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beforeLines="100" w:before="312" w:afterLines="100" w:after="312" w:line="360" w:lineRule="auto"/>
        <w:jc w:val="center"/>
        <w:rPr>
          <w:rFonts w:ascii="Times New Roman" w:eastAsia="黑体" w:hAnsi="Times New Roman"/>
          <w:sz w:val="48"/>
          <w:szCs w:val="48"/>
        </w:rPr>
      </w:pPr>
      <w:bookmarkStart w:id="0" w:name="_Hlk38957903"/>
      <w:r>
        <w:rPr>
          <w:rFonts w:ascii="Times New Roman" w:eastAsia="黑体" w:hAnsi="Times New Roman" w:hint="eastAsia"/>
          <w:sz w:val="48"/>
          <w:szCs w:val="48"/>
        </w:rPr>
        <w:t>深高速视频会议系统三期</w:t>
      </w:r>
    </w:p>
    <w:p>
      <w:pPr>
        <w:spacing w:beforeLines="100" w:before="312" w:afterLines="100" w:after="312" w:line="360" w:lineRule="auto"/>
        <w:jc w:val="center"/>
        <w:rPr>
          <w:rFonts w:ascii="Times New Roman" w:eastAsia="黑体" w:hAnsi="Times New Roman"/>
          <w:sz w:val="48"/>
          <w:szCs w:val="48"/>
        </w:rPr>
      </w:pPr>
      <w:r>
        <w:rPr>
          <w:rFonts w:ascii="Times New Roman" w:eastAsia="黑体" w:hAnsi="Times New Roman" w:hint="eastAsia"/>
          <w:sz w:val="48"/>
          <w:szCs w:val="48"/>
        </w:rPr>
        <w:t>建设项目</w:t>
      </w:r>
      <w:bookmarkEnd w:id="0"/>
      <w:r>
        <w:rPr>
          <w:rFonts w:ascii="Times New Roman" w:eastAsia="黑体" w:hAnsi="Times New Roman"/>
          <w:sz w:val="48"/>
          <w:szCs w:val="48"/>
        </w:rPr>
        <w:t>招标公告</w:t>
      </w:r>
    </w:p>
    <w:p>
      <w:pPr>
        <w:spacing w:line="360" w:lineRule="auto"/>
        <w:jc w:val="left"/>
        <w:rPr>
          <w:rFonts w:ascii="宋体" w:eastAsia="宋体" w:hAnsi="宋体"/>
          <w:b/>
          <w:sz w:val="36"/>
          <w:szCs w:val="36"/>
        </w:rPr>
      </w:pPr>
      <w:r>
        <w:rPr>
          <w:rFonts w:ascii="宋体" w:eastAsia="宋体" w:hAnsi="宋体" w:hint="eastAsia"/>
          <w:b/>
          <w:sz w:val="36"/>
          <w:szCs w:val="36"/>
        </w:rPr>
        <w:t>一、项目招标概况</w:t>
      </w:r>
    </w:p>
    <w:p>
      <w:pPr>
        <w:spacing w:line="360" w:lineRule="auto"/>
        <w:ind w:firstLineChars="200" w:firstLine="562"/>
        <w:jc w:val="left"/>
        <w:rPr>
          <w:rFonts w:ascii="Times New Roman" w:eastAsia="宋体" w:hAnsi="Times New Roman"/>
          <w:sz w:val="28"/>
          <w:szCs w:val="36"/>
        </w:rPr>
      </w:pPr>
      <w:r>
        <w:rPr>
          <w:rFonts w:ascii="Times New Roman" w:eastAsia="宋体" w:hAnsi="Times New Roman"/>
          <w:b/>
          <w:sz w:val="28"/>
          <w:szCs w:val="36"/>
        </w:rPr>
        <w:t>1.</w:t>
      </w:r>
      <w:r>
        <w:rPr>
          <w:rFonts w:ascii="Times New Roman" w:eastAsia="宋体" w:hAnsi="Times New Roman"/>
          <w:b/>
          <w:sz w:val="28"/>
          <w:szCs w:val="36"/>
        </w:rPr>
        <w:t>招标人名称：</w:t>
      </w:r>
      <w:r>
        <w:rPr>
          <w:rFonts w:ascii="Times New Roman" w:eastAsia="宋体" w:hAnsi="Times New Roman" w:hint="eastAsia"/>
          <w:sz w:val="28"/>
          <w:szCs w:val="36"/>
        </w:rPr>
        <w:t>深圳高速公路股份有限公司</w:t>
      </w:r>
    </w:p>
    <w:p>
      <w:pPr>
        <w:spacing w:line="360" w:lineRule="auto"/>
        <w:ind w:firstLineChars="200" w:firstLine="562"/>
        <w:jc w:val="left"/>
        <w:rPr>
          <w:rFonts w:ascii="Times New Roman" w:eastAsia="宋体" w:hAnsi="Times New Roman"/>
          <w:sz w:val="28"/>
          <w:szCs w:val="36"/>
        </w:rPr>
      </w:pPr>
      <w:r>
        <w:rPr>
          <w:rFonts w:ascii="Times New Roman" w:eastAsia="宋体" w:hAnsi="Times New Roman"/>
          <w:b/>
          <w:sz w:val="28"/>
          <w:szCs w:val="36"/>
        </w:rPr>
        <w:t>2.</w:t>
      </w:r>
      <w:r>
        <w:rPr>
          <w:rFonts w:ascii="Times New Roman" w:eastAsia="宋体" w:hAnsi="Times New Roman"/>
          <w:b/>
          <w:sz w:val="28"/>
          <w:szCs w:val="36"/>
        </w:rPr>
        <w:t>项目名称：</w:t>
      </w:r>
      <w:r>
        <w:rPr>
          <w:rFonts w:ascii="Times New Roman" w:eastAsia="宋体" w:hAnsi="Times New Roman" w:hint="eastAsia"/>
          <w:sz w:val="28"/>
          <w:szCs w:val="36"/>
        </w:rPr>
        <w:t>深高速视频会议系统三期建设项目</w:t>
      </w:r>
    </w:p>
    <w:p>
      <w:pPr>
        <w:spacing w:line="360" w:lineRule="auto"/>
        <w:ind w:firstLineChars="200" w:firstLine="562"/>
        <w:jc w:val="left"/>
        <w:rPr>
          <w:rFonts w:ascii="Times New Roman" w:eastAsia="宋体" w:hAnsi="Times New Roman"/>
          <w:sz w:val="28"/>
          <w:szCs w:val="36"/>
        </w:rPr>
      </w:pPr>
      <w:r>
        <w:rPr>
          <w:rFonts w:ascii="Times New Roman" w:eastAsia="宋体" w:hAnsi="Times New Roman"/>
          <w:b/>
          <w:sz w:val="28"/>
          <w:szCs w:val="36"/>
        </w:rPr>
        <w:t>3.</w:t>
      </w:r>
      <w:r>
        <w:rPr>
          <w:rFonts w:ascii="Times New Roman" w:eastAsia="宋体" w:hAnsi="Times New Roman" w:hint="eastAsia"/>
          <w:b/>
          <w:sz w:val="28"/>
          <w:szCs w:val="36"/>
        </w:rPr>
        <w:t>项目地点：</w:t>
      </w:r>
      <w:r>
        <w:rPr>
          <w:rFonts w:ascii="Times New Roman" w:eastAsia="宋体" w:hAnsi="Times New Roman" w:hint="eastAsia"/>
          <w:sz w:val="28"/>
          <w:szCs w:val="36"/>
        </w:rPr>
        <w:t>深圳、北京、南京、呼和浩特、包头</w:t>
      </w:r>
    </w:p>
    <w:p>
      <w:pPr>
        <w:spacing w:line="360" w:lineRule="auto"/>
        <w:ind w:firstLineChars="200" w:firstLine="562"/>
        <w:jc w:val="left"/>
        <w:rPr>
          <w:rFonts w:ascii="Times New Roman" w:hAnsi="Times New Roman"/>
          <w:snapToGrid w:val="0"/>
          <w:kern w:val="0"/>
          <w:sz w:val="28"/>
          <w:szCs w:val="28"/>
        </w:rPr>
      </w:pPr>
      <w:r>
        <w:rPr>
          <w:rFonts w:ascii="Times New Roman" w:eastAsia="宋体" w:hAnsi="Times New Roman"/>
          <w:b/>
          <w:sz w:val="28"/>
          <w:szCs w:val="36"/>
        </w:rPr>
        <w:t>4.</w:t>
      </w:r>
      <w:r>
        <w:rPr>
          <w:rFonts w:ascii="Times New Roman" w:eastAsia="宋体" w:hAnsi="Times New Roman"/>
          <w:b/>
          <w:sz w:val="28"/>
          <w:szCs w:val="36"/>
        </w:rPr>
        <w:t>项目资金来源：</w:t>
      </w:r>
      <w:r>
        <w:rPr>
          <w:rFonts w:ascii="Times New Roman" w:hAnsi="Times New Roman"/>
          <w:bCs/>
          <w:snapToGrid w:val="0"/>
          <w:kern w:val="0"/>
          <w:sz w:val="44"/>
          <w:szCs w:val="28"/>
        </w:rPr>
        <w:t>□</w:t>
      </w:r>
      <w:r>
        <w:rPr>
          <w:rFonts w:ascii="Times New Roman" w:hAnsi="Times New Roman"/>
          <w:snapToGrid w:val="0"/>
          <w:kern w:val="0"/>
          <w:sz w:val="28"/>
          <w:szCs w:val="28"/>
        </w:rPr>
        <w:t>政府，</w:t>
      </w:r>
      <w:r>
        <w:rPr>
          <w:rFonts w:ascii="Times New Roman" w:hAnsi="Times New Roman"/>
          <w:bCs/>
          <w:snapToGrid w:val="0"/>
          <w:kern w:val="0"/>
          <w:sz w:val="44"/>
          <w:szCs w:val="28"/>
        </w:rPr>
        <w:t>□</w:t>
      </w:r>
      <w:r>
        <w:rPr>
          <w:rFonts w:ascii="Times New Roman" w:hAnsi="Times New Roman"/>
          <w:snapToGrid w:val="0"/>
          <w:kern w:val="0"/>
          <w:sz w:val="28"/>
          <w:szCs w:val="28"/>
        </w:rPr>
        <w:t>国有，</w:t>
      </w:r>
      <w:r>
        <w:rPr>
          <w:rFonts w:ascii="Times New Roman" w:hAnsi="Times New Roman"/>
          <w:bCs/>
          <w:snapToGrid w:val="0"/>
          <w:kern w:val="0"/>
          <w:sz w:val="44"/>
          <w:szCs w:val="28"/>
        </w:rPr>
        <w:t>□</w:t>
      </w:r>
      <w:r>
        <w:rPr>
          <w:rFonts w:ascii="Times New Roman" w:hAnsi="Times New Roman"/>
          <w:snapToGrid w:val="0"/>
          <w:kern w:val="0"/>
          <w:sz w:val="28"/>
          <w:szCs w:val="28"/>
        </w:rPr>
        <w:t>私有，</w:t>
      </w:r>
      <w:r>
        <w:rPr>
          <w:rFonts w:ascii="Times New Roman" w:hAnsi="Times New Roman"/>
          <w:bCs/>
          <w:snapToGrid w:val="0"/>
          <w:kern w:val="0"/>
          <w:sz w:val="44"/>
          <w:szCs w:val="28"/>
        </w:rPr>
        <w:t>□</w:t>
      </w:r>
      <w:r>
        <w:rPr>
          <w:rFonts w:ascii="Times New Roman" w:hAnsi="Times New Roman"/>
          <w:snapToGrid w:val="0"/>
          <w:kern w:val="0"/>
          <w:sz w:val="28"/>
          <w:szCs w:val="28"/>
        </w:rPr>
        <w:t>外资，</w:t>
      </w:r>
      <w:r>
        <w:rPr>
          <w:rFonts w:ascii="Times New Roman" w:hAnsi="Times New Roman"/>
          <w:bCs/>
          <w:snapToGrid w:val="0"/>
          <w:kern w:val="0"/>
          <w:sz w:val="44"/>
          <w:szCs w:val="28"/>
        </w:rPr>
        <w:t>■</w:t>
      </w:r>
      <w:r>
        <w:rPr>
          <w:rFonts w:ascii="Times New Roman" w:hAnsi="Times New Roman"/>
          <w:bCs/>
          <w:color w:val="000000"/>
          <w:kern w:val="0"/>
          <w:sz w:val="28"/>
          <w:szCs w:val="28"/>
        </w:rPr>
        <w:t>企业自筹</w:t>
      </w:r>
    </w:p>
    <w:p>
      <w:pPr>
        <w:spacing w:line="360" w:lineRule="auto"/>
        <w:ind w:firstLineChars="200" w:firstLine="562"/>
        <w:jc w:val="left"/>
        <w:rPr>
          <w:rFonts w:ascii="Times New Roman" w:eastAsia="宋体" w:hAnsi="Times New Roman"/>
          <w:sz w:val="28"/>
          <w:szCs w:val="36"/>
        </w:rPr>
      </w:pPr>
      <w:r>
        <w:rPr>
          <w:rFonts w:ascii="Times New Roman" w:eastAsia="宋体" w:hAnsi="Times New Roman"/>
          <w:b/>
          <w:sz w:val="28"/>
          <w:szCs w:val="36"/>
        </w:rPr>
        <w:t>5.</w:t>
      </w:r>
      <w:r>
        <w:rPr>
          <w:rFonts w:ascii="Times New Roman" w:eastAsia="宋体" w:hAnsi="Times New Roman"/>
          <w:b/>
          <w:sz w:val="28"/>
          <w:szCs w:val="36"/>
        </w:rPr>
        <w:t>招标类型：</w:t>
      </w:r>
      <w:r>
        <w:rPr>
          <w:rFonts w:ascii="Times New Roman" w:hAnsi="Times New Roman"/>
          <w:bCs/>
          <w:snapToGrid w:val="0"/>
          <w:kern w:val="0"/>
          <w:sz w:val="44"/>
          <w:szCs w:val="28"/>
        </w:rPr>
        <w:t>□</w:t>
      </w:r>
      <w:r>
        <w:rPr>
          <w:rFonts w:ascii="Times New Roman" w:hAnsi="Times New Roman"/>
          <w:bCs/>
          <w:snapToGrid w:val="0"/>
          <w:kern w:val="0"/>
          <w:sz w:val="28"/>
          <w:szCs w:val="28"/>
        </w:rPr>
        <w:t>施工，</w:t>
      </w:r>
      <w:r>
        <w:rPr>
          <w:rFonts w:ascii="Times New Roman" w:hAnsi="Times New Roman"/>
          <w:bCs/>
          <w:snapToGrid w:val="0"/>
          <w:kern w:val="0"/>
          <w:sz w:val="44"/>
          <w:szCs w:val="28"/>
        </w:rPr>
        <w:t>□</w:t>
      </w:r>
      <w:r>
        <w:rPr>
          <w:rFonts w:ascii="Times New Roman" w:hAnsi="Times New Roman"/>
          <w:bCs/>
          <w:snapToGrid w:val="0"/>
          <w:kern w:val="0"/>
          <w:sz w:val="28"/>
          <w:szCs w:val="28"/>
        </w:rPr>
        <w:t>监理，</w:t>
      </w:r>
      <w:r>
        <w:rPr>
          <w:rFonts w:ascii="Times New Roman" w:hAnsi="Times New Roman"/>
          <w:bCs/>
          <w:snapToGrid w:val="0"/>
          <w:kern w:val="0"/>
          <w:sz w:val="44"/>
          <w:szCs w:val="28"/>
        </w:rPr>
        <w:t>□</w:t>
      </w:r>
      <w:r>
        <w:rPr>
          <w:rFonts w:ascii="Times New Roman" w:hAnsi="Times New Roman"/>
          <w:bCs/>
          <w:snapToGrid w:val="0"/>
          <w:kern w:val="0"/>
          <w:sz w:val="28"/>
          <w:szCs w:val="28"/>
        </w:rPr>
        <w:t>设计，</w:t>
      </w:r>
      <w:r>
        <w:rPr>
          <w:rFonts w:ascii="Times New Roman" w:hAnsi="Times New Roman"/>
          <w:bCs/>
          <w:snapToGrid w:val="0"/>
          <w:kern w:val="0"/>
          <w:sz w:val="44"/>
          <w:szCs w:val="28"/>
        </w:rPr>
        <w:t>□</w:t>
      </w:r>
      <w:r>
        <w:rPr>
          <w:rFonts w:ascii="Times New Roman" w:hAnsi="Times New Roman"/>
          <w:bCs/>
          <w:snapToGrid w:val="0"/>
          <w:kern w:val="0"/>
          <w:sz w:val="28"/>
          <w:szCs w:val="28"/>
        </w:rPr>
        <w:t>咨询服务，</w:t>
      </w:r>
      <w:r>
        <w:rPr>
          <w:rFonts w:ascii="Times New Roman" w:hAnsi="Times New Roman"/>
          <w:bCs/>
          <w:snapToGrid w:val="0"/>
          <w:kern w:val="0"/>
          <w:sz w:val="44"/>
          <w:szCs w:val="28"/>
        </w:rPr>
        <w:t>■</w:t>
      </w:r>
      <w:r>
        <w:rPr>
          <w:rFonts w:ascii="Times New Roman" w:hAnsi="Times New Roman"/>
          <w:bCs/>
          <w:snapToGrid w:val="0"/>
          <w:kern w:val="0"/>
          <w:sz w:val="28"/>
          <w:szCs w:val="28"/>
        </w:rPr>
        <w:t>其他</w:t>
      </w:r>
      <w:r>
        <w:rPr>
          <w:rFonts w:ascii="Times New Roman" w:hAnsi="Times New Roman"/>
          <w:szCs w:val="21"/>
        </w:rPr>
        <w:t xml:space="preserve"> </w:t>
      </w:r>
    </w:p>
    <w:p>
      <w:pPr>
        <w:spacing w:line="360" w:lineRule="auto"/>
        <w:ind w:firstLineChars="200" w:firstLine="562"/>
        <w:jc w:val="left"/>
        <w:rPr>
          <w:rFonts w:ascii="Times New Roman" w:eastAsia="宋体" w:hAnsi="Times New Roman"/>
          <w:sz w:val="28"/>
          <w:szCs w:val="36"/>
        </w:rPr>
      </w:pPr>
      <w:r>
        <w:rPr>
          <w:rFonts w:ascii="Times New Roman" w:eastAsia="宋体" w:hAnsi="Times New Roman"/>
          <w:b/>
          <w:sz w:val="28"/>
          <w:szCs w:val="36"/>
        </w:rPr>
        <w:t>6.</w:t>
      </w:r>
      <w:r>
        <w:rPr>
          <w:rFonts w:ascii="Times New Roman" w:eastAsia="宋体" w:hAnsi="Times New Roman"/>
          <w:b/>
          <w:sz w:val="28"/>
          <w:szCs w:val="36"/>
        </w:rPr>
        <w:t>招标方式：</w:t>
      </w:r>
      <w:r>
        <w:rPr>
          <w:rFonts w:ascii="Times New Roman" w:eastAsia="宋体" w:hAnsi="Times New Roman"/>
          <w:sz w:val="28"/>
          <w:szCs w:val="36"/>
        </w:rPr>
        <w:t>自行公开招标</w:t>
      </w:r>
    </w:p>
    <w:p>
      <w:pPr>
        <w:spacing w:line="360" w:lineRule="auto"/>
        <w:ind w:firstLineChars="200" w:firstLine="562"/>
        <w:jc w:val="left"/>
        <w:rPr>
          <w:rFonts w:ascii="Times New Roman" w:eastAsia="宋体" w:hAnsi="Times New Roman"/>
          <w:sz w:val="28"/>
          <w:szCs w:val="36"/>
        </w:rPr>
      </w:pPr>
      <w:r>
        <w:rPr>
          <w:rFonts w:ascii="Times New Roman" w:eastAsia="宋体" w:hAnsi="Times New Roman"/>
          <w:b/>
          <w:sz w:val="28"/>
          <w:szCs w:val="36"/>
        </w:rPr>
        <w:t>7.</w:t>
      </w:r>
      <w:r>
        <w:rPr>
          <w:rFonts w:ascii="Times New Roman" w:eastAsia="宋体" w:hAnsi="Times New Roman"/>
          <w:b/>
          <w:sz w:val="28"/>
          <w:szCs w:val="36"/>
        </w:rPr>
        <w:t>资格审查方式</w:t>
      </w:r>
      <w:r>
        <w:rPr>
          <w:rFonts w:ascii="Times New Roman" w:eastAsia="宋体" w:hAnsi="Times New Roman"/>
          <w:b/>
          <w:sz w:val="28"/>
          <w:szCs w:val="36"/>
        </w:rPr>
        <w:t>:</w:t>
      </w:r>
      <w:r>
        <w:rPr>
          <w:rFonts w:ascii="Times New Roman" w:hAnsi="Times New Roman"/>
          <w:bCs/>
          <w:snapToGrid w:val="0"/>
          <w:kern w:val="0"/>
          <w:sz w:val="36"/>
          <w:szCs w:val="28"/>
        </w:rPr>
        <w:t xml:space="preserve"> </w:t>
      </w:r>
      <w:r>
        <w:rPr>
          <w:rFonts w:ascii="Times New Roman" w:hAnsi="Times New Roman"/>
          <w:bCs/>
          <w:snapToGrid w:val="0"/>
          <w:kern w:val="0"/>
          <w:sz w:val="44"/>
          <w:szCs w:val="28"/>
        </w:rPr>
        <w:t>□</w:t>
      </w:r>
      <w:r>
        <w:rPr>
          <w:rFonts w:ascii="Times New Roman" w:eastAsia="宋体" w:hAnsi="Times New Roman"/>
          <w:sz w:val="28"/>
          <w:szCs w:val="36"/>
        </w:rPr>
        <w:t>投标报名，</w:t>
      </w:r>
      <w:r>
        <w:rPr>
          <w:rFonts w:ascii="Times New Roman" w:hAnsi="Times New Roman"/>
          <w:bCs/>
          <w:snapToGrid w:val="0"/>
          <w:kern w:val="0"/>
          <w:sz w:val="44"/>
          <w:szCs w:val="28"/>
        </w:rPr>
        <w:t>■</w:t>
      </w:r>
      <w:r>
        <w:rPr>
          <w:rFonts w:ascii="Times New Roman" w:eastAsia="宋体" w:hAnsi="Times New Roman"/>
          <w:sz w:val="28"/>
          <w:szCs w:val="36"/>
        </w:rPr>
        <w:t>资格预审，</w:t>
      </w:r>
      <w:r>
        <w:rPr>
          <w:rFonts w:ascii="Times New Roman" w:hAnsi="Times New Roman"/>
          <w:bCs/>
          <w:snapToGrid w:val="0"/>
          <w:kern w:val="0"/>
          <w:sz w:val="44"/>
          <w:szCs w:val="28"/>
        </w:rPr>
        <w:t>□</w:t>
      </w:r>
      <w:r>
        <w:rPr>
          <w:rFonts w:ascii="Times New Roman" w:eastAsia="宋体" w:hAnsi="Times New Roman"/>
          <w:sz w:val="28"/>
          <w:szCs w:val="36"/>
        </w:rPr>
        <w:t>资格后审</w:t>
      </w:r>
    </w:p>
    <w:p>
      <w:pPr>
        <w:spacing w:line="360" w:lineRule="auto"/>
        <w:ind w:firstLineChars="200" w:firstLine="562"/>
        <w:jc w:val="left"/>
        <w:rPr>
          <w:rFonts w:ascii="Times New Roman" w:eastAsia="宋体" w:hAnsi="Times New Roman"/>
          <w:sz w:val="28"/>
          <w:szCs w:val="36"/>
        </w:rPr>
      </w:pPr>
      <w:r>
        <w:rPr>
          <w:rFonts w:ascii="Times New Roman" w:eastAsia="宋体" w:hAnsi="Times New Roman"/>
          <w:b/>
          <w:sz w:val="28"/>
          <w:szCs w:val="36"/>
        </w:rPr>
        <w:t>8.</w:t>
      </w:r>
      <w:r>
        <w:rPr>
          <w:rFonts w:ascii="Times New Roman" w:eastAsia="宋体" w:hAnsi="Times New Roman" w:hint="eastAsia"/>
          <w:b/>
          <w:sz w:val="28"/>
          <w:szCs w:val="36"/>
        </w:rPr>
        <w:t>招标控制价（估价）：</w:t>
      </w:r>
      <w:r>
        <w:rPr>
          <w:rFonts w:ascii="Times New Roman" w:eastAsia="宋体" w:hAnsi="Times New Roman" w:hint="eastAsia"/>
          <w:b/>
          <w:sz w:val="28"/>
          <w:szCs w:val="36"/>
        </w:rPr>
        <w:t>67</w:t>
      </w:r>
      <w:r>
        <w:rPr>
          <w:rFonts w:ascii="Times New Roman" w:eastAsia="宋体" w:hAnsi="Times New Roman" w:hint="eastAsia"/>
          <w:b/>
          <w:sz w:val="28"/>
          <w:szCs w:val="36"/>
        </w:rPr>
        <w:t>万</w:t>
      </w:r>
    </w:p>
    <w:p>
      <w:pPr>
        <w:spacing w:line="360" w:lineRule="auto"/>
        <w:ind w:firstLineChars="200" w:firstLine="562"/>
        <w:jc w:val="left"/>
        <w:rPr>
          <w:rFonts w:ascii="Times New Roman" w:eastAsia="宋体" w:hAnsi="Times New Roman"/>
          <w:sz w:val="28"/>
          <w:szCs w:val="36"/>
        </w:rPr>
      </w:pPr>
      <w:r>
        <w:rPr>
          <w:rFonts w:ascii="Times New Roman" w:eastAsia="宋体" w:hAnsi="Times New Roman"/>
          <w:b/>
          <w:sz w:val="28"/>
          <w:szCs w:val="36"/>
        </w:rPr>
        <w:t>9.</w:t>
      </w:r>
      <w:r>
        <w:rPr>
          <w:rFonts w:ascii="Times New Roman" w:eastAsia="宋体" w:hAnsi="Times New Roman" w:hint="eastAsia"/>
          <w:b/>
          <w:sz w:val="28"/>
          <w:szCs w:val="36"/>
        </w:rPr>
        <w:t>拟采用定标方法：</w:t>
      </w:r>
      <w:r>
        <w:rPr>
          <w:rFonts w:ascii="Times New Roman" w:eastAsia="宋体" w:hAnsi="Times New Roman" w:hint="eastAsia"/>
          <w:sz w:val="28"/>
          <w:szCs w:val="36"/>
        </w:rPr>
        <w:t>综合评分法等</w:t>
      </w:r>
    </w:p>
    <w:p>
      <w:pPr>
        <w:spacing w:line="360" w:lineRule="auto"/>
        <w:ind w:firstLineChars="200" w:firstLine="562"/>
        <w:jc w:val="left"/>
        <w:rPr>
          <w:rFonts w:ascii="Times New Roman" w:eastAsia="宋体" w:hAnsi="Times New Roman"/>
          <w:sz w:val="28"/>
          <w:szCs w:val="36"/>
        </w:rPr>
      </w:pPr>
      <w:r>
        <w:rPr>
          <w:rFonts w:ascii="Times New Roman" w:eastAsia="宋体" w:hAnsi="Times New Roman" w:hint="eastAsia"/>
          <w:b/>
          <w:sz w:val="28"/>
          <w:szCs w:val="36"/>
        </w:rPr>
        <w:t>1</w:t>
      </w:r>
      <w:r>
        <w:rPr>
          <w:rFonts w:ascii="Times New Roman" w:eastAsia="宋体" w:hAnsi="Times New Roman"/>
          <w:b/>
          <w:sz w:val="28"/>
          <w:szCs w:val="36"/>
        </w:rPr>
        <w:t>0.</w:t>
      </w:r>
      <w:r>
        <w:rPr>
          <w:rFonts w:ascii="Times New Roman" w:eastAsia="宋体" w:hAnsi="Times New Roman" w:hint="eastAsia"/>
          <w:b/>
          <w:sz w:val="28"/>
          <w:szCs w:val="36"/>
        </w:rPr>
        <w:t>是否接受联合体投标：</w:t>
      </w:r>
      <w:r>
        <w:rPr>
          <w:rFonts w:ascii="Times New Roman" w:hAnsi="Times New Roman"/>
          <w:bCs/>
          <w:snapToGrid w:val="0"/>
          <w:kern w:val="0"/>
          <w:sz w:val="44"/>
          <w:szCs w:val="28"/>
        </w:rPr>
        <w:t>□</w:t>
      </w:r>
      <w:r>
        <w:rPr>
          <w:rFonts w:ascii="Times New Roman" w:eastAsia="宋体" w:hAnsi="Times New Roman" w:hint="eastAsia"/>
          <w:sz w:val="28"/>
          <w:szCs w:val="36"/>
        </w:rPr>
        <w:t>是</w:t>
      </w:r>
      <w:r>
        <w:rPr>
          <w:rFonts w:ascii="Times New Roman" w:eastAsia="宋体" w:hAnsi="Times New Roman"/>
          <w:sz w:val="28"/>
          <w:szCs w:val="36"/>
        </w:rPr>
        <w:t>，</w:t>
      </w:r>
      <w:r>
        <w:rPr>
          <w:rFonts w:ascii="Times New Roman" w:hAnsi="Times New Roman"/>
          <w:bCs/>
          <w:snapToGrid w:val="0"/>
          <w:kern w:val="0"/>
          <w:sz w:val="44"/>
          <w:szCs w:val="28"/>
        </w:rPr>
        <w:t>■</w:t>
      </w:r>
      <w:r>
        <w:rPr>
          <w:rFonts w:ascii="Times New Roman" w:eastAsia="宋体" w:hAnsi="Times New Roman" w:hint="eastAsia"/>
          <w:sz w:val="28"/>
          <w:szCs w:val="36"/>
        </w:rPr>
        <w:t>否</w:t>
      </w:r>
    </w:p>
    <w:p>
      <w:pPr>
        <w:spacing w:line="360" w:lineRule="auto"/>
        <w:ind w:firstLineChars="200" w:firstLine="562"/>
        <w:jc w:val="left"/>
        <w:rPr>
          <w:rFonts w:ascii="Times New Roman" w:eastAsia="宋体" w:hAnsi="Times New Roman"/>
          <w:sz w:val="28"/>
          <w:szCs w:val="36"/>
        </w:rPr>
      </w:pPr>
      <w:r>
        <w:rPr>
          <w:rFonts w:ascii="Times New Roman" w:eastAsia="宋体" w:hAnsi="Times New Roman"/>
          <w:b/>
          <w:sz w:val="28"/>
          <w:szCs w:val="36"/>
        </w:rPr>
        <w:t>11.</w:t>
      </w:r>
      <w:r>
        <w:rPr>
          <w:rFonts w:ascii="Times New Roman" w:eastAsia="宋体" w:hAnsi="Times New Roman" w:hint="eastAsia"/>
          <w:b/>
          <w:sz w:val="28"/>
          <w:szCs w:val="36"/>
        </w:rPr>
        <w:t>招标公告发布时间：</w:t>
      </w:r>
      <w:bookmarkStart w:id="1" w:name="_Hlk35004189"/>
      <w:r>
        <w:rPr>
          <w:rFonts w:ascii="Times New Roman" w:eastAsia="宋体" w:hAnsi="Times New Roman"/>
          <w:sz w:val="28"/>
          <w:szCs w:val="36"/>
        </w:rPr>
        <w:t>2020</w:t>
      </w:r>
      <w:r>
        <w:rPr>
          <w:rFonts w:ascii="Times New Roman" w:eastAsia="宋体" w:hAnsi="Times New Roman"/>
          <w:sz w:val="28"/>
          <w:szCs w:val="36"/>
        </w:rPr>
        <w:t>年</w:t>
      </w:r>
      <w:r>
        <w:rPr>
          <w:rFonts w:ascii="Times New Roman" w:eastAsia="宋体" w:hAnsi="Times New Roman" w:hint="eastAsia"/>
          <w:sz w:val="28"/>
          <w:szCs w:val="36"/>
        </w:rPr>
        <w:t>4</w:t>
      </w:r>
      <w:r>
        <w:rPr>
          <w:rFonts w:ascii="Times New Roman" w:eastAsia="宋体" w:hAnsi="Times New Roman"/>
          <w:sz w:val="28"/>
          <w:szCs w:val="36"/>
        </w:rPr>
        <w:t>月</w:t>
      </w:r>
      <w:r>
        <w:rPr>
          <w:rFonts w:ascii="Times New Roman" w:eastAsia="宋体" w:hAnsi="Times New Roman"/>
          <w:sz w:val="28"/>
          <w:szCs w:val="36"/>
        </w:rPr>
        <w:t>29</w:t>
      </w:r>
      <w:r>
        <w:rPr>
          <w:rFonts w:ascii="Times New Roman" w:eastAsia="宋体" w:hAnsi="Times New Roman"/>
          <w:sz w:val="28"/>
          <w:szCs w:val="36"/>
        </w:rPr>
        <w:t>上午</w:t>
      </w:r>
      <w:bookmarkEnd w:id="1"/>
      <w:r>
        <w:rPr>
          <w:rFonts w:ascii="Times New Roman" w:eastAsia="宋体" w:hAnsi="Times New Roman" w:hint="eastAsia"/>
          <w:sz w:val="28"/>
          <w:szCs w:val="36"/>
        </w:rPr>
        <w:t>9</w:t>
      </w:r>
      <w:r>
        <w:rPr>
          <w:rFonts w:ascii="Times New Roman" w:eastAsia="宋体" w:hAnsi="Times New Roman"/>
          <w:sz w:val="28"/>
          <w:szCs w:val="36"/>
        </w:rPr>
        <w:t>:</w:t>
      </w:r>
      <w:r>
        <w:rPr>
          <w:rFonts w:ascii="Times New Roman" w:eastAsia="宋体" w:hAnsi="Times New Roman" w:hint="eastAsia"/>
          <w:sz w:val="28"/>
          <w:szCs w:val="36"/>
        </w:rPr>
        <w:t>0</w:t>
      </w:r>
      <w:r>
        <w:rPr>
          <w:rFonts w:ascii="Times New Roman" w:eastAsia="宋体" w:hAnsi="Times New Roman"/>
          <w:sz w:val="28"/>
          <w:szCs w:val="36"/>
        </w:rPr>
        <w:t>0</w:t>
      </w:r>
      <w:r>
        <w:rPr>
          <w:rFonts w:ascii="Times New Roman" w:eastAsia="宋体" w:hAnsi="Times New Roman" w:hint="eastAsia"/>
          <w:sz w:val="28"/>
          <w:szCs w:val="36"/>
        </w:rPr>
        <w:t>时</w:t>
      </w:r>
      <w:r>
        <w:rPr>
          <w:rFonts w:ascii="Times New Roman" w:eastAsia="宋体" w:hAnsi="Times New Roman"/>
          <w:sz w:val="28"/>
          <w:szCs w:val="36"/>
        </w:rPr>
        <w:t>之前</w:t>
      </w:r>
    </w:p>
    <w:p>
      <w:pPr>
        <w:spacing w:line="360" w:lineRule="auto"/>
        <w:ind w:firstLineChars="200" w:firstLine="562"/>
        <w:jc w:val="left"/>
        <w:rPr>
          <w:rFonts w:ascii="Times New Roman" w:eastAsia="宋体" w:hAnsi="Times New Roman"/>
          <w:sz w:val="28"/>
          <w:szCs w:val="36"/>
        </w:rPr>
      </w:pPr>
      <w:r>
        <w:rPr>
          <w:rFonts w:ascii="Times New Roman" w:eastAsia="宋体" w:hAnsi="Times New Roman" w:hint="eastAsia"/>
          <w:b/>
          <w:sz w:val="28"/>
          <w:szCs w:val="36"/>
        </w:rPr>
        <w:t>1</w:t>
      </w:r>
      <w:r>
        <w:rPr>
          <w:rFonts w:ascii="Times New Roman" w:eastAsia="宋体" w:hAnsi="Times New Roman"/>
          <w:b/>
          <w:sz w:val="28"/>
          <w:szCs w:val="36"/>
        </w:rPr>
        <w:t>2.</w:t>
      </w:r>
      <w:r>
        <w:rPr>
          <w:rFonts w:ascii="Times New Roman" w:eastAsia="宋体" w:hAnsi="Times New Roman" w:hint="eastAsia"/>
          <w:b/>
          <w:sz w:val="28"/>
          <w:szCs w:val="36"/>
        </w:rPr>
        <w:t>招标公告发布截止时间：</w:t>
      </w:r>
      <w:r>
        <w:rPr>
          <w:rFonts w:ascii="Times New Roman" w:eastAsia="宋体" w:hAnsi="Times New Roman"/>
          <w:sz w:val="28"/>
          <w:szCs w:val="36"/>
        </w:rPr>
        <w:t>2020</w:t>
      </w:r>
      <w:r>
        <w:rPr>
          <w:rFonts w:ascii="Times New Roman" w:eastAsia="宋体" w:hAnsi="Times New Roman"/>
          <w:sz w:val="28"/>
          <w:szCs w:val="36"/>
        </w:rPr>
        <w:t>年</w:t>
      </w:r>
      <w:r>
        <w:rPr>
          <w:rFonts w:ascii="Times New Roman" w:eastAsia="宋体" w:hAnsi="Times New Roman" w:hint="eastAsia"/>
          <w:sz w:val="28"/>
          <w:szCs w:val="36"/>
        </w:rPr>
        <w:t>5</w:t>
      </w:r>
      <w:r>
        <w:rPr>
          <w:rFonts w:ascii="Times New Roman" w:eastAsia="宋体" w:hAnsi="Times New Roman"/>
          <w:sz w:val="28"/>
          <w:szCs w:val="36"/>
        </w:rPr>
        <w:t>月</w:t>
      </w:r>
      <w:r>
        <w:rPr>
          <w:rFonts w:ascii="Times New Roman" w:eastAsia="宋体" w:hAnsi="Times New Roman" w:hint="eastAsia"/>
          <w:sz w:val="28"/>
          <w:szCs w:val="36"/>
        </w:rPr>
        <w:t>8</w:t>
      </w:r>
      <w:r>
        <w:rPr>
          <w:rFonts w:ascii="Times New Roman" w:eastAsia="宋体" w:hAnsi="Times New Roman"/>
          <w:sz w:val="28"/>
          <w:szCs w:val="36"/>
        </w:rPr>
        <w:t>日上午</w:t>
      </w:r>
      <w:r>
        <w:rPr>
          <w:rFonts w:ascii="Times New Roman" w:eastAsia="宋体" w:hAnsi="Times New Roman" w:hint="eastAsia"/>
          <w:sz w:val="28"/>
          <w:szCs w:val="36"/>
        </w:rPr>
        <w:t>9</w:t>
      </w:r>
      <w:r>
        <w:rPr>
          <w:rFonts w:ascii="Times New Roman" w:eastAsia="宋体" w:hAnsi="Times New Roman"/>
          <w:sz w:val="28"/>
          <w:szCs w:val="36"/>
        </w:rPr>
        <w:t>:</w:t>
      </w:r>
      <w:r>
        <w:rPr>
          <w:rFonts w:ascii="Times New Roman" w:eastAsia="宋体" w:hAnsi="Times New Roman" w:hint="eastAsia"/>
          <w:sz w:val="28"/>
          <w:szCs w:val="36"/>
        </w:rPr>
        <w:t>0</w:t>
      </w:r>
      <w:r>
        <w:rPr>
          <w:rFonts w:ascii="Times New Roman" w:eastAsia="宋体" w:hAnsi="Times New Roman"/>
          <w:sz w:val="28"/>
          <w:szCs w:val="36"/>
        </w:rPr>
        <w:t>0</w:t>
      </w:r>
      <w:r>
        <w:rPr>
          <w:rFonts w:ascii="Times New Roman" w:eastAsia="宋体" w:hAnsi="Times New Roman" w:hint="eastAsia"/>
          <w:sz w:val="28"/>
          <w:szCs w:val="36"/>
        </w:rPr>
        <w:t>时</w:t>
      </w:r>
      <w:r>
        <w:rPr>
          <w:rFonts w:ascii="Times New Roman" w:eastAsia="宋体" w:hAnsi="Times New Roman"/>
          <w:sz w:val="28"/>
          <w:szCs w:val="36"/>
        </w:rPr>
        <w:t>之前</w:t>
      </w:r>
    </w:p>
    <w:p>
      <w:pPr>
        <w:spacing w:line="360" w:lineRule="auto"/>
        <w:ind w:firstLineChars="200" w:firstLine="562"/>
        <w:jc w:val="left"/>
        <w:rPr>
          <w:rFonts w:ascii="Times New Roman" w:eastAsia="宋体" w:hAnsi="Times New Roman"/>
          <w:sz w:val="28"/>
          <w:szCs w:val="36"/>
        </w:rPr>
      </w:pPr>
      <w:r>
        <w:rPr>
          <w:rFonts w:ascii="Times New Roman" w:eastAsia="宋体" w:hAnsi="Times New Roman" w:hint="eastAsia"/>
          <w:b/>
          <w:sz w:val="28"/>
          <w:szCs w:val="36"/>
        </w:rPr>
        <w:t>1</w:t>
      </w:r>
      <w:r>
        <w:rPr>
          <w:rFonts w:ascii="Times New Roman" w:eastAsia="宋体" w:hAnsi="Times New Roman"/>
          <w:b/>
          <w:sz w:val="28"/>
          <w:szCs w:val="36"/>
        </w:rPr>
        <w:t>3.</w:t>
      </w:r>
      <w:r>
        <w:rPr>
          <w:rFonts w:ascii="Times New Roman" w:eastAsia="宋体" w:hAnsi="Times New Roman" w:hint="eastAsia"/>
          <w:b/>
          <w:sz w:val="28"/>
          <w:szCs w:val="36"/>
        </w:rPr>
        <w:t>招标公告发布方式和地址：</w:t>
      </w:r>
      <w:r>
        <w:rPr>
          <w:rFonts w:ascii="Times New Roman" w:eastAsia="宋体" w:hAnsi="Times New Roman" w:hint="eastAsia"/>
          <w:sz w:val="28"/>
          <w:szCs w:val="36"/>
        </w:rPr>
        <w:t>本招标公告唯一发布地址为集团公司官网，网址为</w:t>
      </w:r>
      <w:hyperlink r:id="rId9" w:history="1">
        <w:r>
          <w:rPr>
            <w:rStyle w:val="aff"/>
            <w:rFonts w:ascii="Times New Roman" w:eastAsia="宋体" w:hAnsi="Times New Roman"/>
            <w:sz w:val="28"/>
            <w:szCs w:val="36"/>
          </w:rPr>
          <w:t>http://www.sz-expressway.com</w:t>
        </w:r>
      </w:hyperlink>
      <w:r>
        <w:rPr>
          <w:rFonts w:ascii="Times New Roman" w:eastAsia="宋体" w:hAnsi="Times New Roman" w:hint="eastAsia"/>
          <w:sz w:val="28"/>
          <w:szCs w:val="36"/>
        </w:rPr>
        <w:t>。</w:t>
      </w:r>
    </w:p>
    <w:p>
      <w:pPr>
        <w:spacing w:line="360" w:lineRule="auto"/>
        <w:ind w:firstLineChars="200" w:firstLine="562"/>
        <w:jc w:val="left"/>
        <w:rPr>
          <w:rFonts w:ascii="Times New Roman" w:eastAsia="宋体" w:hAnsi="Times New Roman"/>
          <w:b/>
          <w:sz w:val="28"/>
          <w:szCs w:val="36"/>
        </w:rPr>
      </w:pPr>
      <w:r>
        <w:rPr>
          <w:rFonts w:ascii="Times New Roman" w:eastAsia="宋体" w:hAnsi="Times New Roman" w:hint="eastAsia"/>
          <w:b/>
          <w:sz w:val="28"/>
          <w:szCs w:val="36"/>
        </w:rPr>
        <w:t>1</w:t>
      </w:r>
      <w:r>
        <w:rPr>
          <w:rFonts w:ascii="Times New Roman" w:eastAsia="宋体" w:hAnsi="Times New Roman"/>
          <w:b/>
          <w:sz w:val="28"/>
          <w:szCs w:val="36"/>
        </w:rPr>
        <w:t>4.</w:t>
      </w:r>
      <w:r>
        <w:rPr>
          <w:rFonts w:ascii="Times New Roman" w:eastAsia="宋体" w:hAnsi="Times New Roman" w:hint="eastAsia"/>
          <w:b/>
          <w:sz w:val="28"/>
          <w:szCs w:val="36"/>
        </w:rPr>
        <w:t>招标文件：</w:t>
      </w:r>
    </w:p>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t>（</w:t>
      </w:r>
      <w:r>
        <w:rPr>
          <w:rFonts w:ascii="Times New Roman" w:eastAsia="宋体" w:hAnsi="Times New Roman"/>
          <w:sz w:val="28"/>
          <w:szCs w:val="36"/>
        </w:rPr>
        <w:t>1</w:t>
      </w:r>
      <w:r>
        <w:rPr>
          <w:rFonts w:ascii="Times New Roman" w:eastAsia="宋体" w:hAnsi="Times New Roman" w:hint="eastAsia"/>
          <w:sz w:val="28"/>
          <w:szCs w:val="36"/>
        </w:rPr>
        <w:t>）招标文件获取资格：深高速官网下载</w:t>
      </w:r>
    </w:p>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t>（</w:t>
      </w:r>
      <w:r>
        <w:rPr>
          <w:rFonts w:ascii="Times New Roman" w:eastAsia="宋体" w:hAnsi="Times New Roman"/>
          <w:sz w:val="28"/>
          <w:szCs w:val="36"/>
        </w:rPr>
        <w:t>2</w:t>
      </w:r>
      <w:r>
        <w:rPr>
          <w:rFonts w:ascii="Times New Roman" w:eastAsia="宋体" w:hAnsi="Times New Roman" w:hint="eastAsia"/>
          <w:sz w:val="28"/>
          <w:szCs w:val="36"/>
        </w:rPr>
        <w:t>）招标文件发布时间：</w:t>
      </w:r>
      <w:r>
        <w:rPr>
          <w:rFonts w:ascii="Times New Roman" w:eastAsia="宋体" w:hAnsi="Times New Roman"/>
          <w:sz w:val="28"/>
          <w:szCs w:val="36"/>
        </w:rPr>
        <w:t>2020</w:t>
      </w:r>
      <w:r>
        <w:rPr>
          <w:rFonts w:ascii="Times New Roman" w:eastAsia="宋体" w:hAnsi="Times New Roman"/>
          <w:sz w:val="28"/>
          <w:szCs w:val="36"/>
        </w:rPr>
        <w:t>年</w:t>
      </w:r>
      <w:r>
        <w:rPr>
          <w:rFonts w:ascii="Times New Roman" w:eastAsia="宋体" w:hAnsi="Times New Roman" w:hint="eastAsia"/>
          <w:sz w:val="28"/>
          <w:szCs w:val="36"/>
        </w:rPr>
        <w:t>4</w:t>
      </w:r>
      <w:r>
        <w:rPr>
          <w:rFonts w:ascii="Times New Roman" w:eastAsia="宋体" w:hAnsi="Times New Roman"/>
          <w:sz w:val="28"/>
          <w:szCs w:val="36"/>
        </w:rPr>
        <w:t>月</w:t>
      </w:r>
      <w:r>
        <w:rPr>
          <w:rFonts w:ascii="Times New Roman" w:eastAsia="宋体" w:hAnsi="Times New Roman" w:hint="eastAsia"/>
          <w:sz w:val="28"/>
          <w:szCs w:val="36"/>
        </w:rPr>
        <w:t>29</w:t>
      </w:r>
      <w:r>
        <w:rPr>
          <w:rFonts w:ascii="Times New Roman" w:eastAsia="宋体" w:hAnsi="Times New Roman"/>
          <w:sz w:val="28"/>
          <w:szCs w:val="36"/>
        </w:rPr>
        <w:t>上午</w:t>
      </w:r>
      <w:r>
        <w:rPr>
          <w:rFonts w:ascii="Times New Roman" w:eastAsia="宋体" w:hAnsi="Times New Roman" w:hint="eastAsia"/>
          <w:sz w:val="28"/>
          <w:szCs w:val="36"/>
        </w:rPr>
        <w:t>9</w:t>
      </w:r>
      <w:r>
        <w:rPr>
          <w:rFonts w:ascii="Times New Roman" w:eastAsia="宋体" w:hAnsi="Times New Roman"/>
          <w:sz w:val="28"/>
          <w:szCs w:val="36"/>
        </w:rPr>
        <w:t>:</w:t>
      </w:r>
      <w:r>
        <w:rPr>
          <w:rFonts w:ascii="Times New Roman" w:eastAsia="宋体" w:hAnsi="Times New Roman" w:hint="eastAsia"/>
          <w:sz w:val="28"/>
          <w:szCs w:val="36"/>
        </w:rPr>
        <w:t>0</w:t>
      </w:r>
      <w:r>
        <w:rPr>
          <w:rFonts w:ascii="Times New Roman" w:eastAsia="宋体" w:hAnsi="Times New Roman"/>
          <w:sz w:val="28"/>
          <w:szCs w:val="36"/>
        </w:rPr>
        <w:t>0</w:t>
      </w:r>
      <w:r>
        <w:rPr>
          <w:rFonts w:ascii="Times New Roman" w:eastAsia="宋体" w:hAnsi="Times New Roman" w:hint="eastAsia"/>
          <w:sz w:val="28"/>
          <w:szCs w:val="36"/>
        </w:rPr>
        <w:t>时</w:t>
      </w:r>
    </w:p>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lastRenderedPageBreak/>
        <w:t>（</w:t>
      </w:r>
      <w:r>
        <w:rPr>
          <w:rFonts w:ascii="Times New Roman" w:eastAsia="宋体" w:hAnsi="Times New Roman"/>
          <w:sz w:val="28"/>
          <w:szCs w:val="36"/>
        </w:rPr>
        <w:t>3</w:t>
      </w:r>
      <w:r>
        <w:rPr>
          <w:rFonts w:ascii="Times New Roman" w:eastAsia="宋体" w:hAnsi="Times New Roman" w:hint="eastAsia"/>
          <w:sz w:val="28"/>
          <w:szCs w:val="36"/>
        </w:rPr>
        <w:t>）招标文件质疑截止时间：</w:t>
      </w:r>
      <w:r>
        <w:rPr>
          <w:rFonts w:ascii="Times New Roman" w:eastAsia="宋体" w:hAnsi="Times New Roman" w:hint="eastAsia"/>
          <w:sz w:val="28"/>
          <w:szCs w:val="36"/>
        </w:rPr>
        <w:t>2020</w:t>
      </w:r>
      <w:r>
        <w:rPr>
          <w:rFonts w:ascii="Times New Roman" w:eastAsia="宋体" w:hAnsi="Times New Roman" w:hint="eastAsia"/>
          <w:sz w:val="28"/>
          <w:szCs w:val="36"/>
        </w:rPr>
        <w:t>年</w:t>
      </w:r>
      <w:r>
        <w:rPr>
          <w:rFonts w:ascii="Times New Roman" w:eastAsia="宋体" w:hAnsi="Times New Roman" w:hint="eastAsia"/>
          <w:sz w:val="28"/>
          <w:szCs w:val="36"/>
        </w:rPr>
        <w:t>5</w:t>
      </w:r>
      <w:r>
        <w:rPr>
          <w:rFonts w:ascii="Times New Roman" w:eastAsia="宋体" w:hAnsi="Times New Roman"/>
          <w:sz w:val="28"/>
          <w:szCs w:val="36"/>
        </w:rPr>
        <w:t>月</w:t>
      </w:r>
      <w:r>
        <w:rPr>
          <w:rFonts w:ascii="Times New Roman" w:eastAsia="宋体" w:hAnsi="Times New Roman" w:hint="eastAsia"/>
          <w:sz w:val="28"/>
          <w:szCs w:val="36"/>
        </w:rPr>
        <w:t>6</w:t>
      </w:r>
      <w:r>
        <w:rPr>
          <w:rFonts w:ascii="Times New Roman" w:eastAsia="宋体" w:hAnsi="Times New Roman"/>
          <w:sz w:val="28"/>
          <w:szCs w:val="36"/>
        </w:rPr>
        <w:t>日</w:t>
      </w:r>
      <w:r>
        <w:rPr>
          <w:rFonts w:ascii="Times New Roman" w:eastAsia="宋体" w:hAnsi="Times New Roman" w:hint="eastAsia"/>
          <w:sz w:val="28"/>
          <w:szCs w:val="36"/>
        </w:rPr>
        <w:t>上午</w:t>
      </w:r>
      <w:r>
        <w:rPr>
          <w:rFonts w:ascii="Times New Roman" w:eastAsia="宋体" w:hAnsi="Times New Roman" w:hint="eastAsia"/>
          <w:sz w:val="28"/>
          <w:szCs w:val="36"/>
        </w:rPr>
        <w:t>9:00</w:t>
      </w:r>
      <w:r>
        <w:rPr>
          <w:rFonts w:ascii="Times New Roman" w:eastAsia="宋体" w:hAnsi="Times New Roman" w:hint="eastAsia"/>
          <w:sz w:val="28"/>
          <w:szCs w:val="36"/>
        </w:rPr>
        <w:t>时之前</w:t>
      </w:r>
    </w:p>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t>（</w:t>
      </w:r>
      <w:r>
        <w:rPr>
          <w:rFonts w:ascii="Times New Roman" w:eastAsia="宋体" w:hAnsi="Times New Roman"/>
          <w:sz w:val="28"/>
          <w:szCs w:val="36"/>
        </w:rPr>
        <w:t>4</w:t>
      </w:r>
      <w:r>
        <w:rPr>
          <w:rFonts w:ascii="Times New Roman" w:eastAsia="宋体" w:hAnsi="Times New Roman" w:hint="eastAsia"/>
          <w:sz w:val="28"/>
          <w:szCs w:val="36"/>
        </w:rPr>
        <w:t>）招标文件答疑截止时间：</w:t>
      </w:r>
      <w:r>
        <w:rPr>
          <w:rFonts w:ascii="Times New Roman" w:eastAsia="宋体" w:hAnsi="Times New Roman" w:hint="eastAsia"/>
          <w:sz w:val="28"/>
          <w:szCs w:val="36"/>
        </w:rPr>
        <w:t>2020</w:t>
      </w:r>
      <w:r>
        <w:rPr>
          <w:rFonts w:ascii="Times New Roman" w:eastAsia="宋体" w:hAnsi="Times New Roman" w:hint="eastAsia"/>
          <w:sz w:val="28"/>
          <w:szCs w:val="36"/>
        </w:rPr>
        <w:t>年</w:t>
      </w:r>
      <w:r>
        <w:rPr>
          <w:rFonts w:ascii="Times New Roman" w:eastAsia="宋体" w:hAnsi="Times New Roman" w:hint="eastAsia"/>
          <w:sz w:val="28"/>
          <w:szCs w:val="36"/>
        </w:rPr>
        <w:t>5</w:t>
      </w:r>
      <w:r>
        <w:rPr>
          <w:rFonts w:ascii="Times New Roman" w:eastAsia="宋体" w:hAnsi="Times New Roman"/>
          <w:sz w:val="28"/>
          <w:szCs w:val="36"/>
        </w:rPr>
        <w:t>月</w:t>
      </w:r>
      <w:r>
        <w:rPr>
          <w:rFonts w:ascii="Times New Roman" w:eastAsia="宋体" w:hAnsi="Times New Roman" w:hint="eastAsia"/>
          <w:sz w:val="28"/>
          <w:szCs w:val="36"/>
        </w:rPr>
        <w:t>7</w:t>
      </w:r>
      <w:r>
        <w:rPr>
          <w:rFonts w:ascii="Times New Roman" w:eastAsia="宋体" w:hAnsi="Times New Roman"/>
          <w:sz w:val="28"/>
          <w:szCs w:val="36"/>
        </w:rPr>
        <w:t>日上午</w:t>
      </w:r>
      <w:r>
        <w:rPr>
          <w:rFonts w:ascii="Times New Roman" w:eastAsia="宋体" w:hAnsi="Times New Roman"/>
          <w:sz w:val="28"/>
          <w:szCs w:val="36"/>
        </w:rPr>
        <w:t>16:</w:t>
      </w:r>
      <w:r>
        <w:rPr>
          <w:rFonts w:ascii="Times New Roman" w:eastAsia="宋体" w:hAnsi="Times New Roman" w:hint="eastAsia"/>
          <w:sz w:val="28"/>
          <w:szCs w:val="36"/>
        </w:rPr>
        <w:t>0</w:t>
      </w:r>
      <w:r>
        <w:rPr>
          <w:rFonts w:ascii="Times New Roman" w:eastAsia="宋体" w:hAnsi="Times New Roman"/>
          <w:sz w:val="28"/>
          <w:szCs w:val="36"/>
        </w:rPr>
        <w:t>0</w:t>
      </w:r>
      <w:r>
        <w:rPr>
          <w:rFonts w:ascii="Times New Roman" w:eastAsia="宋体" w:hAnsi="Times New Roman" w:hint="eastAsia"/>
          <w:sz w:val="28"/>
          <w:szCs w:val="36"/>
        </w:rPr>
        <w:t>时</w:t>
      </w:r>
      <w:r>
        <w:rPr>
          <w:rFonts w:ascii="Times New Roman" w:eastAsia="宋体" w:hAnsi="Times New Roman"/>
          <w:sz w:val="28"/>
          <w:szCs w:val="36"/>
        </w:rPr>
        <w:t>之前</w:t>
      </w:r>
    </w:p>
    <w:p>
      <w:pPr>
        <w:spacing w:line="360" w:lineRule="auto"/>
        <w:ind w:firstLineChars="200" w:firstLine="562"/>
        <w:jc w:val="left"/>
        <w:rPr>
          <w:rFonts w:ascii="Times New Roman" w:eastAsia="宋体" w:hAnsi="Times New Roman"/>
          <w:sz w:val="28"/>
          <w:szCs w:val="36"/>
        </w:rPr>
      </w:pPr>
      <w:r>
        <w:rPr>
          <w:rFonts w:ascii="Times New Roman" w:eastAsia="宋体" w:hAnsi="Times New Roman"/>
          <w:b/>
          <w:sz w:val="28"/>
          <w:szCs w:val="36"/>
        </w:rPr>
        <w:t>15.</w:t>
      </w:r>
      <w:r>
        <w:rPr>
          <w:rFonts w:ascii="Times New Roman" w:eastAsia="宋体" w:hAnsi="Times New Roman" w:hint="eastAsia"/>
          <w:b/>
          <w:sz w:val="28"/>
          <w:szCs w:val="36"/>
        </w:rPr>
        <w:t>招标内容和范围</w:t>
      </w:r>
      <w:r>
        <w:rPr>
          <w:rFonts w:ascii="Times New Roman" w:eastAsia="宋体" w:hAnsi="Times New Roman" w:hint="eastAsia"/>
          <w:sz w:val="28"/>
          <w:szCs w:val="36"/>
        </w:rPr>
        <w:t>：</w:t>
      </w:r>
      <w:r>
        <w:rPr>
          <w:rFonts w:ascii="Times New Roman" w:eastAsia="宋体" w:hAnsi="Times New Roman" w:hint="eastAsia"/>
          <w:sz w:val="28"/>
          <w:szCs w:val="36"/>
        </w:rPr>
        <w:t xml:space="preserve"> </w:t>
      </w:r>
    </w:p>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t>深高速华为视频会议系统二期建设项目已建设完成，根据视频会议系统“试点建设、逐步推广”的原则，深高速开展视频会议系统三期项目的建设工作，全面打通目前已经投入使用的视频会议系统与江苏大厦新办公区、蓝德环保、龙大公司、包头风场等地区的分会场，建成一个总部、各分公司之间互联互通的集团视频会议系统，进一步提升整个集团公司的沟通质量和协同效率。</w:t>
      </w:r>
    </w:p>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t>项目工期：</w:t>
      </w:r>
      <w:r>
        <w:rPr>
          <w:rFonts w:ascii="Times New Roman" w:eastAsia="宋体" w:hAnsi="Times New Roman"/>
          <w:sz w:val="28"/>
          <w:szCs w:val="36"/>
        </w:rPr>
        <w:t>2</w:t>
      </w:r>
      <w:r>
        <w:rPr>
          <w:rFonts w:ascii="Times New Roman" w:eastAsia="宋体" w:hAnsi="Times New Roman"/>
          <w:sz w:val="28"/>
          <w:szCs w:val="36"/>
        </w:rPr>
        <w:t>个月。</w:t>
      </w:r>
    </w:p>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t>项目建设内容包括</w:t>
      </w:r>
      <w:r>
        <w:rPr>
          <w:rFonts w:ascii="Times New Roman" w:eastAsia="宋体" w:hAnsi="Times New Roman"/>
          <w:sz w:val="28"/>
          <w:szCs w:val="36"/>
        </w:rPr>
        <w:t>10</w:t>
      </w:r>
      <w:r>
        <w:rPr>
          <w:rFonts w:ascii="Times New Roman" w:eastAsia="宋体" w:hAnsi="Times New Roman"/>
          <w:sz w:val="28"/>
          <w:szCs w:val="36"/>
        </w:rPr>
        <w:t>个分会场的视频会议系统的接入与实施：</w:t>
      </w:r>
    </w:p>
    <w:tbl>
      <w:tblPr>
        <w:tblStyle w:val="aff1"/>
        <w:tblW w:w="8296" w:type="dxa"/>
        <w:tblLook w:val="04A0" w:firstRow="1" w:lastRow="0" w:firstColumn="1" w:lastColumn="0" w:noHBand="0" w:noVBand="1"/>
      </w:tblPr>
      <w:tblGrid>
        <w:gridCol w:w="2689"/>
        <w:gridCol w:w="1701"/>
        <w:gridCol w:w="1308"/>
        <w:gridCol w:w="2598"/>
      </w:tblGrid>
      <w:tr>
        <w:tc>
          <w:tcPr>
            <w:tcW w:w="2689" w:type="dxa"/>
            <w:vAlign w:val="center"/>
          </w:tcPr>
          <w:p>
            <w:pPr>
              <w:jc w:val="center"/>
              <w:rPr>
                <w:szCs w:val="21"/>
              </w:rPr>
            </w:pPr>
            <w:r>
              <w:rPr>
                <w:rFonts w:hint="eastAsia"/>
                <w:szCs w:val="21"/>
              </w:rPr>
              <w:t>分公司/分支机构名称</w:t>
            </w:r>
          </w:p>
        </w:tc>
        <w:tc>
          <w:tcPr>
            <w:tcW w:w="1701" w:type="dxa"/>
            <w:vAlign w:val="center"/>
          </w:tcPr>
          <w:p>
            <w:pPr>
              <w:jc w:val="center"/>
              <w:rPr>
                <w:szCs w:val="21"/>
              </w:rPr>
            </w:pPr>
            <w:r>
              <w:rPr>
                <w:szCs w:val="21"/>
              </w:rPr>
              <w:t>会议室需求数量</w:t>
            </w:r>
            <w:r>
              <w:rPr>
                <w:rFonts w:hint="eastAsia"/>
                <w:szCs w:val="21"/>
              </w:rPr>
              <w:t>（共1</w:t>
            </w:r>
            <w:r>
              <w:rPr>
                <w:szCs w:val="21"/>
              </w:rPr>
              <w:t>0个</w:t>
            </w:r>
            <w:r>
              <w:rPr>
                <w:rFonts w:hint="eastAsia"/>
                <w:szCs w:val="21"/>
              </w:rPr>
              <w:t>）</w:t>
            </w:r>
          </w:p>
        </w:tc>
        <w:tc>
          <w:tcPr>
            <w:tcW w:w="1308" w:type="dxa"/>
            <w:vAlign w:val="center"/>
          </w:tcPr>
          <w:p>
            <w:pPr>
              <w:jc w:val="center"/>
              <w:rPr>
                <w:szCs w:val="21"/>
              </w:rPr>
            </w:pPr>
            <w:r>
              <w:rPr>
                <w:szCs w:val="21"/>
              </w:rPr>
              <w:t>安装地点</w:t>
            </w:r>
          </w:p>
        </w:tc>
        <w:tc>
          <w:tcPr>
            <w:tcW w:w="2598" w:type="dxa"/>
            <w:vAlign w:val="center"/>
          </w:tcPr>
          <w:p>
            <w:pPr>
              <w:jc w:val="center"/>
              <w:rPr>
                <w:szCs w:val="21"/>
              </w:rPr>
            </w:pPr>
            <w:r>
              <w:rPr>
                <w:szCs w:val="21"/>
              </w:rPr>
              <w:t>备注</w:t>
            </w:r>
          </w:p>
        </w:tc>
      </w:tr>
      <w:tr>
        <w:trPr>
          <w:trHeight w:val="1039"/>
        </w:trPr>
        <w:tc>
          <w:tcPr>
            <w:tcW w:w="2689" w:type="dxa"/>
            <w:vAlign w:val="center"/>
          </w:tcPr>
          <w:p>
            <w:pPr>
              <w:jc w:val="center"/>
              <w:rPr>
                <w:szCs w:val="21"/>
              </w:rPr>
            </w:pPr>
            <w:r>
              <w:rPr>
                <w:rFonts w:hint="eastAsia"/>
                <w:szCs w:val="21"/>
              </w:rPr>
              <w:t>江苏大厦新办公区45、47层（新能源事业部、总部其他部门）</w:t>
            </w:r>
          </w:p>
        </w:tc>
        <w:tc>
          <w:tcPr>
            <w:tcW w:w="1701" w:type="dxa"/>
            <w:vAlign w:val="center"/>
          </w:tcPr>
          <w:p>
            <w:pPr>
              <w:jc w:val="center"/>
              <w:rPr>
                <w:szCs w:val="21"/>
              </w:rPr>
            </w:pPr>
            <w:r>
              <w:rPr>
                <w:rFonts w:hint="eastAsia"/>
                <w:szCs w:val="21"/>
              </w:rPr>
              <w:t>2</w:t>
            </w:r>
          </w:p>
        </w:tc>
        <w:tc>
          <w:tcPr>
            <w:tcW w:w="1308" w:type="dxa"/>
            <w:vAlign w:val="center"/>
          </w:tcPr>
          <w:p>
            <w:pPr>
              <w:jc w:val="center"/>
              <w:rPr>
                <w:szCs w:val="21"/>
              </w:rPr>
            </w:pPr>
            <w:r>
              <w:rPr>
                <w:rFonts w:hint="eastAsia"/>
                <w:szCs w:val="21"/>
              </w:rPr>
              <w:t>深圳</w:t>
            </w:r>
          </w:p>
        </w:tc>
        <w:tc>
          <w:tcPr>
            <w:tcW w:w="2598" w:type="dxa"/>
            <w:vAlign w:val="center"/>
          </w:tcPr>
          <w:p>
            <w:pPr>
              <w:jc w:val="center"/>
              <w:rPr>
                <w:szCs w:val="21"/>
              </w:rPr>
            </w:pPr>
            <w:r>
              <w:rPr>
                <w:rFonts w:hint="eastAsia"/>
                <w:szCs w:val="21"/>
              </w:rPr>
              <w:t>会议室有音频、显示设备</w:t>
            </w:r>
          </w:p>
        </w:tc>
      </w:tr>
      <w:tr>
        <w:trPr>
          <w:trHeight w:val="838"/>
        </w:trPr>
        <w:tc>
          <w:tcPr>
            <w:tcW w:w="2689" w:type="dxa"/>
            <w:vAlign w:val="center"/>
          </w:tcPr>
          <w:p>
            <w:pPr>
              <w:jc w:val="left"/>
              <w:rPr>
                <w:szCs w:val="21"/>
              </w:rPr>
            </w:pPr>
            <w:r>
              <w:rPr>
                <w:rFonts w:hint="eastAsia"/>
                <w:szCs w:val="21"/>
              </w:rPr>
              <w:t>江苏大厦新办公区41、42层（建设、</w:t>
            </w:r>
            <w:r>
              <w:rPr>
                <w:szCs w:val="21"/>
              </w:rPr>
              <w:t>环境</w:t>
            </w:r>
            <w:r>
              <w:rPr>
                <w:rFonts w:hint="eastAsia"/>
                <w:szCs w:val="21"/>
              </w:rPr>
              <w:t>公司）</w:t>
            </w:r>
          </w:p>
        </w:tc>
        <w:tc>
          <w:tcPr>
            <w:tcW w:w="1701" w:type="dxa"/>
            <w:vAlign w:val="center"/>
          </w:tcPr>
          <w:p>
            <w:pPr>
              <w:jc w:val="center"/>
              <w:rPr>
                <w:szCs w:val="21"/>
              </w:rPr>
            </w:pPr>
            <w:r>
              <w:rPr>
                <w:rFonts w:hint="eastAsia"/>
                <w:szCs w:val="21"/>
              </w:rPr>
              <w:t>2</w:t>
            </w:r>
          </w:p>
        </w:tc>
        <w:tc>
          <w:tcPr>
            <w:tcW w:w="1308" w:type="dxa"/>
            <w:vAlign w:val="center"/>
          </w:tcPr>
          <w:p>
            <w:pPr>
              <w:jc w:val="center"/>
              <w:rPr>
                <w:szCs w:val="21"/>
              </w:rPr>
            </w:pPr>
            <w:r>
              <w:rPr>
                <w:rFonts w:hint="eastAsia"/>
                <w:szCs w:val="21"/>
              </w:rPr>
              <w:t>深圳</w:t>
            </w:r>
          </w:p>
        </w:tc>
        <w:tc>
          <w:tcPr>
            <w:tcW w:w="2598" w:type="dxa"/>
            <w:vAlign w:val="center"/>
          </w:tcPr>
          <w:p>
            <w:pPr>
              <w:jc w:val="center"/>
              <w:rPr>
                <w:szCs w:val="21"/>
              </w:rPr>
            </w:pPr>
            <w:r>
              <w:rPr>
                <w:rFonts w:hint="eastAsia"/>
                <w:szCs w:val="21"/>
              </w:rPr>
              <w:t>会议室有音频、显示设备</w:t>
            </w:r>
          </w:p>
        </w:tc>
      </w:tr>
      <w:tr>
        <w:trPr>
          <w:trHeight w:val="456"/>
        </w:trPr>
        <w:tc>
          <w:tcPr>
            <w:tcW w:w="2689" w:type="dxa"/>
            <w:vMerge w:val="restart"/>
            <w:vAlign w:val="center"/>
          </w:tcPr>
          <w:p>
            <w:pPr>
              <w:jc w:val="center"/>
              <w:rPr>
                <w:szCs w:val="21"/>
              </w:rPr>
            </w:pPr>
            <w:r>
              <w:rPr>
                <w:rFonts w:hint="eastAsia"/>
                <w:szCs w:val="21"/>
              </w:rPr>
              <w:t>蓝德环保</w:t>
            </w:r>
          </w:p>
        </w:tc>
        <w:tc>
          <w:tcPr>
            <w:tcW w:w="1701" w:type="dxa"/>
            <w:vAlign w:val="center"/>
          </w:tcPr>
          <w:p>
            <w:pPr>
              <w:jc w:val="center"/>
              <w:rPr>
                <w:szCs w:val="21"/>
              </w:rPr>
            </w:pPr>
            <w:r>
              <w:rPr>
                <w:rFonts w:hint="eastAsia"/>
                <w:szCs w:val="21"/>
              </w:rPr>
              <w:t>1</w:t>
            </w:r>
          </w:p>
        </w:tc>
        <w:tc>
          <w:tcPr>
            <w:tcW w:w="1308" w:type="dxa"/>
            <w:vAlign w:val="center"/>
          </w:tcPr>
          <w:p>
            <w:pPr>
              <w:jc w:val="center"/>
              <w:rPr>
                <w:szCs w:val="21"/>
              </w:rPr>
            </w:pPr>
            <w:r>
              <w:rPr>
                <w:rFonts w:hint="eastAsia"/>
                <w:szCs w:val="21"/>
              </w:rPr>
              <w:t>北京</w:t>
            </w:r>
          </w:p>
        </w:tc>
        <w:tc>
          <w:tcPr>
            <w:tcW w:w="2598" w:type="dxa"/>
            <w:vAlign w:val="center"/>
          </w:tcPr>
          <w:p>
            <w:pPr>
              <w:jc w:val="center"/>
              <w:rPr>
                <w:szCs w:val="21"/>
              </w:rPr>
            </w:pPr>
            <w:r>
              <w:rPr>
                <w:rFonts w:hint="eastAsia"/>
                <w:szCs w:val="21"/>
              </w:rPr>
              <w:t>无</w:t>
            </w:r>
          </w:p>
        </w:tc>
      </w:tr>
      <w:tr>
        <w:trPr>
          <w:trHeight w:val="471"/>
        </w:trPr>
        <w:tc>
          <w:tcPr>
            <w:tcW w:w="2689" w:type="dxa"/>
            <w:vMerge/>
            <w:vAlign w:val="center"/>
          </w:tcPr>
          <w:p>
            <w:pPr>
              <w:jc w:val="center"/>
              <w:rPr>
                <w:szCs w:val="21"/>
              </w:rPr>
            </w:pPr>
          </w:p>
        </w:tc>
        <w:tc>
          <w:tcPr>
            <w:tcW w:w="1701" w:type="dxa"/>
            <w:vAlign w:val="center"/>
          </w:tcPr>
          <w:p>
            <w:pPr>
              <w:jc w:val="center"/>
              <w:rPr>
                <w:szCs w:val="21"/>
              </w:rPr>
            </w:pPr>
            <w:r>
              <w:rPr>
                <w:rFonts w:hint="eastAsia"/>
                <w:szCs w:val="21"/>
              </w:rPr>
              <w:t>1</w:t>
            </w:r>
          </w:p>
        </w:tc>
        <w:tc>
          <w:tcPr>
            <w:tcW w:w="1308" w:type="dxa"/>
            <w:vAlign w:val="center"/>
          </w:tcPr>
          <w:p>
            <w:pPr>
              <w:jc w:val="center"/>
              <w:rPr>
                <w:szCs w:val="21"/>
              </w:rPr>
            </w:pPr>
            <w:r>
              <w:rPr>
                <w:rFonts w:hint="eastAsia"/>
                <w:szCs w:val="21"/>
              </w:rPr>
              <w:t>南京</w:t>
            </w:r>
          </w:p>
        </w:tc>
        <w:tc>
          <w:tcPr>
            <w:tcW w:w="2598" w:type="dxa"/>
            <w:vAlign w:val="center"/>
          </w:tcPr>
          <w:p>
            <w:pPr>
              <w:jc w:val="center"/>
              <w:rPr>
                <w:szCs w:val="21"/>
              </w:rPr>
            </w:pPr>
            <w:r>
              <w:rPr>
                <w:rFonts w:hint="eastAsia"/>
                <w:szCs w:val="21"/>
              </w:rPr>
              <w:t>无</w:t>
            </w:r>
          </w:p>
        </w:tc>
      </w:tr>
      <w:tr>
        <w:trPr>
          <w:trHeight w:val="549"/>
        </w:trPr>
        <w:tc>
          <w:tcPr>
            <w:tcW w:w="2689" w:type="dxa"/>
            <w:vAlign w:val="center"/>
          </w:tcPr>
          <w:p>
            <w:pPr>
              <w:jc w:val="center"/>
              <w:rPr>
                <w:szCs w:val="21"/>
              </w:rPr>
            </w:pPr>
            <w:r>
              <w:rPr>
                <w:rFonts w:hint="eastAsia"/>
                <w:szCs w:val="21"/>
              </w:rPr>
              <w:t>龙大公司</w:t>
            </w:r>
          </w:p>
        </w:tc>
        <w:tc>
          <w:tcPr>
            <w:tcW w:w="1701" w:type="dxa"/>
            <w:vAlign w:val="center"/>
          </w:tcPr>
          <w:p>
            <w:pPr>
              <w:jc w:val="center"/>
              <w:rPr>
                <w:szCs w:val="21"/>
              </w:rPr>
            </w:pPr>
            <w:r>
              <w:rPr>
                <w:rFonts w:hint="eastAsia"/>
                <w:szCs w:val="21"/>
              </w:rPr>
              <w:t>1</w:t>
            </w:r>
          </w:p>
        </w:tc>
        <w:tc>
          <w:tcPr>
            <w:tcW w:w="1308" w:type="dxa"/>
            <w:vAlign w:val="center"/>
          </w:tcPr>
          <w:p>
            <w:pPr>
              <w:jc w:val="center"/>
              <w:rPr>
                <w:szCs w:val="21"/>
              </w:rPr>
            </w:pPr>
            <w:r>
              <w:rPr>
                <w:szCs w:val="21"/>
              </w:rPr>
              <w:t>深圳</w:t>
            </w:r>
          </w:p>
        </w:tc>
        <w:tc>
          <w:tcPr>
            <w:tcW w:w="2598" w:type="dxa"/>
            <w:vAlign w:val="center"/>
          </w:tcPr>
          <w:p>
            <w:pPr>
              <w:jc w:val="center"/>
              <w:rPr>
                <w:szCs w:val="21"/>
              </w:rPr>
            </w:pPr>
            <w:r>
              <w:rPr>
                <w:rFonts w:hint="eastAsia"/>
                <w:szCs w:val="21"/>
              </w:rPr>
              <w:t>会议室有音频、显示设备</w:t>
            </w:r>
          </w:p>
        </w:tc>
      </w:tr>
      <w:tr>
        <w:trPr>
          <w:trHeight w:val="602"/>
        </w:trPr>
        <w:tc>
          <w:tcPr>
            <w:tcW w:w="2689" w:type="dxa"/>
            <w:vMerge w:val="restart"/>
            <w:vAlign w:val="center"/>
          </w:tcPr>
          <w:p>
            <w:pPr>
              <w:jc w:val="center"/>
              <w:rPr>
                <w:szCs w:val="21"/>
              </w:rPr>
            </w:pPr>
            <w:r>
              <w:rPr>
                <w:rFonts w:hint="eastAsia"/>
                <w:szCs w:val="21"/>
              </w:rPr>
              <w:t>包头风场</w:t>
            </w:r>
          </w:p>
        </w:tc>
        <w:tc>
          <w:tcPr>
            <w:tcW w:w="1701" w:type="dxa"/>
            <w:vAlign w:val="center"/>
          </w:tcPr>
          <w:p>
            <w:pPr>
              <w:jc w:val="center"/>
              <w:rPr>
                <w:szCs w:val="21"/>
              </w:rPr>
            </w:pPr>
            <w:r>
              <w:rPr>
                <w:rFonts w:hint="eastAsia"/>
                <w:szCs w:val="21"/>
              </w:rPr>
              <w:t>1</w:t>
            </w:r>
          </w:p>
        </w:tc>
        <w:tc>
          <w:tcPr>
            <w:tcW w:w="1308" w:type="dxa"/>
            <w:vAlign w:val="center"/>
          </w:tcPr>
          <w:p>
            <w:pPr>
              <w:jc w:val="center"/>
              <w:rPr>
                <w:szCs w:val="21"/>
              </w:rPr>
            </w:pPr>
            <w:r>
              <w:rPr>
                <w:rFonts w:hint="eastAsia"/>
                <w:szCs w:val="21"/>
              </w:rPr>
              <w:t>呼和浩特</w:t>
            </w:r>
          </w:p>
        </w:tc>
        <w:tc>
          <w:tcPr>
            <w:tcW w:w="2598" w:type="dxa"/>
            <w:vAlign w:val="center"/>
          </w:tcPr>
          <w:p>
            <w:pPr>
              <w:jc w:val="center"/>
              <w:rPr>
                <w:szCs w:val="21"/>
              </w:rPr>
            </w:pPr>
            <w:r>
              <w:rPr>
                <w:rFonts w:hint="eastAsia"/>
                <w:szCs w:val="21"/>
              </w:rPr>
              <w:t>无</w:t>
            </w:r>
          </w:p>
        </w:tc>
      </w:tr>
      <w:tr>
        <w:trPr>
          <w:trHeight w:val="705"/>
        </w:trPr>
        <w:tc>
          <w:tcPr>
            <w:tcW w:w="2689" w:type="dxa"/>
            <w:vMerge/>
            <w:vAlign w:val="center"/>
          </w:tcPr>
          <w:p>
            <w:pPr>
              <w:jc w:val="center"/>
              <w:rPr>
                <w:szCs w:val="21"/>
              </w:rPr>
            </w:pPr>
          </w:p>
        </w:tc>
        <w:tc>
          <w:tcPr>
            <w:tcW w:w="1701" w:type="dxa"/>
            <w:vAlign w:val="center"/>
          </w:tcPr>
          <w:p>
            <w:pPr>
              <w:jc w:val="center"/>
              <w:rPr>
                <w:szCs w:val="21"/>
              </w:rPr>
            </w:pPr>
            <w:r>
              <w:rPr>
                <w:rFonts w:hint="eastAsia"/>
                <w:szCs w:val="21"/>
              </w:rPr>
              <w:t>2</w:t>
            </w:r>
          </w:p>
        </w:tc>
        <w:tc>
          <w:tcPr>
            <w:tcW w:w="1308" w:type="dxa"/>
            <w:vAlign w:val="center"/>
          </w:tcPr>
          <w:p>
            <w:pPr>
              <w:jc w:val="center"/>
              <w:rPr>
                <w:szCs w:val="21"/>
              </w:rPr>
            </w:pPr>
            <w:r>
              <w:rPr>
                <w:rFonts w:hint="eastAsia"/>
                <w:szCs w:val="21"/>
              </w:rPr>
              <w:t>包头</w:t>
            </w:r>
          </w:p>
        </w:tc>
        <w:tc>
          <w:tcPr>
            <w:tcW w:w="2598" w:type="dxa"/>
            <w:vAlign w:val="center"/>
          </w:tcPr>
          <w:p>
            <w:pPr>
              <w:jc w:val="center"/>
              <w:rPr>
                <w:szCs w:val="21"/>
              </w:rPr>
            </w:pPr>
            <w:r>
              <w:rPr>
                <w:rFonts w:hint="eastAsia"/>
                <w:szCs w:val="21"/>
              </w:rPr>
              <w:t>无</w:t>
            </w:r>
          </w:p>
        </w:tc>
      </w:tr>
    </w:tbl>
    <w:p>
      <w:pPr>
        <w:spacing w:line="360" w:lineRule="auto"/>
        <w:jc w:val="left"/>
        <w:rPr>
          <w:rFonts w:ascii="Times New Roman" w:eastAsia="宋体" w:hAnsi="Times New Roman"/>
          <w:sz w:val="28"/>
          <w:szCs w:val="36"/>
        </w:rPr>
      </w:pPr>
      <w:r>
        <w:rPr>
          <w:rFonts w:ascii="Times New Roman" w:eastAsia="宋体" w:hAnsi="Times New Roman" w:hint="eastAsia"/>
          <w:sz w:val="28"/>
          <w:szCs w:val="36"/>
        </w:rPr>
        <w:lastRenderedPageBreak/>
        <w:t>详细内容见招标文件，如有内容与招标文件相冲突，请以招标文件的内容为准。</w:t>
      </w:r>
    </w:p>
    <w:p>
      <w:pPr>
        <w:spacing w:line="360" w:lineRule="auto"/>
        <w:jc w:val="left"/>
        <w:rPr>
          <w:rFonts w:ascii="宋体" w:eastAsia="宋体" w:hAnsi="宋体"/>
          <w:b/>
          <w:sz w:val="36"/>
          <w:szCs w:val="36"/>
        </w:rPr>
      </w:pPr>
      <w:r>
        <w:rPr>
          <w:rFonts w:ascii="宋体" w:eastAsia="宋体" w:hAnsi="宋体" w:hint="eastAsia"/>
          <w:b/>
          <w:sz w:val="36"/>
          <w:szCs w:val="36"/>
        </w:rPr>
        <w:t>二、投标人相关要求</w:t>
      </w:r>
    </w:p>
    <w:p>
      <w:pPr>
        <w:spacing w:line="360" w:lineRule="auto"/>
        <w:ind w:firstLineChars="200" w:firstLine="562"/>
        <w:rPr>
          <w:rFonts w:ascii="Times New Roman" w:eastAsia="宋体" w:hAnsi="Times New Roman"/>
          <w:b/>
          <w:sz w:val="28"/>
          <w:szCs w:val="36"/>
        </w:rPr>
      </w:pPr>
      <w:r>
        <w:rPr>
          <w:rFonts w:ascii="Times New Roman" w:eastAsia="宋体" w:hAnsi="Times New Roman"/>
          <w:b/>
          <w:sz w:val="28"/>
          <w:szCs w:val="36"/>
        </w:rPr>
        <w:t>1.</w:t>
      </w:r>
      <w:r>
        <w:rPr>
          <w:rFonts w:ascii="Times New Roman" w:eastAsia="宋体" w:hAnsi="Times New Roman" w:hint="eastAsia"/>
          <w:b/>
          <w:sz w:val="28"/>
          <w:szCs w:val="36"/>
        </w:rPr>
        <w:t>资质要求</w:t>
      </w:r>
      <w:r>
        <w:rPr>
          <w:rFonts w:ascii="Times New Roman" w:eastAsia="宋体" w:hAnsi="Times New Roman"/>
          <w:b/>
          <w:sz w:val="28"/>
          <w:szCs w:val="36"/>
        </w:rPr>
        <w:t>：</w:t>
      </w:r>
    </w:p>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t>（</w:t>
      </w:r>
      <w:r>
        <w:rPr>
          <w:rFonts w:ascii="Times New Roman" w:eastAsia="宋体" w:hAnsi="Times New Roman"/>
          <w:sz w:val="28"/>
          <w:szCs w:val="36"/>
        </w:rPr>
        <w:t>1</w:t>
      </w:r>
      <w:r>
        <w:rPr>
          <w:rFonts w:ascii="Times New Roman" w:eastAsia="宋体" w:hAnsi="Times New Roman"/>
          <w:sz w:val="28"/>
          <w:szCs w:val="36"/>
        </w:rPr>
        <w:t>）在中华人民共和国境内注册，具有独立承担民事责任的能力和经营许可，向招标人提供货物和服务的法人或其他组织，注册资金不少于</w:t>
      </w:r>
      <w:r>
        <w:rPr>
          <w:rFonts w:ascii="Times New Roman" w:eastAsia="宋体" w:hAnsi="Times New Roman"/>
          <w:sz w:val="28"/>
          <w:szCs w:val="36"/>
        </w:rPr>
        <w:t>500</w:t>
      </w:r>
      <w:r>
        <w:rPr>
          <w:rFonts w:ascii="Times New Roman" w:eastAsia="宋体" w:hAnsi="Times New Roman"/>
          <w:sz w:val="28"/>
          <w:szCs w:val="36"/>
        </w:rPr>
        <w:t>万。</w:t>
      </w:r>
    </w:p>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t>（</w:t>
      </w:r>
      <w:r>
        <w:rPr>
          <w:rFonts w:ascii="Times New Roman" w:eastAsia="宋体" w:hAnsi="Times New Roman"/>
          <w:sz w:val="28"/>
          <w:szCs w:val="36"/>
        </w:rPr>
        <w:t>2</w:t>
      </w:r>
      <w:r>
        <w:rPr>
          <w:rFonts w:ascii="Times New Roman" w:eastAsia="宋体" w:hAnsi="Times New Roman"/>
          <w:sz w:val="28"/>
          <w:szCs w:val="36"/>
        </w:rPr>
        <w:t>）投标人必须具有良好的银行资信和商业信誉，没有违法、违约记录，不处于被责令停业，财产被接管、冻结、破产等非正常经营状态。</w:t>
      </w:r>
    </w:p>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t>（</w:t>
      </w:r>
      <w:r>
        <w:rPr>
          <w:rFonts w:ascii="Times New Roman" w:eastAsia="宋体" w:hAnsi="Times New Roman"/>
          <w:sz w:val="28"/>
          <w:szCs w:val="36"/>
        </w:rPr>
        <w:t>3</w:t>
      </w:r>
      <w:r>
        <w:rPr>
          <w:rFonts w:ascii="Times New Roman" w:eastAsia="宋体" w:hAnsi="Times New Roman"/>
          <w:sz w:val="28"/>
          <w:szCs w:val="36"/>
        </w:rPr>
        <w:t>）投标人近</w:t>
      </w:r>
      <w:r>
        <w:rPr>
          <w:rFonts w:ascii="Times New Roman" w:eastAsia="宋体" w:hAnsi="Times New Roman"/>
          <w:sz w:val="28"/>
          <w:szCs w:val="36"/>
        </w:rPr>
        <w:t>3</w:t>
      </w:r>
      <w:r>
        <w:rPr>
          <w:rFonts w:ascii="Times New Roman" w:eastAsia="宋体" w:hAnsi="Times New Roman"/>
          <w:sz w:val="28"/>
          <w:szCs w:val="36"/>
        </w:rPr>
        <w:t>年（</w:t>
      </w:r>
      <w:r>
        <w:rPr>
          <w:rFonts w:ascii="Times New Roman" w:eastAsia="宋体" w:hAnsi="Times New Roman"/>
          <w:sz w:val="28"/>
          <w:szCs w:val="36"/>
        </w:rPr>
        <w:t>2017</w:t>
      </w:r>
      <w:r>
        <w:rPr>
          <w:rFonts w:ascii="Times New Roman" w:eastAsia="宋体" w:hAnsi="Times New Roman"/>
          <w:sz w:val="28"/>
          <w:szCs w:val="36"/>
        </w:rPr>
        <w:t>年</w:t>
      </w:r>
      <w:r>
        <w:rPr>
          <w:rFonts w:ascii="Times New Roman" w:eastAsia="宋体" w:hAnsi="Times New Roman"/>
          <w:sz w:val="28"/>
          <w:szCs w:val="36"/>
        </w:rPr>
        <w:t>4</w:t>
      </w:r>
      <w:r>
        <w:rPr>
          <w:rFonts w:ascii="Times New Roman" w:eastAsia="宋体" w:hAnsi="Times New Roman"/>
          <w:sz w:val="28"/>
          <w:szCs w:val="36"/>
        </w:rPr>
        <w:t>月</w:t>
      </w:r>
      <w:r>
        <w:rPr>
          <w:rFonts w:ascii="Times New Roman" w:eastAsia="宋体" w:hAnsi="Times New Roman"/>
          <w:sz w:val="28"/>
          <w:szCs w:val="36"/>
        </w:rPr>
        <w:t>1</w:t>
      </w:r>
      <w:r>
        <w:rPr>
          <w:rFonts w:ascii="Times New Roman" w:eastAsia="宋体" w:hAnsi="Times New Roman"/>
          <w:sz w:val="28"/>
          <w:szCs w:val="36"/>
        </w:rPr>
        <w:t>日至投标截止时间），具有单项合同金额不低于人民币</w:t>
      </w:r>
      <w:r>
        <w:rPr>
          <w:rFonts w:ascii="Times New Roman" w:eastAsia="宋体" w:hAnsi="Times New Roman"/>
          <w:sz w:val="28"/>
          <w:szCs w:val="36"/>
        </w:rPr>
        <w:t>70</w:t>
      </w:r>
      <w:r>
        <w:rPr>
          <w:rFonts w:ascii="Times New Roman" w:eastAsia="宋体" w:hAnsi="Times New Roman"/>
          <w:sz w:val="28"/>
          <w:szCs w:val="36"/>
        </w:rPr>
        <w:t>万元的视频会议系统项目业绩不少于</w:t>
      </w:r>
      <w:r>
        <w:rPr>
          <w:rFonts w:ascii="Times New Roman" w:eastAsia="宋体" w:hAnsi="Times New Roman"/>
          <w:sz w:val="28"/>
          <w:szCs w:val="36"/>
        </w:rPr>
        <w:t>2</w:t>
      </w:r>
      <w:r>
        <w:rPr>
          <w:rFonts w:ascii="Times New Roman" w:eastAsia="宋体" w:hAnsi="Times New Roman"/>
          <w:sz w:val="28"/>
          <w:szCs w:val="36"/>
        </w:rPr>
        <w:t>个以上，良好的视频会议系统集成能力和工程经验，能够按时安装、调试、部署相关产品设备并实现招标人要求的应用功能，按时高质量提交招标人要求的交付件，能够及时地提供招标人要求的优质服务。</w:t>
      </w:r>
    </w:p>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t>（</w:t>
      </w:r>
      <w:r>
        <w:rPr>
          <w:rFonts w:ascii="Times New Roman" w:eastAsia="宋体" w:hAnsi="Times New Roman"/>
          <w:sz w:val="28"/>
          <w:szCs w:val="36"/>
        </w:rPr>
        <w:t>4</w:t>
      </w:r>
      <w:r>
        <w:rPr>
          <w:rFonts w:ascii="Times New Roman" w:eastAsia="宋体" w:hAnsi="Times New Roman"/>
          <w:sz w:val="28"/>
          <w:szCs w:val="36"/>
        </w:rPr>
        <w:t>）本项目不接受联合体形式投标，否则取消其投标资格，且不允许中标后将本项目进行分包和转包。</w:t>
      </w:r>
    </w:p>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t>（</w:t>
      </w:r>
      <w:r>
        <w:rPr>
          <w:rFonts w:ascii="Times New Roman" w:eastAsia="宋体" w:hAnsi="Times New Roman"/>
          <w:sz w:val="28"/>
          <w:szCs w:val="36"/>
        </w:rPr>
        <w:t>5</w:t>
      </w:r>
      <w:r>
        <w:rPr>
          <w:rFonts w:ascii="Times New Roman" w:eastAsia="宋体" w:hAnsi="Times New Roman"/>
          <w:sz w:val="28"/>
          <w:szCs w:val="36"/>
        </w:rPr>
        <w:t>）对标的物中包含的重要第三方产品和服务，要求投标方出具原厂质量承诺函，确保产品为原装正品和原厂质保。</w:t>
      </w:r>
    </w:p>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t>（</w:t>
      </w:r>
      <w:r>
        <w:rPr>
          <w:rFonts w:ascii="Times New Roman" w:eastAsia="宋体" w:hAnsi="Times New Roman"/>
          <w:sz w:val="28"/>
          <w:szCs w:val="36"/>
        </w:rPr>
        <w:t>6</w:t>
      </w:r>
      <w:r>
        <w:rPr>
          <w:rFonts w:ascii="Times New Roman" w:eastAsia="宋体" w:hAnsi="Times New Roman"/>
          <w:sz w:val="28"/>
          <w:szCs w:val="36"/>
        </w:rPr>
        <w:t>）符合法律、行政法规规定的其它要求。</w:t>
      </w:r>
    </w:p>
    <w:p>
      <w:pPr>
        <w:spacing w:line="360" w:lineRule="auto"/>
        <w:ind w:firstLineChars="200" w:firstLine="562"/>
        <w:rPr>
          <w:rFonts w:ascii="Times New Roman" w:eastAsia="宋体" w:hAnsi="Times New Roman"/>
          <w:b/>
          <w:sz w:val="28"/>
          <w:szCs w:val="36"/>
        </w:rPr>
      </w:pPr>
      <w:r>
        <w:rPr>
          <w:rFonts w:ascii="Times New Roman" w:eastAsia="宋体" w:hAnsi="Times New Roman"/>
          <w:b/>
          <w:sz w:val="28"/>
          <w:szCs w:val="36"/>
        </w:rPr>
        <w:t>2.</w:t>
      </w:r>
      <w:r>
        <w:rPr>
          <w:rFonts w:ascii="Times New Roman" w:eastAsia="宋体" w:hAnsi="Times New Roman" w:hint="eastAsia"/>
          <w:b/>
          <w:sz w:val="28"/>
          <w:szCs w:val="36"/>
        </w:rPr>
        <w:t>投标报名与投标文件提交：</w:t>
      </w:r>
    </w:p>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lastRenderedPageBreak/>
        <w:t>（</w:t>
      </w:r>
      <w:r>
        <w:rPr>
          <w:rFonts w:ascii="Times New Roman" w:eastAsia="宋体" w:hAnsi="Times New Roman" w:hint="eastAsia"/>
          <w:sz w:val="28"/>
          <w:szCs w:val="36"/>
        </w:rPr>
        <w:t>1</w:t>
      </w:r>
      <w:r>
        <w:rPr>
          <w:rFonts w:ascii="Times New Roman" w:eastAsia="宋体" w:hAnsi="Times New Roman" w:hint="eastAsia"/>
          <w:sz w:val="28"/>
          <w:szCs w:val="36"/>
        </w:rPr>
        <w:t>）投标开始时间：</w:t>
      </w:r>
      <w:r>
        <w:rPr>
          <w:rFonts w:ascii="Times New Roman" w:eastAsia="宋体" w:hAnsi="Times New Roman" w:hint="eastAsia"/>
          <w:sz w:val="28"/>
          <w:szCs w:val="36"/>
        </w:rPr>
        <w:t>2020</w:t>
      </w:r>
      <w:r>
        <w:rPr>
          <w:rFonts w:ascii="Times New Roman" w:eastAsia="宋体" w:hAnsi="Times New Roman" w:hint="eastAsia"/>
          <w:sz w:val="28"/>
          <w:szCs w:val="36"/>
        </w:rPr>
        <w:t>年</w:t>
      </w:r>
      <w:r>
        <w:rPr>
          <w:rFonts w:ascii="Times New Roman" w:eastAsia="宋体" w:hAnsi="Times New Roman" w:hint="eastAsia"/>
          <w:sz w:val="28"/>
          <w:szCs w:val="36"/>
        </w:rPr>
        <w:t>5</w:t>
      </w:r>
      <w:r>
        <w:rPr>
          <w:rFonts w:ascii="Times New Roman" w:eastAsia="宋体" w:hAnsi="Times New Roman"/>
          <w:sz w:val="28"/>
          <w:szCs w:val="36"/>
        </w:rPr>
        <w:t>月</w:t>
      </w:r>
      <w:r>
        <w:rPr>
          <w:rFonts w:ascii="Times New Roman" w:eastAsia="宋体" w:hAnsi="Times New Roman" w:hint="eastAsia"/>
          <w:sz w:val="28"/>
          <w:szCs w:val="36"/>
        </w:rPr>
        <w:t>8</w:t>
      </w:r>
      <w:r>
        <w:rPr>
          <w:rFonts w:ascii="Times New Roman" w:eastAsia="宋体" w:hAnsi="Times New Roman"/>
          <w:sz w:val="28"/>
          <w:szCs w:val="36"/>
        </w:rPr>
        <w:t>日</w:t>
      </w:r>
      <w:r>
        <w:rPr>
          <w:rFonts w:ascii="Times New Roman" w:eastAsia="宋体" w:hAnsi="Times New Roman" w:hint="eastAsia"/>
          <w:sz w:val="28"/>
          <w:szCs w:val="36"/>
        </w:rPr>
        <w:t>上午</w:t>
      </w:r>
      <w:r>
        <w:rPr>
          <w:rFonts w:ascii="Times New Roman" w:eastAsia="宋体" w:hAnsi="Times New Roman" w:hint="eastAsia"/>
          <w:sz w:val="28"/>
          <w:szCs w:val="36"/>
        </w:rPr>
        <w:t>9:00</w:t>
      </w:r>
      <w:r>
        <w:rPr>
          <w:rFonts w:ascii="Times New Roman" w:eastAsia="宋体" w:hAnsi="Times New Roman" w:hint="eastAsia"/>
          <w:sz w:val="28"/>
          <w:szCs w:val="36"/>
        </w:rPr>
        <w:t>时</w:t>
      </w:r>
    </w:p>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t>（</w:t>
      </w:r>
      <w:r>
        <w:rPr>
          <w:rFonts w:ascii="Times New Roman" w:eastAsia="宋体" w:hAnsi="Times New Roman" w:hint="eastAsia"/>
          <w:sz w:val="28"/>
          <w:szCs w:val="36"/>
        </w:rPr>
        <w:t>2</w:t>
      </w:r>
      <w:r>
        <w:rPr>
          <w:rFonts w:ascii="Times New Roman" w:eastAsia="宋体" w:hAnsi="Times New Roman" w:hint="eastAsia"/>
          <w:sz w:val="28"/>
          <w:szCs w:val="36"/>
        </w:rPr>
        <w:t>）投标文件递交截止日期：</w:t>
      </w:r>
      <w:r>
        <w:rPr>
          <w:rFonts w:ascii="Times New Roman" w:eastAsia="宋体" w:hAnsi="Times New Roman" w:hint="eastAsia"/>
          <w:sz w:val="28"/>
          <w:szCs w:val="36"/>
        </w:rPr>
        <w:t>2020</w:t>
      </w:r>
      <w:r>
        <w:rPr>
          <w:rFonts w:ascii="Times New Roman" w:eastAsia="宋体" w:hAnsi="Times New Roman" w:hint="eastAsia"/>
          <w:sz w:val="28"/>
          <w:szCs w:val="36"/>
        </w:rPr>
        <w:t>年</w:t>
      </w:r>
      <w:r>
        <w:rPr>
          <w:rFonts w:ascii="Times New Roman" w:eastAsia="宋体" w:hAnsi="Times New Roman" w:hint="eastAsia"/>
          <w:sz w:val="28"/>
          <w:szCs w:val="36"/>
        </w:rPr>
        <w:t>5</w:t>
      </w:r>
      <w:r>
        <w:rPr>
          <w:rFonts w:ascii="Times New Roman" w:eastAsia="宋体" w:hAnsi="Times New Roman"/>
          <w:sz w:val="28"/>
          <w:szCs w:val="36"/>
        </w:rPr>
        <w:t>月</w:t>
      </w:r>
      <w:r>
        <w:rPr>
          <w:rFonts w:ascii="Times New Roman" w:eastAsia="宋体" w:hAnsi="Times New Roman" w:hint="eastAsia"/>
          <w:sz w:val="28"/>
          <w:szCs w:val="36"/>
        </w:rPr>
        <w:t>8</w:t>
      </w:r>
      <w:r>
        <w:rPr>
          <w:rFonts w:ascii="Times New Roman" w:eastAsia="宋体" w:hAnsi="Times New Roman"/>
          <w:sz w:val="28"/>
          <w:szCs w:val="36"/>
        </w:rPr>
        <w:t>日</w:t>
      </w:r>
      <w:r>
        <w:rPr>
          <w:rFonts w:ascii="Times New Roman" w:eastAsia="宋体" w:hAnsi="Times New Roman" w:hint="eastAsia"/>
          <w:sz w:val="28"/>
          <w:szCs w:val="36"/>
        </w:rPr>
        <w:t>上午</w:t>
      </w:r>
      <w:r>
        <w:rPr>
          <w:rFonts w:ascii="Times New Roman" w:eastAsia="宋体" w:hAnsi="Times New Roman" w:hint="eastAsia"/>
          <w:sz w:val="28"/>
          <w:szCs w:val="36"/>
        </w:rPr>
        <w:t>9:00</w:t>
      </w:r>
      <w:r>
        <w:rPr>
          <w:rFonts w:ascii="Times New Roman" w:eastAsia="宋体" w:hAnsi="Times New Roman" w:hint="eastAsia"/>
          <w:sz w:val="28"/>
          <w:szCs w:val="36"/>
        </w:rPr>
        <w:t>时前</w:t>
      </w:r>
    </w:p>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t>（</w:t>
      </w:r>
      <w:r>
        <w:rPr>
          <w:rFonts w:ascii="Times New Roman" w:eastAsia="宋体" w:hAnsi="Times New Roman"/>
          <w:sz w:val="28"/>
          <w:szCs w:val="36"/>
        </w:rPr>
        <w:t>3</w:t>
      </w:r>
      <w:r>
        <w:rPr>
          <w:rFonts w:ascii="Times New Roman" w:eastAsia="宋体" w:hAnsi="Times New Roman" w:hint="eastAsia"/>
          <w:sz w:val="28"/>
          <w:szCs w:val="36"/>
        </w:rPr>
        <w:t>）投标报名所需要提供文件：详见招标文件。</w:t>
      </w:r>
    </w:p>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t>（</w:t>
      </w:r>
      <w:r>
        <w:rPr>
          <w:rFonts w:ascii="Times New Roman" w:eastAsia="宋体" w:hAnsi="Times New Roman"/>
          <w:sz w:val="28"/>
          <w:szCs w:val="36"/>
        </w:rPr>
        <w:t>4</w:t>
      </w:r>
      <w:r>
        <w:rPr>
          <w:rFonts w:ascii="Times New Roman" w:eastAsia="宋体" w:hAnsi="Times New Roman" w:hint="eastAsia"/>
          <w:sz w:val="28"/>
          <w:szCs w:val="36"/>
        </w:rPr>
        <w:t>）投标文件提交方式：投标文件递交截止日期前邮寄或者开标当天自行携带。</w:t>
      </w:r>
    </w:p>
    <w:p>
      <w:pPr>
        <w:spacing w:line="360" w:lineRule="auto"/>
        <w:ind w:firstLineChars="200" w:firstLine="560"/>
        <w:rPr>
          <w:rFonts w:ascii="Times New Roman" w:eastAsia="宋体" w:hAnsi="Times New Roman"/>
          <w:sz w:val="28"/>
          <w:szCs w:val="36"/>
        </w:rPr>
      </w:pPr>
      <w:r>
        <w:rPr>
          <w:rFonts w:ascii="Times New Roman" w:eastAsia="宋体" w:hAnsi="Times New Roman" w:hint="eastAsia"/>
          <w:sz w:val="28"/>
          <w:szCs w:val="36"/>
        </w:rPr>
        <w:t>（</w:t>
      </w:r>
      <w:r>
        <w:rPr>
          <w:rFonts w:ascii="Times New Roman" w:eastAsia="宋体" w:hAnsi="Times New Roman" w:hint="eastAsia"/>
          <w:sz w:val="28"/>
          <w:szCs w:val="36"/>
        </w:rPr>
        <w:t>5</w:t>
      </w:r>
      <w:r>
        <w:rPr>
          <w:rFonts w:ascii="Times New Roman" w:eastAsia="宋体" w:hAnsi="Times New Roman" w:hint="eastAsia"/>
          <w:sz w:val="28"/>
          <w:szCs w:val="36"/>
        </w:rPr>
        <w:t>）邮箱（邮寄）地址：</w:t>
      </w:r>
      <w:r>
        <w:rPr>
          <w:rFonts w:ascii="Times New Roman" w:eastAsia="宋体" w:hAnsi="Times New Roman" w:hint="eastAsia"/>
          <w:sz w:val="28"/>
          <w:szCs w:val="36"/>
        </w:rPr>
        <w:t>pan</w:t>
      </w:r>
      <w:r>
        <w:rPr>
          <w:rFonts w:ascii="Times New Roman" w:eastAsia="宋体" w:hAnsi="Times New Roman"/>
          <w:sz w:val="28"/>
          <w:szCs w:val="36"/>
        </w:rPr>
        <w:t>gxy@sz-expressway.com</w:t>
      </w:r>
      <w:r>
        <w:rPr>
          <w:rFonts w:ascii="Times New Roman" w:eastAsia="宋体" w:hAnsi="Times New Roman" w:hint="eastAsia"/>
          <w:sz w:val="28"/>
          <w:szCs w:val="36"/>
        </w:rPr>
        <w:t>：</w:t>
      </w:r>
    </w:p>
    <w:p>
      <w:pPr>
        <w:spacing w:line="360" w:lineRule="auto"/>
        <w:ind w:firstLineChars="200" w:firstLine="560"/>
        <w:rPr>
          <w:rFonts w:ascii="Times New Roman" w:eastAsia="宋体" w:hAnsi="Times New Roman"/>
          <w:sz w:val="28"/>
          <w:szCs w:val="36"/>
        </w:rPr>
      </w:pPr>
      <w:r>
        <w:rPr>
          <w:rFonts w:ascii="Times New Roman" w:eastAsia="宋体" w:hAnsi="Times New Roman" w:hint="eastAsia"/>
          <w:sz w:val="28"/>
          <w:szCs w:val="36"/>
        </w:rPr>
        <w:t>（</w:t>
      </w:r>
      <w:r>
        <w:rPr>
          <w:rFonts w:ascii="Times New Roman" w:eastAsia="宋体" w:hAnsi="Times New Roman" w:hint="eastAsia"/>
          <w:sz w:val="28"/>
          <w:szCs w:val="36"/>
        </w:rPr>
        <w:t>6</w:t>
      </w:r>
      <w:r>
        <w:rPr>
          <w:rFonts w:ascii="Times New Roman" w:eastAsia="宋体" w:hAnsi="Times New Roman" w:hint="eastAsia"/>
          <w:sz w:val="28"/>
          <w:szCs w:val="36"/>
        </w:rPr>
        <w:t>）投标文件要求：详见招标文件。</w:t>
      </w:r>
    </w:p>
    <w:p>
      <w:pPr>
        <w:spacing w:line="360" w:lineRule="auto"/>
        <w:jc w:val="left"/>
        <w:rPr>
          <w:rFonts w:ascii="宋体" w:eastAsia="宋体" w:hAnsi="宋体"/>
          <w:b/>
          <w:sz w:val="36"/>
          <w:szCs w:val="36"/>
        </w:rPr>
      </w:pPr>
      <w:r>
        <w:rPr>
          <w:rFonts w:ascii="宋体" w:eastAsia="宋体" w:hAnsi="宋体" w:hint="eastAsia"/>
          <w:b/>
          <w:sz w:val="36"/>
          <w:szCs w:val="36"/>
        </w:rPr>
        <w:t>三、资格审查文件相关要求</w:t>
      </w:r>
    </w:p>
    <w:p>
      <w:pPr>
        <w:spacing w:line="360" w:lineRule="auto"/>
        <w:ind w:firstLineChars="200" w:firstLine="560"/>
        <w:jc w:val="left"/>
        <w:rPr>
          <w:rFonts w:ascii="Times New Roman" w:eastAsia="宋体" w:hAnsi="Times New Roman"/>
          <w:sz w:val="28"/>
          <w:szCs w:val="36"/>
        </w:rPr>
      </w:pPr>
      <w:r>
        <w:rPr>
          <w:rFonts w:ascii="Times New Roman" w:eastAsia="宋体" w:hAnsi="Times New Roman" w:hint="eastAsia"/>
          <w:sz w:val="28"/>
          <w:szCs w:val="36"/>
        </w:rPr>
        <w:t>详细内容见招标文件，如有内容与招标文件相冲突，请以招标文件的内容为准。</w:t>
      </w:r>
    </w:p>
    <w:p>
      <w:pPr>
        <w:spacing w:line="360" w:lineRule="auto"/>
        <w:jc w:val="left"/>
        <w:rPr>
          <w:rFonts w:ascii="宋体" w:eastAsia="宋体" w:hAnsi="宋体"/>
          <w:b/>
          <w:sz w:val="36"/>
          <w:szCs w:val="36"/>
        </w:rPr>
      </w:pPr>
      <w:r>
        <w:rPr>
          <w:rFonts w:ascii="宋体" w:eastAsia="宋体" w:hAnsi="宋体" w:hint="eastAsia"/>
          <w:b/>
          <w:sz w:val="36"/>
          <w:szCs w:val="36"/>
        </w:rPr>
        <w:t>四、招标人联系方式</w:t>
      </w:r>
    </w:p>
    <w:p>
      <w:pPr>
        <w:spacing w:line="360" w:lineRule="auto"/>
        <w:ind w:firstLineChars="200" w:firstLine="562"/>
        <w:rPr>
          <w:rFonts w:ascii="Times New Roman" w:eastAsia="宋体" w:hAnsi="Times New Roman"/>
          <w:b/>
          <w:sz w:val="28"/>
          <w:szCs w:val="36"/>
        </w:rPr>
      </w:pPr>
      <w:r>
        <w:rPr>
          <w:rFonts w:ascii="Times New Roman" w:eastAsia="宋体" w:hAnsi="Times New Roman" w:hint="eastAsia"/>
          <w:b/>
          <w:sz w:val="28"/>
          <w:szCs w:val="36"/>
        </w:rPr>
        <w:t>1</w:t>
      </w:r>
      <w:r>
        <w:rPr>
          <w:rFonts w:ascii="Times New Roman" w:eastAsia="宋体" w:hAnsi="Times New Roman"/>
          <w:b/>
          <w:sz w:val="28"/>
          <w:szCs w:val="36"/>
        </w:rPr>
        <w:t>.</w:t>
      </w:r>
      <w:r>
        <w:rPr>
          <w:rFonts w:ascii="Times New Roman" w:eastAsia="宋体" w:hAnsi="Times New Roman" w:hint="eastAsia"/>
          <w:b/>
          <w:sz w:val="28"/>
          <w:szCs w:val="36"/>
        </w:rPr>
        <w:t>招标人：</w:t>
      </w:r>
      <w:r>
        <w:rPr>
          <w:rFonts w:ascii="Times New Roman" w:eastAsia="宋体" w:hAnsi="Times New Roman" w:hint="eastAsia"/>
          <w:sz w:val="28"/>
          <w:szCs w:val="36"/>
        </w:rPr>
        <w:t>深圳高速公路股份有限公司</w:t>
      </w:r>
    </w:p>
    <w:p>
      <w:pPr>
        <w:spacing w:line="360" w:lineRule="auto"/>
        <w:ind w:firstLineChars="200" w:firstLine="562"/>
        <w:rPr>
          <w:rFonts w:ascii="Times New Roman" w:eastAsia="宋体" w:hAnsi="Times New Roman"/>
          <w:sz w:val="28"/>
          <w:szCs w:val="36"/>
        </w:rPr>
      </w:pPr>
      <w:r>
        <w:rPr>
          <w:rFonts w:ascii="Times New Roman" w:eastAsia="宋体" w:hAnsi="Times New Roman" w:hint="eastAsia"/>
          <w:b/>
          <w:sz w:val="28"/>
          <w:szCs w:val="36"/>
        </w:rPr>
        <w:t>2</w:t>
      </w:r>
      <w:r>
        <w:rPr>
          <w:rFonts w:ascii="Times New Roman" w:eastAsia="宋体" w:hAnsi="Times New Roman"/>
          <w:b/>
          <w:sz w:val="28"/>
          <w:szCs w:val="36"/>
        </w:rPr>
        <w:t>.</w:t>
      </w:r>
      <w:r>
        <w:rPr>
          <w:rFonts w:ascii="Times New Roman" w:eastAsia="宋体" w:hAnsi="Times New Roman" w:hint="eastAsia"/>
          <w:b/>
          <w:sz w:val="28"/>
          <w:szCs w:val="36"/>
        </w:rPr>
        <w:t>地</w:t>
      </w:r>
      <w:r>
        <w:rPr>
          <w:rFonts w:ascii="Times New Roman" w:eastAsia="宋体" w:hAnsi="Times New Roman" w:hint="eastAsia"/>
          <w:b/>
          <w:sz w:val="28"/>
          <w:szCs w:val="36"/>
        </w:rPr>
        <w:t xml:space="preserve"> </w:t>
      </w:r>
      <w:r>
        <w:rPr>
          <w:rFonts w:ascii="Times New Roman" w:eastAsia="宋体" w:hAnsi="Times New Roman"/>
          <w:b/>
          <w:sz w:val="28"/>
          <w:szCs w:val="36"/>
        </w:rPr>
        <w:t xml:space="preserve"> </w:t>
      </w:r>
      <w:r>
        <w:rPr>
          <w:rFonts w:ascii="Times New Roman" w:eastAsia="宋体" w:hAnsi="Times New Roman" w:hint="eastAsia"/>
          <w:b/>
          <w:sz w:val="28"/>
          <w:szCs w:val="36"/>
        </w:rPr>
        <w:t>址：</w:t>
      </w:r>
      <w:r>
        <w:rPr>
          <w:rFonts w:ascii="Times New Roman" w:eastAsia="宋体" w:hAnsi="Times New Roman" w:hint="eastAsia"/>
          <w:sz w:val="28"/>
          <w:szCs w:val="36"/>
        </w:rPr>
        <w:t>广东省深圳市江苏大厦</w:t>
      </w:r>
    </w:p>
    <w:p>
      <w:pPr>
        <w:spacing w:line="360" w:lineRule="auto"/>
        <w:ind w:firstLineChars="200" w:firstLine="562"/>
        <w:rPr>
          <w:rFonts w:ascii="Times New Roman" w:eastAsia="宋体" w:hAnsi="Times New Roman"/>
          <w:sz w:val="28"/>
          <w:szCs w:val="36"/>
        </w:rPr>
      </w:pPr>
      <w:r>
        <w:rPr>
          <w:rFonts w:ascii="Times New Roman" w:eastAsia="宋体" w:hAnsi="Times New Roman"/>
          <w:b/>
          <w:sz w:val="28"/>
          <w:szCs w:val="36"/>
        </w:rPr>
        <w:t>3.</w:t>
      </w:r>
      <w:r>
        <w:rPr>
          <w:rFonts w:ascii="Times New Roman" w:eastAsia="宋体" w:hAnsi="Times New Roman" w:hint="eastAsia"/>
          <w:b/>
          <w:sz w:val="28"/>
          <w:szCs w:val="36"/>
        </w:rPr>
        <w:t>联系人：</w:t>
      </w:r>
      <w:r>
        <w:rPr>
          <w:rFonts w:ascii="Times New Roman" w:eastAsia="宋体" w:hAnsi="Times New Roman" w:hint="eastAsia"/>
          <w:sz w:val="28"/>
          <w:szCs w:val="36"/>
        </w:rPr>
        <w:t>庞星宇</w:t>
      </w:r>
    </w:p>
    <w:p>
      <w:pPr>
        <w:spacing w:line="360" w:lineRule="auto"/>
        <w:ind w:firstLineChars="200" w:firstLine="562"/>
        <w:rPr>
          <w:rFonts w:ascii="Times New Roman" w:eastAsia="宋体" w:hAnsi="Times New Roman"/>
          <w:sz w:val="28"/>
          <w:szCs w:val="36"/>
        </w:rPr>
      </w:pPr>
      <w:r>
        <w:rPr>
          <w:rFonts w:ascii="Times New Roman" w:eastAsia="宋体" w:hAnsi="Times New Roman" w:hint="eastAsia"/>
          <w:b/>
          <w:sz w:val="28"/>
          <w:szCs w:val="36"/>
        </w:rPr>
        <w:t>4</w:t>
      </w:r>
      <w:r>
        <w:rPr>
          <w:rFonts w:ascii="Times New Roman" w:eastAsia="宋体" w:hAnsi="Times New Roman"/>
          <w:b/>
          <w:sz w:val="28"/>
          <w:szCs w:val="36"/>
        </w:rPr>
        <w:t>.</w:t>
      </w:r>
      <w:r>
        <w:rPr>
          <w:rFonts w:ascii="Times New Roman" w:eastAsia="宋体" w:hAnsi="Times New Roman" w:hint="eastAsia"/>
          <w:b/>
          <w:sz w:val="28"/>
          <w:szCs w:val="36"/>
        </w:rPr>
        <w:t>联系方式：</w:t>
      </w:r>
      <w:r>
        <w:rPr>
          <w:rFonts w:ascii="Times New Roman" w:eastAsia="宋体" w:hAnsi="Times New Roman" w:hint="eastAsia"/>
          <w:sz w:val="28"/>
          <w:szCs w:val="36"/>
        </w:rPr>
        <w:t>0</w:t>
      </w:r>
      <w:r>
        <w:rPr>
          <w:rFonts w:ascii="Times New Roman" w:eastAsia="宋体" w:hAnsi="Times New Roman"/>
          <w:sz w:val="28"/>
          <w:szCs w:val="36"/>
        </w:rPr>
        <w:t>755</w:t>
      </w:r>
      <w:r>
        <w:rPr>
          <w:rFonts w:ascii="Times New Roman" w:eastAsia="宋体" w:hAnsi="Times New Roman" w:hint="eastAsia"/>
          <w:sz w:val="28"/>
          <w:szCs w:val="36"/>
        </w:rPr>
        <w:t>-80853507</w:t>
      </w:r>
      <w:r>
        <w:rPr>
          <w:rFonts w:ascii="Times New Roman" w:eastAsia="宋体" w:hAnsi="Times New Roman" w:hint="eastAsia"/>
          <w:sz w:val="28"/>
          <w:szCs w:val="36"/>
        </w:rPr>
        <w:t>、</w:t>
      </w:r>
      <w:r>
        <w:rPr>
          <w:rFonts w:ascii="Times New Roman" w:eastAsia="宋体" w:hAnsi="Times New Roman" w:hint="eastAsia"/>
          <w:sz w:val="28"/>
          <w:szCs w:val="36"/>
        </w:rPr>
        <w:t>13870990367</w:t>
      </w:r>
    </w:p>
    <w:p>
      <w:pPr>
        <w:rPr>
          <w:rFonts w:ascii="Times New Roman" w:eastAsia="宋体" w:hAnsi="Times New Roman"/>
        </w:rPr>
      </w:pPr>
    </w:p>
    <w:p>
      <w:pPr>
        <w:rPr>
          <w:rFonts w:ascii="Times New Roman" w:eastAsia="宋体" w:hAnsi="Times New Roman"/>
        </w:rPr>
      </w:pPr>
    </w:p>
    <w:p>
      <w:pPr>
        <w:rPr>
          <w:rFonts w:ascii="Times New Roman" w:eastAsia="宋体" w:hAnsi="Times New Roman"/>
        </w:rPr>
      </w:pPr>
    </w:p>
    <w:p>
      <w:pPr>
        <w:rPr>
          <w:rFonts w:ascii="Times New Roman" w:eastAsia="宋体" w:hAnsi="Times New Roman"/>
        </w:rPr>
      </w:pPr>
    </w:p>
    <w:p>
      <w:pPr>
        <w:rPr>
          <w:rFonts w:ascii="Times New Roman" w:eastAsia="宋体" w:hAnsi="Times New Roman"/>
        </w:rPr>
      </w:pPr>
    </w:p>
    <w:p>
      <w:pPr>
        <w:rPr>
          <w:rFonts w:ascii="Times New Roman" w:eastAsia="宋体" w:hAnsi="Times New Roman"/>
        </w:rPr>
      </w:pPr>
    </w:p>
    <w:p>
      <w:pPr>
        <w:rPr>
          <w:rFonts w:ascii="Times New Roman" w:eastAsia="宋体" w:hAnsi="Times New Roman"/>
        </w:rPr>
      </w:pPr>
    </w:p>
    <w:p>
      <w:pPr>
        <w:rPr>
          <w:rFonts w:ascii="Times New Roman" w:eastAsia="宋体" w:hAnsi="Times New Roman"/>
        </w:rPr>
      </w:pPr>
    </w:p>
    <w:p>
      <w:pPr>
        <w:rPr>
          <w:rFonts w:ascii="Times New Roman" w:eastAsia="宋体" w:hAnsi="Times New Roman"/>
        </w:rPr>
      </w:pPr>
    </w:p>
    <w:p>
      <w:pPr>
        <w:rPr>
          <w:rFonts w:ascii="Times New Roman" w:eastAsia="宋体" w:hAnsi="Times New Roman"/>
        </w:rPr>
      </w:pPr>
    </w:p>
    <w:p>
      <w:pPr>
        <w:rPr>
          <w:rFonts w:ascii="Times New Roman" w:eastAsia="宋体" w:hAnsi="Times New Roman"/>
        </w:rPr>
      </w:pPr>
    </w:p>
    <w:p>
      <w:pPr>
        <w:rPr>
          <w:rFonts w:ascii="Times New Roman" w:eastAsia="宋体" w:hAnsi="Times New Roman"/>
        </w:rPr>
      </w:pPr>
    </w:p>
    <w:p>
      <w:pPr>
        <w:rPr>
          <w:rFonts w:ascii="Times New Roman" w:eastAsia="宋体" w:hAnsi="Times New Roman" w:cs="Times New Roman"/>
        </w:rPr>
      </w:pPr>
    </w:p>
    <w:p>
      <w:pPr>
        <w:jc w:val="center"/>
        <w:rPr>
          <w:rFonts w:ascii="Times New Roman" w:eastAsia="黑体" w:hAnsi="Times New Roman" w:cs="Times New Roman"/>
          <w:sz w:val="52"/>
          <w:szCs w:val="52"/>
        </w:rPr>
      </w:pPr>
      <w:r>
        <w:rPr>
          <w:rFonts w:ascii="Times New Roman" w:eastAsia="黑体" w:hAnsi="Times New Roman" w:cs="Times New Roman"/>
          <w:sz w:val="52"/>
          <w:szCs w:val="52"/>
        </w:rPr>
        <w:lastRenderedPageBreak/>
        <w:t>深圳高速公路股份有限公司</w:t>
      </w:r>
    </w:p>
    <w:p>
      <w:pPr>
        <w:jc w:val="center"/>
        <w:rPr>
          <w:rFonts w:ascii="Times New Roman" w:eastAsia="宋体" w:hAnsi="Times New Roman" w:cs="Times New Roman"/>
          <w:sz w:val="32"/>
          <w:szCs w:val="32"/>
        </w:rPr>
      </w:pPr>
    </w:p>
    <w:p>
      <w:pPr>
        <w:jc w:val="center"/>
        <w:rPr>
          <w:rFonts w:ascii="Times New Roman" w:eastAsia="宋体" w:hAnsi="Times New Roman" w:cs="Times New Roman"/>
          <w:b/>
          <w:sz w:val="44"/>
          <w:szCs w:val="44"/>
        </w:rPr>
      </w:pPr>
      <w:r>
        <w:rPr>
          <w:rFonts w:ascii="Times New Roman" w:eastAsia="宋体" w:hAnsi="Times New Roman" w:cs="Times New Roman" w:hint="eastAsia"/>
          <w:b/>
          <w:sz w:val="44"/>
          <w:szCs w:val="44"/>
        </w:rPr>
        <w:t>视频会议系统三期建设项目</w:t>
      </w:r>
    </w:p>
    <w:p>
      <w:pPr>
        <w:jc w:val="center"/>
        <w:rPr>
          <w:rFonts w:ascii="Times New Roman" w:eastAsia="宋体" w:hAnsi="Times New Roman" w:cs="Times New Roman"/>
          <w:b/>
          <w:sz w:val="52"/>
          <w:szCs w:val="52"/>
        </w:rPr>
      </w:pPr>
    </w:p>
    <w:p>
      <w:pPr>
        <w:jc w:val="center"/>
        <w:rPr>
          <w:rFonts w:ascii="Times New Roman" w:eastAsia="宋体" w:hAnsi="Times New Roman" w:cs="Times New Roman"/>
          <w:b/>
          <w:sz w:val="52"/>
          <w:szCs w:val="52"/>
        </w:rPr>
      </w:pPr>
    </w:p>
    <w:p>
      <w:pPr>
        <w:jc w:val="center"/>
        <w:rPr>
          <w:rFonts w:ascii="Times New Roman" w:eastAsia="宋体" w:hAnsi="Times New Roman" w:cs="Times New Roman"/>
          <w:b/>
          <w:sz w:val="52"/>
          <w:szCs w:val="52"/>
        </w:rPr>
      </w:pPr>
    </w:p>
    <w:p>
      <w:pPr>
        <w:jc w:val="center"/>
        <w:rPr>
          <w:rFonts w:ascii="Times New Roman" w:eastAsia="宋体" w:hAnsi="Times New Roman" w:cs="Times New Roman"/>
          <w:b/>
          <w:sz w:val="52"/>
          <w:szCs w:val="52"/>
        </w:rPr>
      </w:pPr>
    </w:p>
    <w:p>
      <w:pPr>
        <w:jc w:val="center"/>
        <w:rPr>
          <w:rFonts w:ascii="Times New Roman" w:eastAsia="宋体" w:hAnsi="Times New Roman" w:cs="Times New Roman"/>
          <w:b/>
          <w:bCs/>
          <w:w w:val="120"/>
          <w:kern w:val="10"/>
          <w:sz w:val="84"/>
        </w:rPr>
      </w:pPr>
      <w:r>
        <w:rPr>
          <w:rFonts w:ascii="Times New Roman" w:eastAsia="宋体" w:hAnsi="Times New Roman" w:cs="Times New Roman"/>
          <w:b/>
          <w:bCs/>
          <w:w w:val="120"/>
          <w:kern w:val="10"/>
          <w:sz w:val="84"/>
        </w:rPr>
        <w:t>招标文件</w:t>
      </w:r>
    </w:p>
    <w:p>
      <w:pPr>
        <w:jc w:val="center"/>
        <w:rPr>
          <w:rFonts w:ascii="Times New Roman" w:eastAsia="宋体" w:hAnsi="Times New Roman" w:cs="Times New Roman"/>
          <w:b/>
          <w:sz w:val="52"/>
          <w:szCs w:val="52"/>
        </w:rPr>
      </w:pPr>
    </w:p>
    <w:p>
      <w:pPr>
        <w:jc w:val="center"/>
        <w:rPr>
          <w:rFonts w:ascii="Times New Roman" w:eastAsia="宋体" w:hAnsi="Times New Roman" w:cs="Times New Roman"/>
          <w:b/>
          <w:sz w:val="52"/>
          <w:szCs w:val="52"/>
        </w:rPr>
      </w:pPr>
    </w:p>
    <w:p>
      <w:pPr>
        <w:jc w:val="center"/>
        <w:rPr>
          <w:rFonts w:ascii="Times New Roman" w:eastAsia="宋体" w:hAnsi="Times New Roman" w:cs="Times New Roman"/>
          <w:b/>
          <w:sz w:val="52"/>
          <w:szCs w:val="52"/>
        </w:rPr>
      </w:pPr>
    </w:p>
    <w:p>
      <w:pPr>
        <w:jc w:val="center"/>
        <w:rPr>
          <w:rFonts w:ascii="Times New Roman" w:eastAsia="宋体" w:hAnsi="Times New Roman" w:cs="Times New Roman"/>
          <w:b/>
          <w:sz w:val="52"/>
          <w:szCs w:val="52"/>
        </w:rPr>
      </w:pPr>
    </w:p>
    <w:p>
      <w:pPr>
        <w:jc w:val="center"/>
        <w:rPr>
          <w:rFonts w:ascii="Times New Roman" w:eastAsia="宋体" w:hAnsi="Times New Roman" w:cs="Times New Roman"/>
          <w:b/>
          <w:sz w:val="52"/>
          <w:szCs w:val="52"/>
        </w:rPr>
      </w:pPr>
    </w:p>
    <w:p>
      <w:pPr>
        <w:jc w:val="center"/>
        <w:rPr>
          <w:rFonts w:ascii="Times New Roman" w:eastAsia="宋体" w:hAnsi="Times New Roman" w:cs="Times New Roman"/>
          <w:b/>
          <w:sz w:val="52"/>
          <w:szCs w:val="52"/>
        </w:rPr>
      </w:pPr>
    </w:p>
    <w:p>
      <w:pPr>
        <w:jc w:val="center"/>
        <w:rPr>
          <w:rFonts w:ascii="Times New Roman" w:eastAsia="宋体" w:hAnsi="Times New Roman" w:cs="Times New Roman"/>
          <w:b/>
          <w:sz w:val="52"/>
          <w:szCs w:val="52"/>
        </w:rPr>
      </w:pPr>
    </w:p>
    <w:p>
      <w:pPr>
        <w:jc w:val="center"/>
        <w:rPr>
          <w:rFonts w:ascii="Times New Roman" w:eastAsia="宋体" w:hAnsi="Times New Roman" w:cs="Times New Roman"/>
          <w:b/>
          <w:sz w:val="52"/>
          <w:szCs w:val="52"/>
        </w:rPr>
      </w:pPr>
    </w:p>
    <w:p>
      <w:pPr>
        <w:jc w:val="center"/>
        <w:rPr>
          <w:rFonts w:ascii="Times New Roman" w:eastAsia="宋体" w:hAnsi="Times New Roman" w:cs="Times New Roman"/>
          <w:b/>
          <w:sz w:val="32"/>
          <w:szCs w:val="32"/>
        </w:rPr>
      </w:pPr>
      <w:r>
        <w:rPr>
          <w:rFonts w:ascii="Times New Roman" w:eastAsia="宋体" w:hAnsi="Times New Roman" w:cs="Times New Roman"/>
          <w:b/>
          <w:sz w:val="32"/>
          <w:szCs w:val="32"/>
        </w:rPr>
        <w:t>深圳高速公路股份有限公司</w:t>
      </w:r>
    </w:p>
    <w:p>
      <w:pPr>
        <w:jc w:val="center"/>
        <w:rPr>
          <w:rFonts w:ascii="Times New Roman" w:eastAsia="宋体" w:hAnsi="Times New Roman" w:cs="Times New Roman"/>
          <w:b/>
          <w:bCs/>
          <w:sz w:val="32"/>
          <w:szCs w:val="32"/>
        </w:rPr>
      </w:pPr>
      <w:r>
        <w:rPr>
          <w:rFonts w:ascii="Times New Roman" w:eastAsia="宋体" w:hAnsi="Times New Roman" w:cs="Times New Roman" w:hint="eastAsia"/>
          <w:b/>
          <w:sz w:val="32"/>
          <w:szCs w:val="32"/>
        </w:rPr>
        <w:t>2020</w:t>
      </w:r>
      <w:r>
        <w:rPr>
          <w:rFonts w:ascii="Times New Roman" w:eastAsia="宋体" w:hAnsi="Times New Roman" w:cs="Times New Roman" w:hint="eastAsia"/>
          <w:b/>
          <w:sz w:val="32"/>
          <w:szCs w:val="32"/>
        </w:rPr>
        <w:t>年</w:t>
      </w:r>
      <w:r>
        <w:rPr>
          <w:rFonts w:ascii="Times New Roman" w:eastAsia="宋体" w:hAnsi="Times New Roman" w:cs="Times New Roman" w:hint="eastAsia"/>
          <w:b/>
          <w:sz w:val="32"/>
          <w:szCs w:val="32"/>
        </w:rPr>
        <w:t>4</w:t>
      </w:r>
      <w:r>
        <w:rPr>
          <w:rFonts w:ascii="Times New Roman" w:eastAsia="宋体" w:hAnsi="Times New Roman" w:cs="Times New Roman" w:hint="eastAsia"/>
          <w:b/>
          <w:sz w:val="32"/>
          <w:szCs w:val="32"/>
        </w:rPr>
        <w:t>月</w:t>
      </w:r>
    </w:p>
    <w:p>
      <w:pPr>
        <w:jc w:val="center"/>
        <w:rPr>
          <w:rFonts w:ascii="Times New Roman" w:eastAsia="宋体" w:hAnsi="Times New Roman" w:cs="Times New Roman"/>
          <w:b/>
          <w:bCs/>
          <w:sz w:val="32"/>
          <w:szCs w:val="32"/>
        </w:rPr>
        <w:sectPr>
          <w:pgSz w:w="11906" w:h="16838"/>
          <w:pgMar w:top="1440" w:right="1800" w:bottom="1440" w:left="1800" w:header="851" w:footer="992" w:gutter="0"/>
          <w:cols w:space="425"/>
          <w:docGrid w:type="lines" w:linePitch="312"/>
        </w:sectPr>
      </w:pPr>
    </w:p>
    <w:p>
      <w:pPr>
        <w:pStyle w:val="1"/>
        <w:keepNext w:val="0"/>
        <w:keepLines w:val="0"/>
        <w:spacing w:beforeLines="100" w:before="312" w:afterLines="100" w:after="312" w:line="360" w:lineRule="auto"/>
        <w:jc w:val="center"/>
        <w:rPr>
          <w:rFonts w:ascii="宋体" w:hAnsi="宋体"/>
          <w:szCs w:val="21"/>
          <w:u w:val="single"/>
        </w:rPr>
      </w:pPr>
      <w:bookmarkStart w:id="2" w:name="_Toc91899869"/>
      <w:r>
        <w:rPr>
          <w:rFonts w:ascii="Times New Roman" w:eastAsia="黑体" w:hAnsi="Times New Roman" w:cs="Times New Roman" w:hint="eastAsia"/>
          <w:sz w:val="36"/>
          <w:szCs w:val="36"/>
        </w:rPr>
        <w:lastRenderedPageBreak/>
        <w:t>第一</w:t>
      </w:r>
      <w:bookmarkEnd w:id="2"/>
      <w:r>
        <w:rPr>
          <w:rFonts w:ascii="Times New Roman" w:eastAsia="黑体" w:hAnsi="Times New Roman" w:cs="Times New Roman" w:hint="eastAsia"/>
          <w:sz w:val="36"/>
          <w:szCs w:val="36"/>
        </w:rPr>
        <w:t>章</w:t>
      </w:r>
      <w:r>
        <w:rPr>
          <w:rFonts w:ascii="Times New Roman" w:eastAsia="黑体" w:hAnsi="Times New Roman" w:cs="Times New Roman" w:hint="eastAsia"/>
          <w:sz w:val="36"/>
          <w:szCs w:val="36"/>
        </w:rPr>
        <w:t xml:space="preserve"> </w:t>
      </w:r>
      <w:bookmarkStart w:id="3" w:name="_Toc91899870"/>
      <w:r>
        <w:rPr>
          <w:rFonts w:ascii="Times New Roman" w:eastAsia="黑体" w:hAnsi="Times New Roman" w:hint="eastAsia"/>
          <w:sz w:val="36"/>
          <w:szCs w:val="36"/>
        </w:rPr>
        <w:t>招标公告</w:t>
      </w:r>
    </w:p>
    <w:p>
      <w:pPr>
        <w:snapToGrid w:val="0"/>
        <w:spacing w:line="360" w:lineRule="auto"/>
        <w:ind w:firstLineChars="200" w:firstLine="456"/>
        <w:rPr>
          <w:rFonts w:ascii="Times New Roman" w:eastAsia="宋体" w:hAnsi="Times New Roman"/>
          <w:spacing w:val="-6"/>
          <w:sz w:val="24"/>
        </w:rPr>
      </w:pPr>
      <w:r>
        <w:rPr>
          <w:rFonts w:ascii="Times New Roman" w:eastAsia="宋体" w:hAnsi="Times New Roman" w:hint="eastAsia"/>
          <w:spacing w:val="-6"/>
          <w:sz w:val="24"/>
        </w:rPr>
        <w:t>深圳高速公路股份有限公司（以下简称“深高速”）就《视频会议系统三期建设项目》邀请符合条件的服务供应商参加投标。具体如下：</w:t>
      </w:r>
    </w:p>
    <w:p>
      <w:pPr>
        <w:snapToGrid w:val="0"/>
        <w:spacing w:line="360" w:lineRule="auto"/>
        <w:rPr>
          <w:rFonts w:ascii="Times New Roman" w:eastAsia="宋体" w:hAnsi="Times New Roman"/>
          <w:color w:val="000000"/>
          <w:sz w:val="24"/>
          <w:shd w:val="clear" w:color="auto" w:fill="FFFFFF"/>
        </w:rPr>
      </w:pPr>
      <w:r>
        <w:rPr>
          <w:rFonts w:ascii="Times New Roman" w:eastAsia="宋体" w:hAnsi="Times New Roman" w:cs="仿宋_GB2312" w:hint="eastAsia"/>
          <w:b/>
          <w:kern w:val="0"/>
          <w:sz w:val="24"/>
          <w:lang w:val="zh-CN"/>
        </w:rPr>
        <w:t>一、项目名称</w:t>
      </w:r>
      <w:r>
        <w:rPr>
          <w:rFonts w:ascii="Times New Roman" w:eastAsia="宋体" w:hAnsi="Times New Roman" w:cs="仿宋_GB2312" w:hint="eastAsia"/>
          <w:kern w:val="0"/>
          <w:sz w:val="24"/>
          <w:lang w:val="zh-CN"/>
        </w:rPr>
        <w:t>：</w:t>
      </w:r>
      <w:r>
        <w:rPr>
          <w:rFonts w:ascii="Times New Roman" w:eastAsia="宋体" w:hAnsi="Times New Roman" w:hint="eastAsia"/>
          <w:color w:val="000000"/>
          <w:sz w:val="24"/>
          <w:shd w:val="clear" w:color="auto" w:fill="FFFFFF"/>
        </w:rPr>
        <w:t>视频会议系统三期建设项目（以下简称“本项目”）。</w:t>
      </w:r>
    </w:p>
    <w:p>
      <w:pPr>
        <w:snapToGrid w:val="0"/>
        <w:spacing w:line="360" w:lineRule="auto"/>
        <w:rPr>
          <w:rFonts w:ascii="Times New Roman" w:eastAsia="宋体" w:hAnsi="Times New Roman"/>
          <w:color w:val="000000"/>
          <w:sz w:val="24"/>
          <w:shd w:val="clear" w:color="auto" w:fill="FFFFFF"/>
        </w:rPr>
      </w:pPr>
      <w:r>
        <w:rPr>
          <w:rFonts w:ascii="Times New Roman" w:eastAsia="宋体" w:hAnsi="Times New Roman" w:cs="仿宋_GB2312" w:hint="eastAsia"/>
          <w:b/>
          <w:kern w:val="0"/>
          <w:sz w:val="24"/>
          <w:lang w:val="zh-CN"/>
        </w:rPr>
        <w:t>二、</w:t>
      </w:r>
      <w:r>
        <w:rPr>
          <w:rFonts w:ascii="Times New Roman" w:eastAsia="宋体" w:hAnsi="Times New Roman" w:hint="eastAsia"/>
          <w:b/>
          <w:color w:val="000000"/>
          <w:sz w:val="24"/>
          <w:shd w:val="clear" w:color="auto" w:fill="FFFFFF"/>
        </w:rPr>
        <w:t>招标人</w:t>
      </w:r>
      <w:r>
        <w:rPr>
          <w:rFonts w:ascii="Times New Roman" w:eastAsia="宋体" w:hAnsi="Times New Roman" w:hint="eastAsia"/>
          <w:color w:val="000000"/>
          <w:sz w:val="24"/>
          <w:shd w:val="clear" w:color="auto" w:fill="FFFFFF"/>
        </w:rPr>
        <w:t>：深圳高速公路股份有限公司。</w:t>
      </w:r>
    </w:p>
    <w:p>
      <w:pPr>
        <w:snapToGrid w:val="0"/>
        <w:spacing w:line="360" w:lineRule="auto"/>
        <w:rPr>
          <w:rFonts w:ascii="Times New Roman" w:eastAsia="宋体" w:hAnsi="Times New Roman"/>
          <w:color w:val="000000"/>
          <w:sz w:val="24"/>
          <w:shd w:val="clear" w:color="auto" w:fill="FFFFFF"/>
        </w:rPr>
      </w:pPr>
      <w:r>
        <w:rPr>
          <w:rFonts w:ascii="Times New Roman" w:eastAsia="宋体" w:hAnsi="Times New Roman" w:hint="eastAsia"/>
          <w:b/>
          <w:color w:val="000000"/>
          <w:sz w:val="24"/>
          <w:shd w:val="clear" w:color="auto" w:fill="FFFFFF"/>
        </w:rPr>
        <w:t>三、招标控制价</w:t>
      </w:r>
      <w:r>
        <w:rPr>
          <w:rFonts w:ascii="Times New Roman" w:eastAsia="宋体" w:hAnsi="Times New Roman" w:hint="eastAsia"/>
          <w:color w:val="000000"/>
          <w:sz w:val="24"/>
          <w:shd w:val="clear" w:color="auto" w:fill="FFFFFF"/>
        </w:rPr>
        <w:t>：</w:t>
      </w:r>
      <w:r>
        <w:rPr>
          <w:rFonts w:ascii="Times New Roman" w:eastAsia="宋体" w:hAnsi="Times New Roman"/>
          <w:b/>
          <w:color w:val="000000"/>
          <w:sz w:val="24"/>
          <w:u w:val="single"/>
          <w:shd w:val="clear" w:color="auto" w:fill="FFFFFF"/>
        </w:rPr>
        <w:t>67</w:t>
      </w:r>
      <w:r>
        <w:rPr>
          <w:rFonts w:ascii="Times New Roman" w:eastAsia="宋体" w:hAnsi="Times New Roman" w:hint="eastAsia"/>
          <w:color w:val="000000"/>
          <w:sz w:val="24"/>
          <w:shd w:val="clear" w:color="auto" w:fill="FFFFFF"/>
        </w:rPr>
        <w:t>万</w:t>
      </w:r>
    </w:p>
    <w:p>
      <w:pPr>
        <w:snapToGrid w:val="0"/>
        <w:spacing w:line="360" w:lineRule="auto"/>
        <w:rPr>
          <w:rFonts w:ascii="Times New Roman" w:eastAsia="宋体" w:hAnsi="Times New Roman" w:cs="仿宋_GB2312"/>
          <w:b/>
          <w:kern w:val="0"/>
          <w:sz w:val="24"/>
          <w:lang w:val="zh-CN"/>
        </w:rPr>
      </w:pPr>
      <w:r>
        <w:rPr>
          <w:rFonts w:ascii="Times New Roman" w:eastAsia="宋体" w:hAnsi="Times New Roman" w:cs="仿宋_GB2312" w:hint="eastAsia"/>
          <w:b/>
          <w:kern w:val="0"/>
          <w:sz w:val="24"/>
          <w:lang w:val="zh-CN"/>
        </w:rPr>
        <w:t>四、项目基本要求：</w:t>
      </w:r>
    </w:p>
    <w:p>
      <w:pPr>
        <w:spacing w:line="360" w:lineRule="auto"/>
        <w:ind w:firstLineChars="200" w:firstLine="456"/>
        <w:rPr>
          <w:rFonts w:ascii="Times New Roman" w:eastAsia="宋体" w:hAnsi="Times New Roman"/>
          <w:spacing w:val="-6"/>
          <w:sz w:val="24"/>
        </w:rPr>
      </w:pPr>
      <w:bookmarkStart w:id="4" w:name="_Hlk34829992"/>
      <w:r>
        <w:rPr>
          <w:rFonts w:ascii="Times New Roman" w:eastAsia="宋体" w:hAnsi="Times New Roman" w:hint="eastAsia"/>
          <w:spacing w:val="-6"/>
          <w:sz w:val="24"/>
        </w:rPr>
        <w:t>深高速华为视频会议系统二期建设项目已建设完成，根据视频会议系统“试点建设、逐步推广”的原则，深高速开展视频会议系统三期项目的建设工作，全面打通目前已经投入使用的视频会议系统与江苏大厦新办公区、蓝德环保、龙大公司、包头风场等地区的分会场，建成一个总部、各分公司之间互联互通的集团视频会议系统，进一步提升整个集团公司的沟通质量和协同效率。</w:t>
      </w:r>
    </w:p>
    <w:p>
      <w:pPr>
        <w:spacing w:line="360" w:lineRule="auto"/>
        <w:ind w:firstLineChars="200" w:firstLine="456"/>
        <w:rPr>
          <w:rFonts w:ascii="Times New Roman" w:eastAsia="宋体" w:hAnsi="Times New Roman"/>
          <w:spacing w:val="-6"/>
          <w:sz w:val="24"/>
        </w:rPr>
      </w:pPr>
      <w:r>
        <w:rPr>
          <w:rFonts w:ascii="Times New Roman" w:eastAsia="宋体" w:hAnsi="Times New Roman" w:hint="eastAsia"/>
          <w:spacing w:val="-6"/>
          <w:sz w:val="24"/>
        </w:rPr>
        <w:t>项目工期：</w:t>
      </w:r>
      <w:r>
        <w:rPr>
          <w:rFonts w:ascii="Times New Roman" w:eastAsia="宋体" w:hAnsi="Times New Roman" w:hint="eastAsia"/>
          <w:spacing w:val="-6"/>
          <w:sz w:val="24"/>
        </w:rPr>
        <w:t>2</w:t>
      </w:r>
      <w:r>
        <w:rPr>
          <w:rFonts w:ascii="Times New Roman" w:eastAsia="宋体" w:hAnsi="Times New Roman"/>
          <w:spacing w:val="-6"/>
          <w:sz w:val="24"/>
        </w:rPr>
        <w:t>个月。</w:t>
      </w:r>
    </w:p>
    <w:p>
      <w:pPr>
        <w:spacing w:line="360" w:lineRule="auto"/>
        <w:ind w:firstLineChars="200" w:firstLine="456"/>
        <w:rPr>
          <w:rFonts w:ascii="Times New Roman" w:eastAsia="宋体" w:hAnsi="Times New Roman"/>
          <w:spacing w:val="-6"/>
          <w:sz w:val="24"/>
        </w:rPr>
      </w:pPr>
      <w:r>
        <w:rPr>
          <w:rFonts w:ascii="Times New Roman" w:eastAsia="宋体" w:hAnsi="Times New Roman" w:hint="eastAsia"/>
          <w:spacing w:val="-6"/>
          <w:sz w:val="24"/>
        </w:rPr>
        <w:t>三期项目建设内容包括</w:t>
      </w:r>
      <w:r>
        <w:rPr>
          <w:rFonts w:ascii="Times New Roman" w:eastAsia="宋体" w:hAnsi="Times New Roman" w:hint="eastAsia"/>
          <w:spacing w:val="-6"/>
          <w:sz w:val="24"/>
        </w:rPr>
        <w:t>10</w:t>
      </w:r>
      <w:r>
        <w:rPr>
          <w:rFonts w:ascii="Times New Roman" w:eastAsia="宋体" w:hAnsi="Times New Roman" w:hint="eastAsia"/>
          <w:spacing w:val="-6"/>
          <w:sz w:val="24"/>
        </w:rPr>
        <w:t>个分会场的视频会议系统的接入与实施：</w:t>
      </w:r>
    </w:p>
    <w:tbl>
      <w:tblPr>
        <w:tblStyle w:val="aff1"/>
        <w:tblW w:w="8296" w:type="dxa"/>
        <w:tblLook w:val="04A0" w:firstRow="1" w:lastRow="0" w:firstColumn="1" w:lastColumn="0" w:noHBand="0" w:noVBand="1"/>
      </w:tblPr>
      <w:tblGrid>
        <w:gridCol w:w="2689"/>
        <w:gridCol w:w="1701"/>
        <w:gridCol w:w="1308"/>
        <w:gridCol w:w="2598"/>
      </w:tblGrid>
      <w:tr>
        <w:tc>
          <w:tcPr>
            <w:tcW w:w="2689" w:type="dxa"/>
            <w:vAlign w:val="center"/>
          </w:tcPr>
          <w:bookmarkEnd w:id="4"/>
          <w:p>
            <w:pPr>
              <w:jc w:val="center"/>
              <w:rPr>
                <w:szCs w:val="21"/>
              </w:rPr>
            </w:pPr>
            <w:r>
              <w:rPr>
                <w:rFonts w:hint="eastAsia"/>
                <w:szCs w:val="21"/>
              </w:rPr>
              <w:t>分公司/分支机构名称</w:t>
            </w:r>
          </w:p>
        </w:tc>
        <w:tc>
          <w:tcPr>
            <w:tcW w:w="1701" w:type="dxa"/>
            <w:vAlign w:val="center"/>
          </w:tcPr>
          <w:p>
            <w:pPr>
              <w:jc w:val="center"/>
              <w:rPr>
                <w:szCs w:val="21"/>
              </w:rPr>
            </w:pPr>
            <w:r>
              <w:rPr>
                <w:szCs w:val="21"/>
              </w:rPr>
              <w:t>会议室需求数量</w:t>
            </w:r>
            <w:r>
              <w:rPr>
                <w:rFonts w:hint="eastAsia"/>
                <w:szCs w:val="21"/>
              </w:rPr>
              <w:t>（共1</w:t>
            </w:r>
            <w:r>
              <w:rPr>
                <w:szCs w:val="21"/>
              </w:rPr>
              <w:t>0个</w:t>
            </w:r>
            <w:r>
              <w:rPr>
                <w:rFonts w:hint="eastAsia"/>
                <w:szCs w:val="21"/>
              </w:rPr>
              <w:t>）</w:t>
            </w:r>
          </w:p>
        </w:tc>
        <w:tc>
          <w:tcPr>
            <w:tcW w:w="1308" w:type="dxa"/>
            <w:vAlign w:val="center"/>
          </w:tcPr>
          <w:p>
            <w:pPr>
              <w:jc w:val="center"/>
              <w:rPr>
                <w:szCs w:val="21"/>
              </w:rPr>
            </w:pPr>
            <w:r>
              <w:rPr>
                <w:szCs w:val="21"/>
              </w:rPr>
              <w:t>安装地点</w:t>
            </w:r>
          </w:p>
        </w:tc>
        <w:tc>
          <w:tcPr>
            <w:tcW w:w="2598" w:type="dxa"/>
            <w:vAlign w:val="center"/>
          </w:tcPr>
          <w:p>
            <w:pPr>
              <w:jc w:val="center"/>
              <w:rPr>
                <w:szCs w:val="21"/>
              </w:rPr>
            </w:pPr>
            <w:r>
              <w:rPr>
                <w:szCs w:val="21"/>
              </w:rPr>
              <w:t>备注</w:t>
            </w:r>
          </w:p>
        </w:tc>
      </w:tr>
      <w:tr>
        <w:trPr>
          <w:trHeight w:val="1039"/>
        </w:trPr>
        <w:tc>
          <w:tcPr>
            <w:tcW w:w="2689" w:type="dxa"/>
            <w:vAlign w:val="center"/>
          </w:tcPr>
          <w:p>
            <w:pPr>
              <w:jc w:val="center"/>
              <w:rPr>
                <w:szCs w:val="21"/>
              </w:rPr>
            </w:pPr>
            <w:r>
              <w:rPr>
                <w:rFonts w:hint="eastAsia"/>
                <w:szCs w:val="21"/>
              </w:rPr>
              <w:t>江苏大厦新办公区45、47层（新能源事业部、总部其他部门）</w:t>
            </w:r>
          </w:p>
        </w:tc>
        <w:tc>
          <w:tcPr>
            <w:tcW w:w="1701" w:type="dxa"/>
            <w:vAlign w:val="center"/>
          </w:tcPr>
          <w:p>
            <w:pPr>
              <w:jc w:val="center"/>
              <w:rPr>
                <w:szCs w:val="21"/>
              </w:rPr>
            </w:pPr>
            <w:r>
              <w:rPr>
                <w:rFonts w:hint="eastAsia"/>
                <w:szCs w:val="21"/>
              </w:rPr>
              <w:t>2</w:t>
            </w:r>
          </w:p>
        </w:tc>
        <w:tc>
          <w:tcPr>
            <w:tcW w:w="1308" w:type="dxa"/>
            <w:vAlign w:val="center"/>
          </w:tcPr>
          <w:p>
            <w:pPr>
              <w:jc w:val="center"/>
              <w:rPr>
                <w:szCs w:val="21"/>
              </w:rPr>
            </w:pPr>
            <w:r>
              <w:rPr>
                <w:rFonts w:hint="eastAsia"/>
                <w:szCs w:val="21"/>
              </w:rPr>
              <w:t>深圳</w:t>
            </w:r>
          </w:p>
        </w:tc>
        <w:tc>
          <w:tcPr>
            <w:tcW w:w="2598" w:type="dxa"/>
            <w:vAlign w:val="center"/>
          </w:tcPr>
          <w:p>
            <w:pPr>
              <w:jc w:val="center"/>
              <w:rPr>
                <w:szCs w:val="21"/>
              </w:rPr>
            </w:pPr>
            <w:r>
              <w:rPr>
                <w:rFonts w:hint="eastAsia"/>
                <w:szCs w:val="21"/>
              </w:rPr>
              <w:t>会议室有音频、显示设备</w:t>
            </w:r>
          </w:p>
        </w:tc>
      </w:tr>
      <w:tr>
        <w:trPr>
          <w:trHeight w:val="838"/>
        </w:trPr>
        <w:tc>
          <w:tcPr>
            <w:tcW w:w="2689" w:type="dxa"/>
            <w:vAlign w:val="center"/>
          </w:tcPr>
          <w:p>
            <w:pPr>
              <w:jc w:val="left"/>
              <w:rPr>
                <w:szCs w:val="21"/>
              </w:rPr>
            </w:pPr>
            <w:r>
              <w:rPr>
                <w:rFonts w:hint="eastAsia"/>
                <w:szCs w:val="21"/>
              </w:rPr>
              <w:t>江苏大厦新办公区41、42层（建设、</w:t>
            </w:r>
            <w:r>
              <w:rPr>
                <w:szCs w:val="21"/>
              </w:rPr>
              <w:t>环境</w:t>
            </w:r>
            <w:r>
              <w:rPr>
                <w:rFonts w:hint="eastAsia"/>
                <w:szCs w:val="21"/>
              </w:rPr>
              <w:t>公司）</w:t>
            </w:r>
          </w:p>
        </w:tc>
        <w:tc>
          <w:tcPr>
            <w:tcW w:w="1701" w:type="dxa"/>
            <w:vAlign w:val="center"/>
          </w:tcPr>
          <w:p>
            <w:pPr>
              <w:jc w:val="center"/>
              <w:rPr>
                <w:szCs w:val="21"/>
              </w:rPr>
            </w:pPr>
            <w:r>
              <w:rPr>
                <w:rFonts w:hint="eastAsia"/>
                <w:szCs w:val="21"/>
              </w:rPr>
              <w:t>2</w:t>
            </w:r>
          </w:p>
        </w:tc>
        <w:tc>
          <w:tcPr>
            <w:tcW w:w="1308" w:type="dxa"/>
            <w:vAlign w:val="center"/>
          </w:tcPr>
          <w:p>
            <w:pPr>
              <w:jc w:val="center"/>
              <w:rPr>
                <w:szCs w:val="21"/>
              </w:rPr>
            </w:pPr>
            <w:r>
              <w:rPr>
                <w:rFonts w:hint="eastAsia"/>
                <w:szCs w:val="21"/>
              </w:rPr>
              <w:t>深圳</w:t>
            </w:r>
          </w:p>
        </w:tc>
        <w:tc>
          <w:tcPr>
            <w:tcW w:w="2598" w:type="dxa"/>
            <w:vAlign w:val="center"/>
          </w:tcPr>
          <w:p>
            <w:pPr>
              <w:jc w:val="center"/>
              <w:rPr>
                <w:szCs w:val="21"/>
              </w:rPr>
            </w:pPr>
            <w:r>
              <w:rPr>
                <w:rFonts w:hint="eastAsia"/>
                <w:szCs w:val="21"/>
              </w:rPr>
              <w:t>会议室有音频、显示设备</w:t>
            </w:r>
          </w:p>
        </w:tc>
      </w:tr>
      <w:tr>
        <w:trPr>
          <w:trHeight w:val="456"/>
        </w:trPr>
        <w:tc>
          <w:tcPr>
            <w:tcW w:w="2689" w:type="dxa"/>
            <w:vMerge w:val="restart"/>
            <w:vAlign w:val="center"/>
          </w:tcPr>
          <w:p>
            <w:pPr>
              <w:jc w:val="center"/>
              <w:rPr>
                <w:szCs w:val="21"/>
              </w:rPr>
            </w:pPr>
            <w:r>
              <w:rPr>
                <w:rFonts w:hint="eastAsia"/>
                <w:szCs w:val="21"/>
              </w:rPr>
              <w:t>蓝德环保</w:t>
            </w:r>
          </w:p>
        </w:tc>
        <w:tc>
          <w:tcPr>
            <w:tcW w:w="1701" w:type="dxa"/>
            <w:vAlign w:val="center"/>
          </w:tcPr>
          <w:p>
            <w:pPr>
              <w:jc w:val="center"/>
              <w:rPr>
                <w:szCs w:val="21"/>
              </w:rPr>
            </w:pPr>
            <w:r>
              <w:rPr>
                <w:rFonts w:hint="eastAsia"/>
                <w:szCs w:val="21"/>
              </w:rPr>
              <w:t>1</w:t>
            </w:r>
          </w:p>
        </w:tc>
        <w:tc>
          <w:tcPr>
            <w:tcW w:w="1308" w:type="dxa"/>
            <w:vAlign w:val="center"/>
          </w:tcPr>
          <w:p>
            <w:pPr>
              <w:jc w:val="center"/>
              <w:rPr>
                <w:szCs w:val="21"/>
              </w:rPr>
            </w:pPr>
            <w:r>
              <w:rPr>
                <w:rFonts w:hint="eastAsia"/>
                <w:szCs w:val="21"/>
              </w:rPr>
              <w:t>北京</w:t>
            </w:r>
          </w:p>
        </w:tc>
        <w:tc>
          <w:tcPr>
            <w:tcW w:w="2598" w:type="dxa"/>
            <w:vAlign w:val="center"/>
          </w:tcPr>
          <w:p>
            <w:pPr>
              <w:jc w:val="center"/>
              <w:rPr>
                <w:szCs w:val="21"/>
              </w:rPr>
            </w:pPr>
            <w:r>
              <w:rPr>
                <w:rFonts w:hint="eastAsia"/>
                <w:szCs w:val="21"/>
              </w:rPr>
              <w:t>无</w:t>
            </w:r>
          </w:p>
        </w:tc>
      </w:tr>
      <w:tr>
        <w:trPr>
          <w:trHeight w:val="471"/>
        </w:trPr>
        <w:tc>
          <w:tcPr>
            <w:tcW w:w="2689" w:type="dxa"/>
            <w:vMerge/>
            <w:vAlign w:val="center"/>
          </w:tcPr>
          <w:p>
            <w:pPr>
              <w:jc w:val="center"/>
              <w:rPr>
                <w:szCs w:val="21"/>
              </w:rPr>
            </w:pPr>
          </w:p>
        </w:tc>
        <w:tc>
          <w:tcPr>
            <w:tcW w:w="1701" w:type="dxa"/>
            <w:vAlign w:val="center"/>
          </w:tcPr>
          <w:p>
            <w:pPr>
              <w:jc w:val="center"/>
              <w:rPr>
                <w:szCs w:val="21"/>
              </w:rPr>
            </w:pPr>
            <w:r>
              <w:rPr>
                <w:rFonts w:hint="eastAsia"/>
                <w:szCs w:val="21"/>
              </w:rPr>
              <w:t>1</w:t>
            </w:r>
          </w:p>
        </w:tc>
        <w:tc>
          <w:tcPr>
            <w:tcW w:w="1308" w:type="dxa"/>
            <w:vAlign w:val="center"/>
          </w:tcPr>
          <w:p>
            <w:pPr>
              <w:jc w:val="center"/>
              <w:rPr>
                <w:szCs w:val="21"/>
              </w:rPr>
            </w:pPr>
            <w:r>
              <w:rPr>
                <w:rFonts w:hint="eastAsia"/>
                <w:szCs w:val="21"/>
              </w:rPr>
              <w:t>南京</w:t>
            </w:r>
          </w:p>
        </w:tc>
        <w:tc>
          <w:tcPr>
            <w:tcW w:w="2598" w:type="dxa"/>
            <w:vAlign w:val="center"/>
          </w:tcPr>
          <w:p>
            <w:pPr>
              <w:jc w:val="center"/>
              <w:rPr>
                <w:szCs w:val="21"/>
              </w:rPr>
            </w:pPr>
            <w:r>
              <w:rPr>
                <w:rFonts w:hint="eastAsia"/>
                <w:szCs w:val="21"/>
              </w:rPr>
              <w:t>无</w:t>
            </w:r>
          </w:p>
        </w:tc>
      </w:tr>
      <w:tr>
        <w:trPr>
          <w:trHeight w:val="549"/>
        </w:trPr>
        <w:tc>
          <w:tcPr>
            <w:tcW w:w="2689" w:type="dxa"/>
            <w:vAlign w:val="center"/>
          </w:tcPr>
          <w:p>
            <w:pPr>
              <w:jc w:val="center"/>
              <w:rPr>
                <w:szCs w:val="21"/>
              </w:rPr>
            </w:pPr>
            <w:r>
              <w:rPr>
                <w:rFonts w:hint="eastAsia"/>
                <w:szCs w:val="21"/>
              </w:rPr>
              <w:t>龙大公司</w:t>
            </w:r>
          </w:p>
        </w:tc>
        <w:tc>
          <w:tcPr>
            <w:tcW w:w="1701" w:type="dxa"/>
            <w:vAlign w:val="center"/>
          </w:tcPr>
          <w:p>
            <w:pPr>
              <w:jc w:val="center"/>
              <w:rPr>
                <w:szCs w:val="21"/>
              </w:rPr>
            </w:pPr>
            <w:r>
              <w:rPr>
                <w:rFonts w:hint="eastAsia"/>
                <w:szCs w:val="21"/>
              </w:rPr>
              <w:t>1</w:t>
            </w:r>
          </w:p>
        </w:tc>
        <w:tc>
          <w:tcPr>
            <w:tcW w:w="1308" w:type="dxa"/>
            <w:vAlign w:val="center"/>
          </w:tcPr>
          <w:p>
            <w:pPr>
              <w:jc w:val="center"/>
              <w:rPr>
                <w:szCs w:val="21"/>
              </w:rPr>
            </w:pPr>
            <w:r>
              <w:rPr>
                <w:szCs w:val="21"/>
              </w:rPr>
              <w:t>深圳</w:t>
            </w:r>
          </w:p>
        </w:tc>
        <w:tc>
          <w:tcPr>
            <w:tcW w:w="2598" w:type="dxa"/>
            <w:vAlign w:val="center"/>
          </w:tcPr>
          <w:p>
            <w:pPr>
              <w:jc w:val="center"/>
              <w:rPr>
                <w:szCs w:val="21"/>
              </w:rPr>
            </w:pPr>
            <w:r>
              <w:rPr>
                <w:rFonts w:hint="eastAsia"/>
                <w:szCs w:val="21"/>
              </w:rPr>
              <w:t>会议室有音频、显示设备</w:t>
            </w:r>
          </w:p>
        </w:tc>
      </w:tr>
      <w:tr>
        <w:trPr>
          <w:trHeight w:val="602"/>
        </w:trPr>
        <w:tc>
          <w:tcPr>
            <w:tcW w:w="2689" w:type="dxa"/>
            <w:vMerge w:val="restart"/>
            <w:vAlign w:val="center"/>
          </w:tcPr>
          <w:p>
            <w:pPr>
              <w:jc w:val="center"/>
              <w:rPr>
                <w:szCs w:val="21"/>
              </w:rPr>
            </w:pPr>
            <w:r>
              <w:rPr>
                <w:rFonts w:hint="eastAsia"/>
                <w:szCs w:val="21"/>
              </w:rPr>
              <w:t>包头风场</w:t>
            </w:r>
          </w:p>
        </w:tc>
        <w:tc>
          <w:tcPr>
            <w:tcW w:w="1701" w:type="dxa"/>
            <w:vAlign w:val="center"/>
          </w:tcPr>
          <w:p>
            <w:pPr>
              <w:jc w:val="center"/>
              <w:rPr>
                <w:szCs w:val="21"/>
              </w:rPr>
            </w:pPr>
            <w:r>
              <w:rPr>
                <w:rFonts w:hint="eastAsia"/>
                <w:szCs w:val="21"/>
              </w:rPr>
              <w:t>1</w:t>
            </w:r>
          </w:p>
        </w:tc>
        <w:tc>
          <w:tcPr>
            <w:tcW w:w="1308" w:type="dxa"/>
            <w:vAlign w:val="center"/>
          </w:tcPr>
          <w:p>
            <w:pPr>
              <w:jc w:val="center"/>
              <w:rPr>
                <w:szCs w:val="21"/>
              </w:rPr>
            </w:pPr>
            <w:r>
              <w:rPr>
                <w:rFonts w:hint="eastAsia"/>
                <w:szCs w:val="21"/>
              </w:rPr>
              <w:t>呼和浩特</w:t>
            </w:r>
          </w:p>
        </w:tc>
        <w:tc>
          <w:tcPr>
            <w:tcW w:w="2598" w:type="dxa"/>
            <w:vAlign w:val="center"/>
          </w:tcPr>
          <w:p>
            <w:pPr>
              <w:jc w:val="center"/>
              <w:rPr>
                <w:szCs w:val="21"/>
              </w:rPr>
            </w:pPr>
            <w:r>
              <w:rPr>
                <w:rFonts w:hint="eastAsia"/>
                <w:szCs w:val="21"/>
              </w:rPr>
              <w:t>无</w:t>
            </w:r>
          </w:p>
        </w:tc>
      </w:tr>
      <w:tr>
        <w:trPr>
          <w:trHeight w:val="705"/>
        </w:trPr>
        <w:tc>
          <w:tcPr>
            <w:tcW w:w="2689" w:type="dxa"/>
            <w:vMerge/>
            <w:vAlign w:val="center"/>
          </w:tcPr>
          <w:p>
            <w:pPr>
              <w:jc w:val="center"/>
              <w:rPr>
                <w:szCs w:val="21"/>
              </w:rPr>
            </w:pPr>
          </w:p>
        </w:tc>
        <w:tc>
          <w:tcPr>
            <w:tcW w:w="1701" w:type="dxa"/>
            <w:vAlign w:val="center"/>
          </w:tcPr>
          <w:p>
            <w:pPr>
              <w:jc w:val="center"/>
              <w:rPr>
                <w:szCs w:val="21"/>
              </w:rPr>
            </w:pPr>
            <w:r>
              <w:rPr>
                <w:rFonts w:hint="eastAsia"/>
                <w:szCs w:val="21"/>
              </w:rPr>
              <w:t>2</w:t>
            </w:r>
          </w:p>
        </w:tc>
        <w:tc>
          <w:tcPr>
            <w:tcW w:w="1308" w:type="dxa"/>
            <w:vAlign w:val="center"/>
          </w:tcPr>
          <w:p>
            <w:pPr>
              <w:jc w:val="center"/>
              <w:rPr>
                <w:szCs w:val="21"/>
              </w:rPr>
            </w:pPr>
            <w:r>
              <w:rPr>
                <w:rFonts w:hint="eastAsia"/>
                <w:szCs w:val="21"/>
              </w:rPr>
              <w:t>包头</w:t>
            </w:r>
          </w:p>
        </w:tc>
        <w:tc>
          <w:tcPr>
            <w:tcW w:w="2598" w:type="dxa"/>
            <w:vAlign w:val="center"/>
          </w:tcPr>
          <w:p>
            <w:pPr>
              <w:jc w:val="center"/>
              <w:rPr>
                <w:szCs w:val="21"/>
              </w:rPr>
            </w:pPr>
            <w:r>
              <w:rPr>
                <w:rFonts w:hint="eastAsia"/>
                <w:szCs w:val="21"/>
              </w:rPr>
              <w:t>无</w:t>
            </w:r>
          </w:p>
        </w:tc>
      </w:tr>
    </w:tbl>
    <w:p>
      <w:pPr>
        <w:shd w:val="clear" w:color="auto" w:fill="FFFFFF"/>
        <w:spacing w:line="360" w:lineRule="auto"/>
        <w:ind w:firstLineChars="200" w:firstLine="482"/>
        <w:rPr>
          <w:rFonts w:ascii="Times New Roman" w:eastAsia="宋体" w:hAnsi="Times New Roman" w:cs="仿宋_GB2312"/>
          <w:b/>
          <w:kern w:val="0"/>
          <w:sz w:val="24"/>
        </w:rPr>
      </w:pPr>
    </w:p>
    <w:p>
      <w:pPr>
        <w:shd w:val="clear" w:color="auto" w:fill="FFFFFF"/>
        <w:spacing w:line="360" w:lineRule="auto"/>
        <w:ind w:firstLineChars="200" w:firstLine="482"/>
        <w:rPr>
          <w:rFonts w:ascii="Times New Roman" w:eastAsia="宋体" w:hAnsi="Times New Roman" w:cs="仿宋_GB2312"/>
          <w:b/>
          <w:kern w:val="0"/>
          <w:sz w:val="24"/>
          <w:lang w:val="zh-CN"/>
        </w:rPr>
      </w:pPr>
      <w:r>
        <w:rPr>
          <w:rFonts w:ascii="Times New Roman" w:eastAsia="宋体" w:hAnsi="Times New Roman" w:cs="仿宋_GB2312" w:hint="eastAsia"/>
          <w:b/>
          <w:kern w:val="0"/>
          <w:sz w:val="24"/>
          <w:lang w:val="zh-CN"/>
        </w:rPr>
        <w:t>五、合格的投标人应具备的资格要求：</w:t>
      </w:r>
    </w:p>
    <w:p>
      <w:pPr>
        <w:pStyle w:val="aff4"/>
        <w:numPr>
          <w:ilvl w:val="0"/>
          <w:numId w:val="4"/>
        </w:numPr>
        <w:snapToGrid w:val="0"/>
        <w:spacing w:line="360" w:lineRule="auto"/>
        <w:ind w:left="851" w:firstLineChars="0" w:hanging="709"/>
        <w:rPr>
          <w:rFonts w:ascii="Times New Roman" w:eastAsia="宋体" w:hAnsi="Times New Roman"/>
          <w:color w:val="000000"/>
          <w:sz w:val="24"/>
          <w:shd w:val="clear" w:color="auto" w:fill="FFFFFF"/>
        </w:rPr>
      </w:pPr>
      <w:r>
        <w:rPr>
          <w:rFonts w:ascii="Times New Roman" w:eastAsia="宋体" w:hAnsi="Times New Roman"/>
          <w:color w:val="000000"/>
          <w:sz w:val="24"/>
          <w:shd w:val="clear" w:color="auto" w:fill="FFFFFF"/>
        </w:rPr>
        <w:t>在中华人民共和国境内注册，具有独立承担民事责任的能力和经营许可，</w:t>
      </w:r>
      <w:r>
        <w:rPr>
          <w:rFonts w:ascii="Times New Roman" w:eastAsia="宋体" w:hAnsi="Times New Roman"/>
          <w:color w:val="000000"/>
          <w:sz w:val="24"/>
          <w:shd w:val="clear" w:color="auto" w:fill="FFFFFF"/>
        </w:rPr>
        <w:lastRenderedPageBreak/>
        <w:t>向招标人提供货物和服务的法人或其他组织</w:t>
      </w:r>
      <w:r>
        <w:rPr>
          <w:rFonts w:ascii="Times New Roman" w:eastAsia="宋体" w:hAnsi="Times New Roman" w:hint="eastAsia"/>
          <w:color w:val="000000"/>
          <w:sz w:val="24"/>
          <w:shd w:val="clear" w:color="auto" w:fill="FFFFFF"/>
        </w:rPr>
        <w:t>，</w:t>
      </w:r>
      <w:r>
        <w:rPr>
          <w:rFonts w:ascii="Times New Roman" w:eastAsia="宋体" w:hAnsi="Times New Roman"/>
          <w:color w:val="000000"/>
          <w:sz w:val="24"/>
          <w:shd w:val="clear" w:color="auto" w:fill="FFFFFF"/>
        </w:rPr>
        <w:t>注册资金不少于</w:t>
      </w:r>
      <w:r>
        <w:rPr>
          <w:rFonts w:ascii="Times New Roman" w:eastAsia="宋体" w:hAnsi="Times New Roman"/>
          <w:color w:val="000000"/>
          <w:sz w:val="24"/>
          <w:shd w:val="clear" w:color="auto" w:fill="FFFFFF"/>
        </w:rPr>
        <w:t>500</w:t>
      </w:r>
      <w:r>
        <w:rPr>
          <w:rFonts w:ascii="Times New Roman" w:eastAsia="宋体" w:hAnsi="Times New Roman"/>
          <w:color w:val="000000"/>
          <w:sz w:val="24"/>
          <w:shd w:val="clear" w:color="auto" w:fill="FFFFFF"/>
        </w:rPr>
        <w:t>万</w:t>
      </w:r>
      <w:r>
        <w:rPr>
          <w:rFonts w:ascii="Times New Roman" w:eastAsia="宋体" w:hAnsi="Times New Roman" w:hint="eastAsia"/>
          <w:color w:val="000000"/>
          <w:sz w:val="24"/>
          <w:shd w:val="clear" w:color="auto" w:fill="FFFFFF"/>
        </w:rPr>
        <w:t>。</w:t>
      </w:r>
    </w:p>
    <w:p>
      <w:pPr>
        <w:pStyle w:val="aff4"/>
        <w:numPr>
          <w:ilvl w:val="0"/>
          <w:numId w:val="4"/>
        </w:numPr>
        <w:snapToGrid w:val="0"/>
        <w:spacing w:line="360" w:lineRule="auto"/>
        <w:ind w:left="851" w:firstLineChars="0" w:hanging="709"/>
        <w:rPr>
          <w:rFonts w:ascii="Times New Roman" w:eastAsia="宋体" w:hAnsi="Times New Roman"/>
          <w:color w:val="000000"/>
          <w:sz w:val="24"/>
          <w:shd w:val="clear" w:color="auto" w:fill="FFFFFF"/>
        </w:rPr>
      </w:pPr>
      <w:r>
        <w:rPr>
          <w:rFonts w:ascii="Times New Roman" w:eastAsia="宋体" w:hAnsi="Times New Roman" w:hint="eastAsia"/>
          <w:color w:val="000000"/>
          <w:sz w:val="24"/>
          <w:shd w:val="clear" w:color="auto" w:fill="FFFFFF"/>
        </w:rPr>
        <w:t>投标人必须具有良好的银行资信和商业信誉，没有违法、违约记录，不处于被责令停业，财产被接管、冻结、破产等非正常经营状态。</w:t>
      </w:r>
    </w:p>
    <w:p>
      <w:pPr>
        <w:pStyle w:val="aff4"/>
        <w:numPr>
          <w:ilvl w:val="0"/>
          <w:numId w:val="4"/>
        </w:numPr>
        <w:snapToGrid w:val="0"/>
        <w:spacing w:line="360" w:lineRule="auto"/>
        <w:ind w:left="851" w:firstLineChars="0" w:hanging="709"/>
        <w:rPr>
          <w:rFonts w:ascii="Times New Roman" w:eastAsia="宋体" w:hAnsi="Times New Roman"/>
          <w:sz w:val="24"/>
          <w:shd w:val="clear" w:color="auto" w:fill="FFFFFF"/>
        </w:rPr>
      </w:pPr>
      <w:r>
        <w:rPr>
          <w:rFonts w:ascii="Times New Roman" w:eastAsia="宋体" w:hAnsi="Times New Roman" w:hint="eastAsia"/>
          <w:sz w:val="24"/>
          <w:shd w:val="clear" w:color="auto" w:fill="FFFFFF"/>
        </w:rPr>
        <w:t>投标人近</w:t>
      </w:r>
      <w:r>
        <w:rPr>
          <w:rFonts w:ascii="Times New Roman" w:eastAsia="宋体" w:hAnsi="Times New Roman"/>
          <w:sz w:val="24"/>
          <w:shd w:val="clear" w:color="auto" w:fill="FFFFFF"/>
        </w:rPr>
        <w:t>3</w:t>
      </w:r>
      <w:r>
        <w:rPr>
          <w:rFonts w:ascii="Times New Roman" w:eastAsia="宋体" w:hAnsi="Times New Roman"/>
          <w:sz w:val="24"/>
          <w:shd w:val="clear" w:color="auto" w:fill="FFFFFF"/>
        </w:rPr>
        <w:t>年（</w:t>
      </w:r>
      <w:r>
        <w:rPr>
          <w:rFonts w:ascii="Times New Roman" w:eastAsia="宋体" w:hAnsi="Times New Roman"/>
          <w:sz w:val="24"/>
          <w:shd w:val="clear" w:color="auto" w:fill="FFFFFF"/>
        </w:rPr>
        <w:t>2017</w:t>
      </w:r>
      <w:r>
        <w:rPr>
          <w:rFonts w:ascii="Times New Roman" w:eastAsia="宋体" w:hAnsi="Times New Roman"/>
          <w:sz w:val="24"/>
          <w:shd w:val="clear" w:color="auto" w:fill="FFFFFF"/>
        </w:rPr>
        <w:t>年</w:t>
      </w:r>
      <w:r>
        <w:rPr>
          <w:rFonts w:ascii="Times New Roman" w:eastAsia="宋体" w:hAnsi="Times New Roman"/>
          <w:sz w:val="24"/>
          <w:shd w:val="clear" w:color="auto" w:fill="FFFFFF"/>
        </w:rPr>
        <w:t>4</w:t>
      </w:r>
      <w:r>
        <w:rPr>
          <w:rFonts w:ascii="Times New Roman" w:eastAsia="宋体" w:hAnsi="Times New Roman"/>
          <w:sz w:val="24"/>
          <w:shd w:val="clear" w:color="auto" w:fill="FFFFFF"/>
        </w:rPr>
        <w:t>月</w:t>
      </w:r>
      <w:r>
        <w:rPr>
          <w:rFonts w:ascii="Times New Roman" w:eastAsia="宋体" w:hAnsi="Times New Roman"/>
          <w:sz w:val="24"/>
          <w:shd w:val="clear" w:color="auto" w:fill="FFFFFF"/>
        </w:rPr>
        <w:t>1</w:t>
      </w:r>
      <w:r>
        <w:rPr>
          <w:rFonts w:ascii="Times New Roman" w:eastAsia="宋体" w:hAnsi="Times New Roman"/>
          <w:sz w:val="24"/>
          <w:shd w:val="clear" w:color="auto" w:fill="FFFFFF"/>
        </w:rPr>
        <w:t>日至投标截止时间），具有单项合同金额不低于人民币</w:t>
      </w:r>
      <w:r>
        <w:rPr>
          <w:rFonts w:ascii="Times New Roman" w:eastAsia="宋体" w:hAnsi="Times New Roman" w:hint="eastAsia"/>
          <w:sz w:val="24"/>
          <w:shd w:val="clear" w:color="auto" w:fill="FFFFFF"/>
        </w:rPr>
        <w:t>70</w:t>
      </w:r>
      <w:r>
        <w:rPr>
          <w:rFonts w:ascii="Times New Roman" w:eastAsia="宋体" w:hAnsi="Times New Roman"/>
          <w:sz w:val="24"/>
          <w:shd w:val="clear" w:color="auto" w:fill="FFFFFF"/>
        </w:rPr>
        <w:t>万元的视频会议系统项目业绩</w:t>
      </w:r>
      <w:r>
        <w:rPr>
          <w:rFonts w:ascii="Times New Roman" w:eastAsia="宋体" w:hAnsi="Times New Roman" w:hint="eastAsia"/>
          <w:sz w:val="24"/>
          <w:shd w:val="clear" w:color="auto" w:fill="FFFFFF"/>
        </w:rPr>
        <w:t>不少于</w:t>
      </w:r>
      <w:r>
        <w:rPr>
          <w:rFonts w:ascii="Times New Roman" w:eastAsia="宋体" w:hAnsi="Times New Roman" w:hint="eastAsia"/>
          <w:sz w:val="24"/>
          <w:shd w:val="clear" w:color="auto" w:fill="FFFFFF"/>
        </w:rPr>
        <w:t>2</w:t>
      </w:r>
      <w:r>
        <w:rPr>
          <w:rFonts w:ascii="Times New Roman" w:eastAsia="宋体" w:hAnsi="Times New Roman"/>
          <w:sz w:val="24"/>
          <w:shd w:val="clear" w:color="auto" w:fill="FFFFFF"/>
        </w:rPr>
        <w:t>个以上</w:t>
      </w:r>
      <w:r>
        <w:rPr>
          <w:rFonts w:ascii="Times New Roman" w:eastAsia="宋体" w:hAnsi="Times New Roman" w:hint="eastAsia"/>
          <w:sz w:val="24"/>
          <w:shd w:val="clear" w:color="auto" w:fill="FFFFFF"/>
        </w:rPr>
        <w:t>，良好的视频会议系统集成能力和</w:t>
      </w:r>
      <w:r>
        <w:rPr>
          <w:rFonts w:ascii="Times New Roman" w:eastAsia="宋体" w:hAnsi="Times New Roman"/>
          <w:sz w:val="24"/>
          <w:shd w:val="clear" w:color="auto" w:fill="FFFFFF"/>
        </w:rPr>
        <w:t>工程经验</w:t>
      </w:r>
      <w:r>
        <w:rPr>
          <w:rFonts w:ascii="Times New Roman" w:eastAsia="宋体" w:hAnsi="Times New Roman" w:hint="eastAsia"/>
          <w:sz w:val="24"/>
          <w:shd w:val="clear" w:color="auto" w:fill="FFFFFF"/>
        </w:rPr>
        <w:t>，能够按时安装、调试、部署相关产品设备并实现招标人要求的应用功能，按时高质量提交招标人要求的交付件，能够及时地提供招标人要求的优质服务。</w:t>
      </w:r>
    </w:p>
    <w:p>
      <w:pPr>
        <w:pStyle w:val="aff4"/>
        <w:numPr>
          <w:ilvl w:val="0"/>
          <w:numId w:val="4"/>
        </w:numPr>
        <w:snapToGrid w:val="0"/>
        <w:spacing w:line="360" w:lineRule="auto"/>
        <w:ind w:left="851" w:firstLineChars="0" w:hanging="709"/>
        <w:rPr>
          <w:rFonts w:ascii="Times New Roman" w:eastAsia="宋体" w:hAnsi="Times New Roman"/>
          <w:color w:val="000000"/>
          <w:sz w:val="24"/>
          <w:shd w:val="clear" w:color="auto" w:fill="FFFFFF"/>
        </w:rPr>
      </w:pPr>
      <w:r>
        <w:rPr>
          <w:rFonts w:ascii="Times New Roman" w:eastAsia="宋体" w:hAnsi="Times New Roman"/>
          <w:color w:val="000000"/>
          <w:sz w:val="24"/>
          <w:shd w:val="clear" w:color="auto" w:fill="FFFFFF"/>
        </w:rPr>
        <w:t>本项目不接受联合体形式投标</w:t>
      </w:r>
      <w:r>
        <w:rPr>
          <w:rFonts w:ascii="Times New Roman" w:eastAsia="宋体" w:hAnsi="Times New Roman" w:hint="eastAsia"/>
          <w:color w:val="000000"/>
          <w:sz w:val="24"/>
          <w:shd w:val="clear" w:color="auto" w:fill="FFFFFF"/>
        </w:rPr>
        <w:t>，</w:t>
      </w:r>
      <w:r>
        <w:rPr>
          <w:rFonts w:ascii="Times New Roman" w:eastAsia="宋体" w:hAnsi="Times New Roman"/>
          <w:color w:val="000000"/>
          <w:sz w:val="24"/>
          <w:shd w:val="clear" w:color="auto" w:fill="FFFFFF"/>
        </w:rPr>
        <w:t>否则取消其投标资格</w:t>
      </w:r>
      <w:r>
        <w:rPr>
          <w:rFonts w:ascii="Times New Roman" w:eastAsia="宋体" w:hAnsi="Times New Roman" w:hint="eastAsia"/>
          <w:color w:val="000000"/>
          <w:sz w:val="24"/>
          <w:shd w:val="clear" w:color="auto" w:fill="FFFFFF"/>
        </w:rPr>
        <w:t>，</w:t>
      </w:r>
      <w:r>
        <w:rPr>
          <w:rFonts w:ascii="Times New Roman" w:eastAsia="宋体" w:hAnsi="Times New Roman"/>
          <w:color w:val="000000"/>
          <w:sz w:val="24"/>
          <w:shd w:val="clear" w:color="auto" w:fill="FFFFFF"/>
        </w:rPr>
        <w:t>且不允许中标后将本项目进行分包和转包。</w:t>
      </w:r>
    </w:p>
    <w:p>
      <w:pPr>
        <w:pStyle w:val="aff4"/>
        <w:numPr>
          <w:ilvl w:val="0"/>
          <w:numId w:val="4"/>
        </w:numPr>
        <w:snapToGrid w:val="0"/>
        <w:spacing w:line="360" w:lineRule="auto"/>
        <w:ind w:left="851" w:firstLineChars="0" w:hanging="709"/>
        <w:rPr>
          <w:rFonts w:ascii="Times New Roman" w:eastAsia="宋体" w:hAnsi="Times New Roman"/>
          <w:color w:val="000000"/>
          <w:sz w:val="24"/>
          <w:shd w:val="clear" w:color="auto" w:fill="FFFFFF"/>
        </w:rPr>
      </w:pPr>
      <w:r>
        <w:rPr>
          <w:rFonts w:ascii="Times New Roman" w:eastAsia="宋体" w:hAnsi="Times New Roman"/>
          <w:color w:val="000000"/>
          <w:sz w:val="24"/>
          <w:shd w:val="clear" w:color="auto" w:fill="FFFFFF"/>
        </w:rPr>
        <w:t>对标的物中包含的</w:t>
      </w:r>
      <w:r>
        <w:rPr>
          <w:rFonts w:ascii="Times New Roman" w:eastAsia="宋体" w:hAnsi="Times New Roman" w:hint="eastAsia"/>
          <w:color w:val="000000"/>
          <w:sz w:val="24"/>
          <w:shd w:val="clear" w:color="auto" w:fill="FFFFFF"/>
        </w:rPr>
        <w:t>重要</w:t>
      </w:r>
      <w:r>
        <w:rPr>
          <w:rFonts w:ascii="Times New Roman" w:eastAsia="宋体" w:hAnsi="Times New Roman"/>
          <w:color w:val="000000"/>
          <w:sz w:val="24"/>
          <w:shd w:val="clear" w:color="auto" w:fill="FFFFFF"/>
        </w:rPr>
        <w:t>第三方产品和服务，要求投标方出具</w:t>
      </w:r>
      <w:r>
        <w:rPr>
          <w:rFonts w:ascii="Times New Roman" w:eastAsia="宋体" w:hAnsi="Times New Roman" w:hint="eastAsia"/>
          <w:color w:val="000000"/>
          <w:sz w:val="24"/>
          <w:shd w:val="clear" w:color="auto" w:fill="FFFFFF"/>
        </w:rPr>
        <w:t>原厂质量</w:t>
      </w:r>
      <w:r>
        <w:rPr>
          <w:rFonts w:ascii="Times New Roman" w:eastAsia="宋体" w:hAnsi="Times New Roman"/>
          <w:color w:val="000000"/>
          <w:sz w:val="24"/>
          <w:shd w:val="clear" w:color="auto" w:fill="FFFFFF"/>
        </w:rPr>
        <w:t>承诺函，</w:t>
      </w:r>
      <w:r>
        <w:rPr>
          <w:rFonts w:ascii="Times New Roman" w:eastAsia="宋体" w:hAnsi="Times New Roman" w:hint="eastAsia"/>
          <w:color w:val="000000"/>
          <w:sz w:val="24"/>
          <w:shd w:val="clear" w:color="auto" w:fill="FFFFFF"/>
        </w:rPr>
        <w:t>确保</w:t>
      </w:r>
      <w:r>
        <w:rPr>
          <w:rFonts w:ascii="Times New Roman" w:eastAsia="宋体" w:hAnsi="Times New Roman"/>
          <w:color w:val="000000"/>
          <w:sz w:val="24"/>
          <w:shd w:val="clear" w:color="auto" w:fill="FFFFFF"/>
        </w:rPr>
        <w:t>产品为原装正品和原厂质保。</w:t>
      </w:r>
    </w:p>
    <w:p>
      <w:pPr>
        <w:pStyle w:val="aff4"/>
        <w:numPr>
          <w:ilvl w:val="0"/>
          <w:numId w:val="4"/>
        </w:numPr>
        <w:snapToGrid w:val="0"/>
        <w:spacing w:line="360" w:lineRule="auto"/>
        <w:ind w:left="851" w:firstLineChars="0" w:hanging="709"/>
        <w:rPr>
          <w:rFonts w:ascii="Times New Roman" w:eastAsia="宋体" w:hAnsi="Times New Roman"/>
          <w:color w:val="000000"/>
          <w:sz w:val="24"/>
          <w:shd w:val="clear" w:color="auto" w:fill="FFFFFF"/>
        </w:rPr>
      </w:pPr>
      <w:r>
        <w:rPr>
          <w:rFonts w:ascii="Times New Roman" w:eastAsia="宋体" w:hAnsi="Times New Roman"/>
          <w:color w:val="000000"/>
          <w:sz w:val="24"/>
          <w:shd w:val="clear" w:color="auto" w:fill="FFFFFF"/>
        </w:rPr>
        <w:t>符合法律、行政法规规定的其它要求。</w:t>
      </w:r>
    </w:p>
    <w:p>
      <w:pPr>
        <w:snapToGrid w:val="0"/>
        <w:spacing w:line="360" w:lineRule="auto"/>
        <w:rPr>
          <w:rFonts w:ascii="Times New Roman" w:eastAsia="宋体" w:hAnsi="Times New Roman" w:cs="仿宋_GB2312"/>
          <w:kern w:val="0"/>
          <w:sz w:val="24"/>
          <w:lang w:val="zh-CN"/>
        </w:rPr>
      </w:pPr>
      <w:r>
        <w:rPr>
          <w:rFonts w:ascii="Times New Roman" w:eastAsia="宋体" w:hAnsi="Times New Roman" w:cs="仿宋_GB2312" w:hint="eastAsia"/>
          <w:b/>
          <w:kern w:val="0"/>
          <w:sz w:val="24"/>
          <w:lang w:val="zh-CN"/>
        </w:rPr>
        <w:t>六、招标方式：</w:t>
      </w:r>
      <w:r>
        <w:rPr>
          <w:rFonts w:ascii="Times New Roman" w:eastAsia="宋体" w:hAnsi="Times New Roman" w:hint="eastAsia"/>
          <w:spacing w:val="-6"/>
          <w:sz w:val="24"/>
        </w:rPr>
        <w:t>自行组织公开招标，选取方案与价格最符合招标人要求的投标人为中标人</w:t>
      </w:r>
      <w:r>
        <w:rPr>
          <w:rFonts w:ascii="Times New Roman" w:eastAsia="宋体" w:hAnsi="Times New Roman" w:cs="仿宋_GB2312" w:hint="eastAsia"/>
          <w:kern w:val="0"/>
          <w:sz w:val="24"/>
          <w:lang w:val="zh-CN"/>
        </w:rPr>
        <w:t>。</w:t>
      </w:r>
    </w:p>
    <w:p>
      <w:pPr>
        <w:snapToGrid w:val="0"/>
        <w:spacing w:line="360" w:lineRule="auto"/>
        <w:rPr>
          <w:rFonts w:ascii="Times New Roman" w:eastAsia="宋体" w:hAnsi="Times New Roman" w:cs="仿宋_GB2312"/>
          <w:kern w:val="0"/>
          <w:sz w:val="24"/>
          <w:lang w:val="zh-CN"/>
        </w:rPr>
      </w:pPr>
      <w:r>
        <w:rPr>
          <w:rFonts w:ascii="Times New Roman" w:eastAsia="宋体" w:hAnsi="Times New Roman" w:cs="仿宋_GB2312" w:hint="eastAsia"/>
          <w:b/>
          <w:kern w:val="0"/>
          <w:sz w:val="24"/>
          <w:lang w:val="zh-CN"/>
        </w:rPr>
        <w:t>六、招标方式：</w:t>
      </w:r>
      <w:r>
        <w:rPr>
          <w:rFonts w:ascii="Times New Roman" w:eastAsia="宋体" w:hAnsi="Times New Roman" w:hint="eastAsia"/>
          <w:spacing w:val="-6"/>
          <w:sz w:val="24"/>
        </w:rPr>
        <w:t>自行组织公开招标，选取方案与价格最符合招标人要求的投标人为中标人</w:t>
      </w:r>
      <w:r>
        <w:rPr>
          <w:rFonts w:ascii="Times New Roman" w:eastAsia="宋体" w:hAnsi="Times New Roman" w:cs="仿宋_GB2312" w:hint="eastAsia"/>
          <w:kern w:val="0"/>
          <w:sz w:val="24"/>
          <w:lang w:val="zh-CN"/>
        </w:rPr>
        <w:t>。</w:t>
      </w:r>
    </w:p>
    <w:p>
      <w:pPr>
        <w:snapToGrid w:val="0"/>
        <w:spacing w:line="360" w:lineRule="auto"/>
        <w:rPr>
          <w:rFonts w:ascii="Times New Roman" w:eastAsia="宋体" w:hAnsi="Times New Roman"/>
          <w:spacing w:val="-6"/>
          <w:sz w:val="24"/>
        </w:rPr>
      </w:pPr>
      <w:r>
        <w:rPr>
          <w:rFonts w:ascii="Times New Roman" w:eastAsia="宋体" w:hAnsi="Times New Roman" w:cs="仿宋_GB2312" w:hint="eastAsia"/>
          <w:b/>
          <w:kern w:val="0"/>
          <w:sz w:val="24"/>
          <w:lang w:val="zh-CN"/>
        </w:rPr>
        <w:t>七、投标函：</w:t>
      </w:r>
      <w:r>
        <w:rPr>
          <w:rFonts w:ascii="Times New Roman" w:eastAsia="宋体" w:hAnsi="Times New Roman" w:hint="eastAsia"/>
          <w:spacing w:val="-6"/>
          <w:sz w:val="24"/>
        </w:rPr>
        <w:t>无</w:t>
      </w:r>
      <w:r>
        <w:rPr>
          <w:rFonts w:ascii="Times New Roman" w:eastAsia="宋体" w:hAnsi="Times New Roman"/>
          <w:spacing w:val="-6"/>
          <w:sz w:val="24"/>
        </w:rPr>
        <w:t>，</w:t>
      </w:r>
      <w:r>
        <w:rPr>
          <w:rFonts w:ascii="Times New Roman" w:eastAsia="宋体" w:hAnsi="Times New Roman" w:hint="eastAsia"/>
          <w:spacing w:val="-6"/>
          <w:sz w:val="24"/>
        </w:rPr>
        <w:t>不</w:t>
      </w:r>
      <w:r>
        <w:rPr>
          <w:rFonts w:ascii="Times New Roman" w:eastAsia="宋体" w:hAnsi="Times New Roman"/>
          <w:spacing w:val="-6"/>
          <w:sz w:val="24"/>
        </w:rPr>
        <w:t>需要递交</w:t>
      </w:r>
      <w:r>
        <w:rPr>
          <w:rFonts w:ascii="Times New Roman" w:eastAsia="宋体" w:hAnsi="Times New Roman" w:hint="eastAsia"/>
          <w:spacing w:val="-6"/>
          <w:sz w:val="24"/>
        </w:rPr>
        <w:t>。</w:t>
      </w:r>
    </w:p>
    <w:p>
      <w:pPr>
        <w:snapToGrid w:val="0"/>
        <w:spacing w:line="360" w:lineRule="auto"/>
        <w:rPr>
          <w:rFonts w:ascii="Times New Roman" w:eastAsia="宋体" w:hAnsi="Times New Roman" w:cs="仿宋_GB2312"/>
          <w:kern w:val="0"/>
          <w:sz w:val="24"/>
          <w:lang w:val="zh-CN"/>
        </w:rPr>
      </w:pPr>
      <w:r>
        <w:rPr>
          <w:rFonts w:ascii="Times New Roman" w:eastAsia="宋体" w:hAnsi="Times New Roman" w:cs="仿宋_GB2312" w:hint="eastAsia"/>
          <w:b/>
          <w:kern w:val="0"/>
          <w:sz w:val="24"/>
          <w:lang w:val="zh-CN"/>
        </w:rPr>
        <w:t>八、招标文件发放：</w:t>
      </w:r>
      <w:r>
        <w:rPr>
          <w:rFonts w:ascii="Times New Roman" w:eastAsia="宋体" w:hAnsi="Times New Roman" w:cs="仿宋_GB2312" w:hint="eastAsia"/>
          <w:kern w:val="0"/>
          <w:sz w:val="24"/>
          <w:lang w:val="zh-CN"/>
        </w:rPr>
        <w:t>招标文件电子版形式详见网站内容。</w:t>
      </w:r>
    </w:p>
    <w:p>
      <w:pPr>
        <w:autoSpaceDE w:val="0"/>
        <w:autoSpaceDN w:val="0"/>
        <w:adjustRightInd w:val="0"/>
        <w:snapToGrid w:val="0"/>
        <w:spacing w:line="360" w:lineRule="auto"/>
        <w:jc w:val="left"/>
        <w:rPr>
          <w:rFonts w:ascii="Times New Roman" w:eastAsia="宋体" w:hAnsi="Times New Roman"/>
          <w:b/>
          <w:snapToGrid w:val="0"/>
          <w:sz w:val="24"/>
          <w:szCs w:val="28"/>
        </w:rPr>
      </w:pPr>
      <w:r>
        <w:rPr>
          <w:rFonts w:ascii="Times New Roman" w:eastAsia="宋体" w:hAnsi="Times New Roman" w:hint="eastAsia"/>
          <w:b/>
          <w:snapToGrid w:val="0"/>
          <w:sz w:val="24"/>
          <w:szCs w:val="28"/>
        </w:rPr>
        <w:t>九</w:t>
      </w:r>
      <w:r>
        <w:rPr>
          <w:rFonts w:ascii="Times New Roman" w:eastAsia="宋体" w:hAnsi="Times New Roman"/>
          <w:b/>
          <w:snapToGrid w:val="0"/>
          <w:sz w:val="24"/>
          <w:szCs w:val="28"/>
        </w:rPr>
        <w:t>、</w:t>
      </w:r>
      <w:r>
        <w:rPr>
          <w:rFonts w:ascii="Times New Roman" w:eastAsia="宋体" w:hAnsi="Times New Roman" w:hint="eastAsia"/>
          <w:b/>
          <w:snapToGrid w:val="0"/>
          <w:sz w:val="24"/>
          <w:szCs w:val="28"/>
        </w:rPr>
        <w:t>现场勘查</w:t>
      </w:r>
      <w:r>
        <w:rPr>
          <w:rFonts w:ascii="Times New Roman" w:eastAsia="宋体" w:hAnsi="Times New Roman"/>
          <w:b/>
          <w:snapToGrid w:val="0"/>
          <w:sz w:val="24"/>
          <w:szCs w:val="28"/>
        </w:rPr>
        <w:t>与答疑</w:t>
      </w:r>
    </w:p>
    <w:p>
      <w:pPr>
        <w:snapToGrid w:val="0"/>
        <w:spacing w:line="360" w:lineRule="auto"/>
        <w:ind w:firstLineChars="177" w:firstLine="425"/>
        <w:rPr>
          <w:rFonts w:ascii="Times New Roman" w:eastAsia="宋体" w:hAnsi="Times New Roman" w:cs="仿宋_GB2312"/>
          <w:kern w:val="0"/>
          <w:sz w:val="24"/>
          <w:lang w:val="zh-CN"/>
        </w:rPr>
      </w:pPr>
      <w:r>
        <w:rPr>
          <w:rFonts w:ascii="Times New Roman" w:eastAsia="宋体" w:hAnsi="Times New Roman" w:cs="仿宋_GB2312" w:hint="eastAsia"/>
          <w:kern w:val="0"/>
          <w:sz w:val="24"/>
          <w:lang w:val="zh-CN"/>
        </w:rPr>
        <w:t>现场</w:t>
      </w:r>
      <w:r>
        <w:rPr>
          <w:rFonts w:ascii="Times New Roman" w:eastAsia="宋体" w:hAnsi="Times New Roman" w:cs="仿宋_GB2312"/>
          <w:kern w:val="0"/>
          <w:sz w:val="24"/>
          <w:lang w:val="zh-CN"/>
        </w:rPr>
        <w:t>勘查时间：具体时间段与招标</w:t>
      </w:r>
      <w:r>
        <w:rPr>
          <w:rFonts w:ascii="Times New Roman" w:eastAsia="宋体" w:hAnsi="Times New Roman" w:cs="仿宋_GB2312" w:hint="eastAsia"/>
          <w:kern w:val="0"/>
          <w:sz w:val="24"/>
          <w:lang w:val="zh-CN"/>
        </w:rPr>
        <w:t>方联系人</w:t>
      </w:r>
      <w:r>
        <w:rPr>
          <w:rFonts w:ascii="Times New Roman" w:eastAsia="宋体" w:hAnsi="Times New Roman" w:cs="仿宋_GB2312"/>
          <w:kern w:val="0"/>
          <w:sz w:val="24"/>
          <w:lang w:val="zh-CN"/>
        </w:rPr>
        <w:t>预约</w:t>
      </w:r>
    </w:p>
    <w:p>
      <w:pPr>
        <w:snapToGrid w:val="0"/>
        <w:spacing w:line="360" w:lineRule="auto"/>
        <w:ind w:firstLineChars="177" w:firstLine="425"/>
        <w:rPr>
          <w:rFonts w:ascii="Times New Roman" w:eastAsia="宋体" w:hAnsi="Times New Roman" w:cs="仿宋_GB2312"/>
          <w:kern w:val="0"/>
          <w:sz w:val="24"/>
          <w:lang w:val="zh-CN"/>
        </w:rPr>
      </w:pPr>
      <w:r>
        <w:rPr>
          <w:rFonts w:ascii="Times New Roman" w:eastAsia="宋体" w:hAnsi="Times New Roman" w:cs="仿宋_GB2312" w:hint="eastAsia"/>
          <w:kern w:val="0"/>
          <w:sz w:val="24"/>
          <w:lang w:val="zh-CN"/>
        </w:rPr>
        <w:t>如对于</w:t>
      </w:r>
      <w:r>
        <w:rPr>
          <w:rFonts w:ascii="Times New Roman" w:eastAsia="宋体" w:hAnsi="Times New Roman" w:cs="仿宋_GB2312"/>
          <w:kern w:val="0"/>
          <w:sz w:val="24"/>
          <w:lang w:val="zh-CN"/>
        </w:rPr>
        <w:t>招标文件</w:t>
      </w:r>
      <w:r>
        <w:rPr>
          <w:rFonts w:ascii="Times New Roman" w:eastAsia="宋体" w:hAnsi="Times New Roman" w:cs="仿宋_GB2312" w:hint="eastAsia"/>
          <w:kern w:val="0"/>
          <w:sz w:val="24"/>
          <w:lang w:val="zh-CN"/>
        </w:rPr>
        <w:t>存在疑问</w:t>
      </w:r>
      <w:r>
        <w:rPr>
          <w:rFonts w:ascii="Times New Roman" w:eastAsia="宋体" w:hAnsi="Times New Roman" w:cs="仿宋_GB2312"/>
          <w:kern w:val="0"/>
          <w:sz w:val="24"/>
          <w:lang w:val="zh-CN"/>
        </w:rPr>
        <w:t>，以电子</w:t>
      </w:r>
      <w:r>
        <w:rPr>
          <w:rFonts w:ascii="Times New Roman" w:eastAsia="宋体" w:hAnsi="Times New Roman" w:cs="仿宋_GB2312" w:hint="eastAsia"/>
          <w:kern w:val="0"/>
          <w:sz w:val="24"/>
          <w:lang w:val="zh-CN"/>
        </w:rPr>
        <w:t>邮件</w:t>
      </w:r>
      <w:r>
        <w:rPr>
          <w:rFonts w:ascii="Times New Roman" w:eastAsia="宋体" w:hAnsi="Times New Roman" w:cs="仿宋_GB2312"/>
          <w:kern w:val="0"/>
          <w:sz w:val="24"/>
          <w:lang w:val="zh-CN"/>
        </w:rPr>
        <w:t>形式发给招标</w:t>
      </w:r>
      <w:r>
        <w:rPr>
          <w:rFonts w:ascii="Times New Roman" w:eastAsia="宋体" w:hAnsi="Times New Roman" w:cs="仿宋_GB2312" w:hint="eastAsia"/>
          <w:kern w:val="0"/>
          <w:sz w:val="24"/>
          <w:lang w:val="zh-CN"/>
        </w:rPr>
        <w:t>方</w:t>
      </w:r>
      <w:r>
        <w:rPr>
          <w:rFonts w:ascii="Times New Roman" w:eastAsia="宋体" w:hAnsi="Times New Roman" w:cs="仿宋_GB2312"/>
          <w:kern w:val="0"/>
          <w:sz w:val="24"/>
          <w:lang w:val="zh-CN"/>
        </w:rPr>
        <w:t>联系人</w:t>
      </w:r>
      <w:r>
        <w:rPr>
          <w:rFonts w:ascii="Times New Roman" w:eastAsia="宋体" w:hAnsi="Times New Roman" w:cs="仿宋_GB2312" w:hint="eastAsia"/>
          <w:kern w:val="0"/>
          <w:sz w:val="24"/>
          <w:lang w:val="zh-CN"/>
        </w:rPr>
        <w:t>，</w:t>
      </w:r>
      <w:r>
        <w:rPr>
          <w:rFonts w:ascii="Times New Roman" w:eastAsia="宋体" w:hAnsi="Times New Roman" w:cs="仿宋_GB2312"/>
          <w:kern w:val="0"/>
          <w:sz w:val="24"/>
          <w:lang w:val="zh-CN"/>
        </w:rPr>
        <w:t>招标方将于</w:t>
      </w:r>
      <w:r>
        <w:rPr>
          <w:rFonts w:ascii="Times New Roman" w:eastAsia="宋体" w:hAnsi="Times New Roman" w:cs="仿宋_GB2312" w:hint="eastAsia"/>
          <w:kern w:val="0"/>
          <w:sz w:val="24"/>
          <w:lang w:val="zh-CN"/>
        </w:rPr>
        <w:t>2</w:t>
      </w:r>
      <w:r>
        <w:rPr>
          <w:rFonts w:ascii="Times New Roman" w:eastAsia="宋体" w:hAnsi="Times New Roman" w:cs="仿宋_GB2312"/>
          <w:kern w:val="0"/>
          <w:sz w:val="24"/>
          <w:lang w:val="zh-CN"/>
        </w:rPr>
        <w:t>020</w:t>
      </w:r>
      <w:r>
        <w:rPr>
          <w:rFonts w:ascii="Times New Roman" w:eastAsia="宋体" w:hAnsi="Times New Roman" w:cs="仿宋_GB2312" w:hint="eastAsia"/>
          <w:kern w:val="0"/>
          <w:sz w:val="24"/>
          <w:lang w:val="zh-CN"/>
        </w:rPr>
        <w:t>年</w:t>
      </w:r>
      <w:r>
        <w:rPr>
          <w:rFonts w:ascii="Times New Roman" w:eastAsia="宋体" w:hAnsi="Times New Roman" w:hint="eastAsia"/>
          <w:snapToGrid w:val="0"/>
          <w:sz w:val="24"/>
          <w:szCs w:val="28"/>
        </w:rPr>
        <w:t>x</w:t>
      </w:r>
      <w:r>
        <w:rPr>
          <w:rFonts w:ascii="Times New Roman" w:eastAsia="宋体" w:hAnsi="Times New Roman" w:cs="仿宋_GB2312" w:hint="eastAsia"/>
          <w:kern w:val="0"/>
          <w:sz w:val="24"/>
          <w:lang w:val="zh-CN"/>
        </w:rPr>
        <w:t>月</w:t>
      </w:r>
      <w:r>
        <w:rPr>
          <w:rFonts w:ascii="Times New Roman" w:eastAsia="宋体" w:hAnsi="Times New Roman" w:hint="eastAsia"/>
          <w:snapToGrid w:val="0"/>
          <w:sz w:val="24"/>
          <w:szCs w:val="28"/>
        </w:rPr>
        <w:t>x</w:t>
      </w:r>
      <w:r>
        <w:rPr>
          <w:rFonts w:ascii="Times New Roman" w:eastAsia="宋体" w:hAnsi="Times New Roman" w:cs="仿宋_GB2312" w:hint="eastAsia"/>
          <w:kern w:val="0"/>
          <w:sz w:val="24"/>
          <w:lang w:val="zh-CN"/>
        </w:rPr>
        <w:t>日</w:t>
      </w:r>
      <w:r>
        <w:rPr>
          <w:rFonts w:ascii="Times New Roman" w:eastAsia="宋体" w:hAnsi="Times New Roman" w:cs="仿宋_GB2312"/>
          <w:kern w:val="0"/>
          <w:sz w:val="24"/>
          <w:lang w:val="zh-CN"/>
        </w:rPr>
        <w:t>前统一回复</w:t>
      </w:r>
      <w:r>
        <w:rPr>
          <w:rFonts w:ascii="Times New Roman" w:eastAsia="宋体" w:hAnsi="Times New Roman" w:cs="仿宋_GB2312" w:hint="eastAsia"/>
          <w:kern w:val="0"/>
          <w:sz w:val="24"/>
          <w:lang w:val="zh-CN"/>
        </w:rPr>
        <w:t>。</w:t>
      </w:r>
    </w:p>
    <w:p>
      <w:pPr>
        <w:autoSpaceDE w:val="0"/>
        <w:autoSpaceDN w:val="0"/>
        <w:adjustRightInd w:val="0"/>
        <w:snapToGrid w:val="0"/>
        <w:spacing w:line="360" w:lineRule="auto"/>
        <w:jc w:val="left"/>
        <w:rPr>
          <w:rFonts w:ascii="Times New Roman" w:eastAsia="宋体" w:hAnsi="Times New Roman"/>
          <w:b/>
          <w:snapToGrid w:val="0"/>
          <w:sz w:val="24"/>
          <w:szCs w:val="28"/>
        </w:rPr>
      </w:pPr>
      <w:r>
        <w:rPr>
          <w:rFonts w:ascii="Times New Roman" w:eastAsia="宋体" w:hAnsi="Times New Roman" w:hint="eastAsia"/>
          <w:b/>
          <w:snapToGrid w:val="0"/>
          <w:sz w:val="24"/>
          <w:szCs w:val="28"/>
        </w:rPr>
        <w:t>十、开标及投标截止时间和地点</w:t>
      </w:r>
    </w:p>
    <w:p>
      <w:pPr>
        <w:autoSpaceDE w:val="0"/>
        <w:autoSpaceDN w:val="0"/>
        <w:adjustRightInd w:val="0"/>
        <w:snapToGrid w:val="0"/>
        <w:spacing w:line="360" w:lineRule="auto"/>
        <w:ind w:leftChars="202" w:left="424"/>
        <w:jc w:val="left"/>
        <w:rPr>
          <w:rFonts w:ascii="Times New Roman" w:eastAsia="宋体" w:hAnsi="Times New Roman"/>
          <w:snapToGrid w:val="0"/>
          <w:sz w:val="24"/>
          <w:szCs w:val="28"/>
        </w:rPr>
      </w:pPr>
      <w:r>
        <w:rPr>
          <w:rFonts w:ascii="Times New Roman" w:eastAsia="宋体" w:hAnsi="Times New Roman" w:hint="eastAsia"/>
          <w:snapToGrid w:val="0"/>
          <w:sz w:val="24"/>
          <w:szCs w:val="28"/>
        </w:rPr>
        <w:t>开标及投标截止时间：</w:t>
      </w:r>
      <w:r>
        <w:rPr>
          <w:rFonts w:ascii="Times New Roman" w:eastAsia="宋体" w:hAnsi="Times New Roman"/>
          <w:snapToGrid w:val="0"/>
          <w:sz w:val="24"/>
          <w:szCs w:val="28"/>
        </w:rPr>
        <w:t>2020</w:t>
      </w:r>
      <w:r>
        <w:rPr>
          <w:rFonts w:ascii="Times New Roman" w:eastAsia="宋体" w:hAnsi="Times New Roman"/>
          <w:snapToGrid w:val="0"/>
          <w:sz w:val="24"/>
          <w:szCs w:val="28"/>
        </w:rPr>
        <w:t>年</w:t>
      </w:r>
      <w:r>
        <w:rPr>
          <w:rFonts w:ascii="Times New Roman" w:eastAsia="宋体" w:hAnsi="Times New Roman" w:hint="eastAsia"/>
          <w:snapToGrid w:val="0"/>
          <w:sz w:val="24"/>
          <w:szCs w:val="28"/>
        </w:rPr>
        <w:t>5</w:t>
      </w:r>
      <w:r>
        <w:rPr>
          <w:rFonts w:ascii="Times New Roman" w:eastAsia="宋体" w:hAnsi="Times New Roman"/>
          <w:snapToGrid w:val="0"/>
          <w:sz w:val="24"/>
          <w:szCs w:val="28"/>
        </w:rPr>
        <w:t>月</w:t>
      </w:r>
      <w:r>
        <w:rPr>
          <w:rFonts w:ascii="Times New Roman" w:eastAsia="宋体" w:hAnsi="Times New Roman" w:hint="eastAsia"/>
          <w:snapToGrid w:val="0"/>
          <w:sz w:val="24"/>
          <w:szCs w:val="28"/>
        </w:rPr>
        <w:t>8</w:t>
      </w:r>
      <w:r>
        <w:rPr>
          <w:rFonts w:ascii="Times New Roman" w:eastAsia="宋体" w:hAnsi="Times New Roman"/>
          <w:snapToGrid w:val="0"/>
          <w:sz w:val="24"/>
          <w:szCs w:val="28"/>
        </w:rPr>
        <w:t>日上午</w:t>
      </w:r>
      <w:r>
        <w:rPr>
          <w:rFonts w:ascii="Times New Roman" w:eastAsia="宋体" w:hAnsi="Times New Roman" w:hint="eastAsia"/>
          <w:snapToGrid w:val="0"/>
          <w:sz w:val="24"/>
          <w:szCs w:val="28"/>
        </w:rPr>
        <w:t>9</w:t>
      </w:r>
      <w:r>
        <w:rPr>
          <w:rFonts w:ascii="Times New Roman" w:eastAsia="宋体" w:hAnsi="Times New Roman"/>
          <w:snapToGrid w:val="0"/>
          <w:sz w:val="24"/>
          <w:szCs w:val="28"/>
        </w:rPr>
        <w:t>:</w:t>
      </w:r>
      <w:r>
        <w:rPr>
          <w:rFonts w:ascii="Times New Roman" w:eastAsia="宋体" w:hAnsi="Times New Roman" w:hint="eastAsia"/>
          <w:snapToGrid w:val="0"/>
          <w:sz w:val="24"/>
          <w:szCs w:val="28"/>
        </w:rPr>
        <w:t>0</w:t>
      </w:r>
      <w:r>
        <w:rPr>
          <w:rFonts w:ascii="Times New Roman" w:eastAsia="宋体" w:hAnsi="Times New Roman"/>
          <w:snapToGrid w:val="0"/>
          <w:sz w:val="24"/>
          <w:szCs w:val="28"/>
        </w:rPr>
        <w:t>0</w:t>
      </w:r>
      <w:r>
        <w:rPr>
          <w:rFonts w:ascii="Times New Roman" w:eastAsia="宋体" w:hAnsi="Times New Roman" w:hint="eastAsia"/>
          <w:snapToGrid w:val="0"/>
          <w:sz w:val="24"/>
          <w:szCs w:val="28"/>
        </w:rPr>
        <w:t>时</w:t>
      </w:r>
      <w:r>
        <w:rPr>
          <w:rFonts w:ascii="Times New Roman" w:eastAsia="宋体" w:hAnsi="Times New Roman"/>
          <w:snapToGrid w:val="0"/>
          <w:sz w:val="24"/>
          <w:szCs w:val="28"/>
        </w:rPr>
        <w:t>之前</w:t>
      </w:r>
      <w:r>
        <w:rPr>
          <w:rFonts w:ascii="Times New Roman" w:eastAsia="宋体" w:hAnsi="Times New Roman" w:hint="eastAsia"/>
          <w:snapToGrid w:val="0"/>
          <w:sz w:val="24"/>
          <w:szCs w:val="28"/>
        </w:rPr>
        <w:t>；</w:t>
      </w:r>
    </w:p>
    <w:p>
      <w:pPr>
        <w:autoSpaceDE w:val="0"/>
        <w:autoSpaceDN w:val="0"/>
        <w:adjustRightInd w:val="0"/>
        <w:snapToGrid w:val="0"/>
        <w:spacing w:line="360" w:lineRule="auto"/>
        <w:ind w:leftChars="202" w:left="424"/>
        <w:jc w:val="left"/>
        <w:rPr>
          <w:rFonts w:ascii="Times New Roman" w:eastAsia="宋体" w:hAnsi="Times New Roman"/>
          <w:snapToGrid w:val="0"/>
          <w:sz w:val="24"/>
          <w:szCs w:val="28"/>
        </w:rPr>
      </w:pPr>
      <w:r>
        <w:rPr>
          <w:rFonts w:ascii="Times New Roman" w:eastAsia="宋体" w:hAnsi="Times New Roman" w:hint="eastAsia"/>
          <w:snapToGrid w:val="0"/>
          <w:sz w:val="24"/>
          <w:szCs w:val="28"/>
        </w:rPr>
        <w:t>开标及投标邮寄地址：深圳市福田区益田路江苏大厦裙楼</w:t>
      </w:r>
      <w:r>
        <w:rPr>
          <w:rFonts w:ascii="Times New Roman" w:eastAsia="宋体" w:hAnsi="Times New Roman"/>
          <w:snapToGrid w:val="0"/>
          <w:sz w:val="24"/>
          <w:szCs w:val="28"/>
        </w:rPr>
        <w:t>2-4</w:t>
      </w:r>
      <w:r>
        <w:rPr>
          <w:rFonts w:ascii="Times New Roman" w:eastAsia="宋体" w:hAnsi="Times New Roman"/>
          <w:snapToGrid w:val="0"/>
          <w:sz w:val="24"/>
          <w:szCs w:val="28"/>
        </w:rPr>
        <w:t>层</w:t>
      </w:r>
      <w:r>
        <w:rPr>
          <w:rFonts w:ascii="Times New Roman" w:eastAsia="宋体" w:hAnsi="Times New Roman" w:hint="eastAsia"/>
          <w:snapToGrid w:val="0"/>
          <w:sz w:val="24"/>
          <w:szCs w:val="28"/>
        </w:rPr>
        <w:t>；</w:t>
      </w:r>
    </w:p>
    <w:p>
      <w:pPr>
        <w:autoSpaceDE w:val="0"/>
        <w:autoSpaceDN w:val="0"/>
        <w:adjustRightInd w:val="0"/>
        <w:snapToGrid w:val="0"/>
        <w:spacing w:line="360" w:lineRule="auto"/>
        <w:ind w:leftChars="202" w:left="424"/>
        <w:jc w:val="left"/>
        <w:rPr>
          <w:rFonts w:ascii="Times New Roman" w:eastAsia="宋体" w:hAnsi="Times New Roman"/>
          <w:snapToGrid w:val="0"/>
          <w:sz w:val="24"/>
          <w:szCs w:val="28"/>
        </w:rPr>
      </w:pPr>
      <w:r>
        <w:rPr>
          <w:rFonts w:ascii="Times New Roman" w:eastAsia="宋体" w:hAnsi="Times New Roman" w:hint="eastAsia"/>
          <w:snapToGrid w:val="0"/>
          <w:sz w:val="24"/>
          <w:szCs w:val="28"/>
        </w:rPr>
        <w:t>投标文件递交方式：投标文件递交截止日期前邮寄或者开标当天自行携带。</w:t>
      </w:r>
      <w:r>
        <w:rPr>
          <w:rFonts w:ascii="Times New Roman" w:eastAsia="宋体" w:hAnsi="Times New Roman"/>
          <w:snapToGrid w:val="0"/>
          <w:sz w:val="24"/>
          <w:szCs w:val="28"/>
        </w:rPr>
        <w:t>逾期递交或密封不符合规定的投标文件招标人有权不接受</w:t>
      </w:r>
      <w:r>
        <w:rPr>
          <w:rFonts w:ascii="Times New Roman" w:eastAsia="宋体" w:hAnsi="Times New Roman" w:hint="eastAsia"/>
          <w:snapToGrid w:val="0"/>
          <w:sz w:val="24"/>
          <w:szCs w:val="28"/>
        </w:rPr>
        <w:t>；</w:t>
      </w:r>
      <w:r>
        <w:rPr>
          <w:rFonts w:ascii="Times New Roman" w:eastAsia="宋体" w:hAnsi="Times New Roman"/>
          <w:snapToGrid w:val="0"/>
          <w:sz w:val="24"/>
          <w:szCs w:val="28"/>
        </w:rPr>
        <w:t>投标人应派其法定代表人或授权代表出席开标会。</w:t>
      </w:r>
      <w:r>
        <w:rPr>
          <w:rFonts w:ascii="Times New Roman" w:eastAsia="宋体" w:hAnsi="Times New Roman" w:hint="eastAsia"/>
          <w:snapToGrid w:val="0"/>
          <w:sz w:val="24"/>
          <w:szCs w:val="28"/>
        </w:rPr>
        <w:t>（邮寄信息见招标人信息）。</w:t>
      </w:r>
    </w:p>
    <w:p>
      <w:pPr>
        <w:autoSpaceDE w:val="0"/>
        <w:autoSpaceDN w:val="0"/>
        <w:adjustRightInd w:val="0"/>
        <w:snapToGrid w:val="0"/>
        <w:spacing w:line="360" w:lineRule="auto"/>
        <w:jc w:val="left"/>
        <w:rPr>
          <w:rFonts w:ascii="Times New Roman" w:eastAsia="宋体" w:hAnsi="Times New Roman"/>
          <w:b/>
          <w:snapToGrid w:val="0"/>
          <w:sz w:val="24"/>
          <w:szCs w:val="28"/>
        </w:rPr>
      </w:pPr>
      <w:r>
        <w:rPr>
          <w:rFonts w:ascii="Times New Roman" w:eastAsia="宋体" w:hAnsi="Times New Roman" w:hint="eastAsia"/>
          <w:b/>
          <w:snapToGrid w:val="0"/>
          <w:sz w:val="24"/>
          <w:szCs w:val="28"/>
        </w:rPr>
        <w:t>十一、评标办法和评标标准</w:t>
      </w:r>
    </w:p>
    <w:p>
      <w:pPr>
        <w:autoSpaceDE w:val="0"/>
        <w:autoSpaceDN w:val="0"/>
        <w:adjustRightInd w:val="0"/>
        <w:snapToGrid w:val="0"/>
        <w:spacing w:line="360" w:lineRule="auto"/>
        <w:ind w:firstLineChars="200" w:firstLine="480"/>
        <w:jc w:val="left"/>
        <w:rPr>
          <w:rFonts w:ascii="Times New Roman" w:eastAsia="宋体" w:hAnsi="Times New Roman"/>
          <w:snapToGrid w:val="0"/>
          <w:sz w:val="24"/>
          <w:szCs w:val="28"/>
        </w:rPr>
      </w:pPr>
      <w:r>
        <w:rPr>
          <w:rFonts w:ascii="Times New Roman" w:eastAsia="宋体" w:hAnsi="Times New Roman" w:hint="eastAsia"/>
          <w:snapToGrid w:val="0"/>
          <w:sz w:val="24"/>
          <w:szCs w:val="28"/>
        </w:rPr>
        <w:lastRenderedPageBreak/>
        <w:t>本项目评标采用综合评分法，详细的评分因素和标准见招标文件第三章。</w:t>
      </w:r>
    </w:p>
    <w:p>
      <w:pPr>
        <w:autoSpaceDE w:val="0"/>
        <w:autoSpaceDN w:val="0"/>
        <w:adjustRightInd w:val="0"/>
        <w:snapToGrid w:val="0"/>
        <w:spacing w:line="360" w:lineRule="auto"/>
        <w:jc w:val="left"/>
        <w:rPr>
          <w:rFonts w:ascii="Times New Roman" w:eastAsia="宋体" w:hAnsi="Times New Roman"/>
          <w:b/>
          <w:snapToGrid w:val="0"/>
          <w:sz w:val="24"/>
          <w:szCs w:val="28"/>
        </w:rPr>
      </w:pPr>
      <w:r>
        <w:rPr>
          <w:rFonts w:ascii="Times New Roman" w:eastAsia="宋体" w:hAnsi="Times New Roman" w:hint="eastAsia"/>
          <w:b/>
          <w:snapToGrid w:val="0"/>
          <w:sz w:val="24"/>
          <w:szCs w:val="28"/>
        </w:rPr>
        <w:t>十二、招标人信息</w:t>
      </w: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r>
        <w:rPr>
          <w:rFonts w:ascii="Times New Roman" w:eastAsia="宋体" w:hAnsi="Times New Roman"/>
          <w:snapToGrid w:val="0"/>
          <w:sz w:val="24"/>
          <w:szCs w:val="28"/>
        </w:rPr>
        <w:t>招标人：</w:t>
      </w:r>
      <w:r>
        <w:rPr>
          <w:rFonts w:ascii="Times New Roman" w:eastAsia="宋体" w:hAnsi="Times New Roman"/>
          <w:sz w:val="24"/>
          <w:szCs w:val="24"/>
        </w:rPr>
        <w:t>深圳高速公路股份有限公司</w:t>
      </w: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地</w:t>
      </w:r>
      <w:r>
        <w:rPr>
          <w:rFonts w:ascii="Times New Roman" w:eastAsia="宋体" w:hAnsi="Times New Roman"/>
          <w:sz w:val="24"/>
          <w:szCs w:val="24"/>
        </w:rPr>
        <w:t xml:space="preserve">  </w:t>
      </w:r>
      <w:r>
        <w:rPr>
          <w:rFonts w:ascii="Times New Roman" w:eastAsia="宋体" w:hAnsi="Times New Roman"/>
          <w:sz w:val="24"/>
          <w:szCs w:val="24"/>
        </w:rPr>
        <w:t>址：广东省深圳市福田区益田路</w:t>
      </w:r>
      <w:r>
        <w:rPr>
          <w:rFonts w:ascii="Times New Roman" w:eastAsia="宋体" w:hAnsi="Times New Roman"/>
          <w:sz w:val="24"/>
          <w:szCs w:val="24"/>
        </w:rPr>
        <w:t>6013</w:t>
      </w:r>
      <w:r>
        <w:rPr>
          <w:rFonts w:ascii="Times New Roman" w:eastAsia="宋体" w:hAnsi="Times New Roman"/>
          <w:sz w:val="24"/>
          <w:szCs w:val="24"/>
        </w:rPr>
        <w:t>号江苏大厦裙楼</w:t>
      </w:r>
      <w:r>
        <w:rPr>
          <w:rFonts w:ascii="Times New Roman" w:eastAsia="宋体" w:hAnsi="Times New Roman"/>
          <w:sz w:val="24"/>
          <w:szCs w:val="24"/>
        </w:rPr>
        <w:t>2-4</w:t>
      </w:r>
      <w:r>
        <w:rPr>
          <w:rFonts w:ascii="Times New Roman" w:eastAsia="宋体" w:hAnsi="Times New Roman"/>
          <w:sz w:val="24"/>
          <w:szCs w:val="24"/>
        </w:rPr>
        <w:t>层</w:t>
      </w: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联系人：</w:t>
      </w:r>
      <w:r>
        <w:rPr>
          <w:rFonts w:ascii="Times New Roman" w:eastAsia="宋体" w:hAnsi="Times New Roman" w:hint="eastAsia"/>
          <w:sz w:val="24"/>
          <w:szCs w:val="24"/>
        </w:rPr>
        <w:t>庞</w:t>
      </w:r>
      <w:r>
        <w:rPr>
          <w:rFonts w:ascii="Times New Roman" w:eastAsia="宋体" w:hAnsi="Times New Roman" w:hint="eastAsia"/>
          <w:sz w:val="24"/>
          <w:szCs w:val="24"/>
        </w:rPr>
        <w:t xml:space="preserve"> </w:t>
      </w:r>
      <w:r>
        <w:rPr>
          <w:rFonts w:ascii="Times New Roman" w:eastAsia="宋体" w:hAnsi="Times New Roman" w:hint="eastAsia"/>
          <w:sz w:val="24"/>
          <w:szCs w:val="24"/>
        </w:rPr>
        <w:t>工</w:t>
      </w: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电</w:t>
      </w:r>
      <w:r>
        <w:rPr>
          <w:rFonts w:ascii="Times New Roman" w:eastAsia="宋体" w:hAnsi="Times New Roman"/>
          <w:sz w:val="24"/>
          <w:szCs w:val="24"/>
        </w:rPr>
        <w:t xml:space="preserve">  </w:t>
      </w:r>
      <w:r>
        <w:rPr>
          <w:rFonts w:ascii="Times New Roman" w:eastAsia="宋体" w:hAnsi="Times New Roman"/>
          <w:sz w:val="24"/>
          <w:szCs w:val="24"/>
        </w:rPr>
        <w:t>话：</w:t>
      </w:r>
      <w:r>
        <w:rPr>
          <w:rFonts w:ascii="Times New Roman" w:eastAsia="宋体" w:hAnsi="Times New Roman"/>
          <w:sz w:val="24"/>
          <w:szCs w:val="24"/>
        </w:rPr>
        <w:t>0755-</w:t>
      </w:r>
      <w:r>
        <w:rPr>
          <w:rFonts w:ascii="Times New Roman" w:eastAsia="宋体" w:hAnsi="Times New Roman" w:hint="eastAsia"/>
          <w:sz w:val="24"/>
          <w:szCs w:val="24"/>
        </w:rPr>
        <w:t>8285</w:t>
      </w:r>
      <w:r>
        <w:rPr>
          <w:rFonts w:ascii="Times New Roman" w:eastAsia="宋体" w:hAnsi="Times New Roman"/>
          <w:sz w:val="24"/>
          <w:szCs w:val="24"/>
        </w:rPr>
        <w:t>3507</w:t>
      </w:r>
      <w:r>
        <w:rPr>
          <w:rFonts w:ascii="Times New Roman" w:eastAsia="宋体" w:hAnsi="Times New Roman" w:hint="eastAsia"/>
          <w:sz w:val="24"/>
          <w:szCs w:val="24"/>
        </w:rPr>
        <w:t>；</w:t>
      </w: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邮</w:t>
      </w:r>
      <w:r>
        <w:rPr>
          <w:rFonts w:ascii="Times New Roman" w:eastAsia="宋体" w:hAnsi="Times New Roman"/>
          <w:sz w:val="24"/>
          <w:szCs w:val="24"/>
        </w:rPr>
        <w:t xml:space="preserve">  </w:t>
      </w:r>
      <w:r>
        <w:rPr>
          <w:rFonts w:ascii="Times New Roman" w:eastAsia="宋体" w:hAnsi="Times New Roman"/>
          <w:sz w:val="24"/>
          <w:szCs w:val="24"/>
        </w:rPr>
        <w:t>箱：</w:t>
      </w:r>
      <w:r>
        <w:rPr>
          <w:rFonts w:ascii="Times New Roman" w:eastAsia="宋体" w:hAnsi="Times New Roman"/>
          <w:sz w:val="24"/>
          <w:szCs w:val="24"/>
        </w:rPr>
        <w:t>pangxy@sz-expressway.com</w:t>
      </w: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邮</w:t>
      </w:r>
      <w:r>
        <w:rPr>
          <w:rFonts w:ascii="Times New Roman" w:eastAsia="宋体" w:hAnsi="Times New Roman"/>
          <w:sz w:val="24"/>
          <w:szCs w:val="24"/>
        </w:rPr>
        <w:t xml:space="preserve">  </w:t>
      </w:r>
      <w:r>
        <w:rPr>
          <w:rFonts w:ascii="Times New Roman" w:eastAsia="宋体" w:hAnsi="Times New Roman"/>
          <w:sz w:val="24"/>
          <w:szCs w:val="24"/>
        </w:rPr>
        <w:t>编：</w:t>
      </w:r>
      <w:r>
        <w:rPr>
          <w:rFonts w:ascii="Times New Roman" w:eastAsia="宋体" w:hAnsi="Times New Roman"/>
          <w:sz w:val="24"/>
          <w:szCs w:val="24"/>
        </w:rPr>
        <w:t>518038</w:t>
      </w: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autoSpaceDE w:val="0"/>
        <w:autoSpaceDN w:val="0"/>
        <w:adjustRightInd w:val="0"/>
        <w:snapToGrid w:val="0"/>
        <w:spacing w:line="360" w:lineRule="auto"/>
        <w:ind w:firstLineChars="200" w:firstLine="480"/>
        <w:jc w:val="left"/>
        <w:rPr>
          <w:rFonts w:ascii="Times New Roman" w:eastAsia="宋体" w:hAnsi="Times New Roman"/>
          <w:sz w:val="24"/>
          <w:szCs w:val="24"/>
        </w:rPr>
      </w:pPr>
    </w:p>
    <w:p>
      <w:pPr>
        <w:pStyle w:val="1"/>
        <w:keepNext w:val="0"/>
        <w:keepLines w:val="0"/>
        <w:spacing w:beforeLines="100" w:before="312" w:afterLines="100" w:after="312" w:line="360" w:lineRule="auto"/>
        <w:jc w:val="center"/>
        <w:rPr>
          <w:rFonts w:ascii="Times New Roman" w:eastAsia="黑体" w:hAnsi="Times New Roman"/>
          <w:sz w:val="36"/>
          <w:szCs w:val="36"/>
        </w:rPr>
      </w:pPr>
      <w:r>
        <w:rPr>
          <w:rFonts w:ascii="Times New Roman" w:eastAsia="黑体" w:hAnsi="Times New Roman" w:hint="eastAsia"/>
          <w:sz w:val="36"/>
          <w:szCs w:val="36"/>
        </w:rPr>
        <w:lastRenderedPageBreak/>
        <w:t>第二章</w:t>
      </w:r>
      <w:r>
        <w:rPr>
          <w:rFonts w:ascii="Times New Roman" w:eastAsia="黑体" w:hAnsi="Times New Roman" w:hint="eastAsia"/>
          <w:sz w:val="36"/>
          <w:szCs w:val="36"/>
        </w:rPr>
        <w:t xml:space="preserve"> </w:t>
      </w:r>
      <w:r>
        <w:rPr>
          <w:rFonts w:ascii="Times New Roman" w:eastAsia="黑体" w:hAnsi="Times New Roman" w:hint="eastAsia"/>
          <w:sz w:val="36"/>
          <w:szCs w:val="36"/>
        </w:rPr>
        <w:t>投标须知</w:t>
      </w:r>
      <w:bookmarkEnd w:id="3"/>
    </w:p>
    <w:p>
      <w:pPr>
        <w:pStyle w:val="2"/>
        <w:keepNext w:val="0"/>
        <w:keepLines w:val="0"/>
        <w:spacing w:line="415" w:lineRule="auto"/>
        <w:jc w:val="center"/>
        <w:rPr>
          <w:rFonts w:ascii="Times New Roman" w:eastAsia="黑体" w:hAnsi="Times New Roman"/>
        </w:rPr>
      </w:pPr>
      <w:bookmarkStart w:id="5" w:name="_Toc91899871"/>
      <w:r>
        <w:rPr>
          <w:rFonts w:ascii="Times New Roman" w:eastAsia="黑体" w:hAnsi="Times New Roman" w:hint="eastAsia"/>
        </w:rPr>
        <w:t>一、总则</w:t>
      </w:r>
      <w:bookmarkEnd w:id="5"/>
    </w:p>
    <w:p>
      <w:pPr>
        <w:snapToGrid w:val="0"/>
        <w:spacing w:line="360" w:lineRule="auto"/>
        <w:rPr>
          <w:rFonts w:ascii="Times New Roman" w:eastAsia="宋体" w:hAnsi="Times New Roman" w:cs="Times New Roman"/>
          <w:b/>
          <w:snapToGrid w:val="0"/>
          <w:sz w:val="24"/>
          <w:szCs w:val="28"/>
        </w:rPr>
      </w:pPr>
      <w:bookmarkStart w:id="6" w:name="_Toc91899872"/>
      <w:r>
        <w:rPr>
          <w:rFonts w:ascii="Times New Roman" w:eastAsia="宋体" w:hAnsi="Times New Roman" w:cs="Times New Roman"/>
          <w:b/>
          <w:snapToGrid w:val="0"/>
          <w:sz w:val="24"/>
          <w:szCs w:val="28"/>
        </w:rPr>
        <w:t>1.1</w:t>
      </w:r>
      <w:bookmarkEnd w:id="6"/>
      <w:r>
        <w:rPr>
          <w:rFonts w:ascii="Times New Roman" w:eastAsia="宋体" w:hAnsi="Times New Roman" w:cs="Times New Roman" w:hint="eastAsia"/>
          <w:b/>
          <w:snapToGrid w:val="0"/>
          <w:sz w:val="24"/>
          <w:szCs w:val="28"/>
        </w:rPr>
        <w:t>招标范围</w:t>
      </w:r>
    </w:p>
    <w:p>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根据招标方的项目需求</w:t>
      </w:r>
      <w:r>
        <w:rPr>
          <w:rFonts w:ascii="Times New Roman" w:eastAsia="宋体" w:hAnsi="Times New Roman" w:cs="Times New Roman" w:hint="eastAsia"/>
          <w:snapToGrid w:val="0"/>
          <w:sz w:val="24"/>
          <w:szCs w:val="28"/>
        </w:rPr>
        <w:t>，在甲方指定的会议室安装华为视频会议设备，</w:t>
      </w:r>
      <w:r>
        <w:rPr>
          <w:rFonts w:ascii="Times New Roman" w:eastAsia="宋体" w:hAnsi="Times New Roman" w:hint="eastAsia"/>
          <w:spacing w:val="-6"/>
          <w:sz w:val="24"/>
        </w:rPr>
        <w:t>建成一个总部、各分公司之间互联互通的集团视频会议系统。</w:t>
      </w:r>
    </w:p>
    <w:p>
      <w:pPr>
        <w:snapToGrid w:val="0"/>
        <w:spacing w:line="360" w:lineRule="auto"/>
        <w:rPr>
          <w:rFonts w:ascii="Times New Roman" w:eastAsia="宋体" w:hAnsi="Times New Roman"/>
          <w:b/>
          <w:snapToGrid w:val="0"/>
          <w:sz w:val="24"/>
          <w:szCs w:val="28"/>
        </w:rPr>
      </w:pPr>
      <w:bookmarkStart w:id="7" w:name="_Toc91899873"/>
      <w:bookmarkStart w:id="8" w:name="_Toc91899884"/>
      <w:r>
        <w:rPr>
          <w:rFonts w:ascii="Times New Roman" w:eastAsia="宋体" w:hAnsi="Times New Roman" w:hint="eastAsia"/>
          <w:b/>
          <w:snapToGrid w:val="0"/>
          <w:sz w:val="24"/>
          <w:szCs w:val="28"/>
        </w:rPr>
        <w:t>1.2</w:t>
      </w:r>
      <w:r>
        <w:rPr>
          <w:rFonts w:ascii="Times New Roman" w:eastAsia="宋体" w:hAnsi="Times New Roman" w:hint="eastAsia"/>
          <w:b/>
          <w:snapToGrid w:val="0"/>
          <w:sz w:val="24"/>
          <w:szCs w:val="28"/>
        </w:rPr>
        <w:t>招标</w:t>
      </w:r>
      <w:bookmarkEnd w:id="7"/>
      <w:r>
        <w:rPr>
          <w:rFonts w:ascii="Times New Roman" w:eastAsia="宋体" w:hAnsi="Times New Roman" w:hint="eastAsia"/>
          <w:b/>
          <w:snapToGrid w:val="0"/>
          <w:sz w:val="24"/>
          <w:szCs w:val="28"/>
        </w:rPr>
        <w:t>程序</w:t>
      </w:r>
    </w:p>
    <w:p>
      <w:pPr>
        <w:snapToGrid w:val="0"/>
        <w:spacing w:line="360" w:lineRule="auto"/>
        <w:ind w:firstLineChars="200" w:firstLine="480"/>
        <w:rPr>
          <w:rFonts w:ascii="Times New Roman" w:eastAsia="宋体" w:hAnsi="Times New Roman" w:cs="仿宋_GB2312"/>
          <w:kern w:val="0"/>
          <w:sz w:val="24"/>
          <w:lang w:val="zh-CN"/>
        </w:rPr>
      </w:pPr>
      <w:r>
        <w:rPr>
          <w:rFonts w:ascii="Times New Roman" w:eastAsia="宋体" w:hAnsi="Times New Roman" w:cs="仿宋_GB2312" w:hint="eastAsia"/>
          <w:kern w:val="0"/>
          <w:sz w:val="24"/>
          <w:lang w:val="zh-CN"/>
        </w:rPr>
        <w:t>自行公开招标，招标人将招标信息（含招标文件电子版）公开到深高速官网。各个投标人根据官网提供的文件格式在指定时间内向招标人递交投标文件。根据各个投标人提交的投标文件进行综合评审，选定价格与方案最为符合招标人要求的为中标人候选人，商务谈判后签订项目建设合同。</w:t>
      </w:r>
    </w:p>
    <w:p>
      <w:pPr>
        <w:snapToGrid w:val="0"/>
        <w:spacing w:line="360" w:lineRule="auto"/>
        <w:rPr>
          <w:rFonts w:ascii="Times New Roman" w:eastAsia="宋体" w:hAnsi="Times New Roman"/>
          <w:b/>
          <w:snapToGrid w:val="0"/>
          <w:sz w:val="24"/>
          <w:szCs w:val="28"/>
        </w:rPr>
      </w:pPr>
      <w:r>
        <w:rPr>
          <w:rFonts w:ascii="Times New Roman" w:eastAsia="宋体" w:hAnsi="Times New Roman" w:hint="eastAsia"/>
          <w:b/>
          <w:snapToGrid w:val="0"/>
          <w:sz w:val="24"/>
          <w:szCs w:val="28"/>
        </w:rPr>
        <w:t>1</w:t>
      </w:r>
      <w:r>
        <w:rPr>
          <w:rFonts w:ascii="Times New Roman" w:eastAsia="宋体" w:hAnsi="Times New Roman"/>
          <w:b/>
          <w:snapToGrid w:val="0"/>
          <w:sz w:val="24"/>
          <w:szCs w:val="28"/>
        </w:rPr>
        <w:t>.3</w:t>
      </w:r>
      <w:r>
        <w:rPr>
          <w:rFonts w:ascii="Times New Roman" w:eastAsia="宋体" w:hAnsi="Times New Roman" w:hint="eastAsia"/>
          <w:b/>
          <w:snapToGrid w:val="0"/>
          <w:sz w:val="24"/>
          <w:szCs w:val="28"/>
        </w:rPr>
        <w:t>投标人资格审查</w:t>
      </w:r>
    </w:p>
    <w:p>
      <w:pPr>
        <w:snapToGrid w:val="0"/>
        <w:spacing w:line="360" w:lineRule="auto"/>
        <w:ind w:firstLineChars="200" w:firstLine="480"/>
        <w:rPr>
          <w:rFonts w:ascii="Times New Roman" w:eastAsia="宋体" w:hAnsi="Times New Roman" w:cs="仿宋_GB2312"/>
          <w:kern w:val="0"/>
          <w:sz w:val="24"/>
          <w:lang w:val="zh-CN"/>
        </w:rPr>
      </w:pPr>
      <w:r>
        <w:rPr>
          <w:rFonts w:ascii="Times New Roman" w:eastAsia="宋体" w:hAnsi="Times New Roman" w:cs="仿宋_GB2312" w:hint="eastAsia"/>
          <w:kern w:val="0"/>
          <w:sz w:val="24"/>
          <w:lang w:val="zh-CN"/>
        </w:rPr>
        <w:t>投标人资格见第一章所述，招标人有权拒绝不符合资格的投标人提交投标文件。</w:t>
      </w:r>
    </w:p>
    <w:p>
      <w:pPr>
        <w:snapToGrid w:val="0"/>
        <w:spacing w:line="360" w:lineRule="auto"/>
        <w:ind w:firstLineChars="200" w:firstLine="480"/>
        <w:rPr>
          <w:rFonts w:ascii="Times New Roman" w:eastAsia="宋体" w:hAnsi="Times New Roman" w:cs="仿宋_GB2312"/>
          <w:kern w:val="0"/>
          <w:sz w:val="24"/>
          <w:lang w:val="zh-CN"/>
        </w:rPr>
      </w:pPr>
    </w:p>
    <w:p>
      <w:pPr>
        <w:pStyle w:val="2"/>
        <w:keepNext w:val="0"/>
        <w:keepLines w:val="0"/>
        <w:spacing w:line="415" w:lineRule="auto"/>
        <w:jc w:val="center"/>
        <w:rPr>
          <w:rFonts w:ascii="Times New Roman" w:eastAsia="黑体" w:hAnsi="Times New Roman"/>
        </w:rPr>
      </w:pPr>
      <w:r>
        <w:rPr>
          <w:rFonts w:ascii="Times New Roman" w:eastAsia="黑体" w:hAnsi="Times New Roman" w:hint="eastAsia"/>
        </w:rPr>
        <w:t>二、投标文件的编制</w:t>
      </w:r>
      <w:bookmarkEnd w:id="8"/>
    </w:p>
    <w:p>
      <w:pPr>
        <w:snapToGrid w:val="0"/>
        <w:spacing w:line="360" w:lineRule="auto"/>
        <w:rPr>
          <w:rFonts w:ascii="Times New Roman" w:eastAsia="宋体" w:hAnsi="Times New Roman" w:cs="仿宋_GB2312"/>
          <w:b/>
          <w:kern w:val="0"/>
          <w:sz w:val="24"/>
          <w:lang w:val="zh-CN"/>
        </w:rPr>
      </w:pPr>
      <w:r>
        <w:rPr>
          <w:rFonts w:ascii="Times New Roman" w:eastAsia="宋体" w:hAnsi="Times New Roman" w:cs="仿宋_GB2312"/>
          <w:b/>
          <w:kern w:val="0"/>
          <w:sz w:val="24"/>
          <w:lang w:val="zh-CN"/>
        </w:rPr>
        <w:t>2.1</w:t>
      </w:r>
      <w:r>
        <w:rPr>
          <w:rFonts w:ascii="Times New Roman" w:eastAsia="宋体" w:hAnsi="Times New Roman" w:cs="仿宋_GB2312" w:hint="eastAsia"/>
          <w:b/>
          <w:kern w:val="0"/>
          <w:sz w:val="24"/>
          <w:lang w:val="zh-CN"/>
        </w:rPr>
        <w:t>投标文件的语言</w:t>
      </w:r>
    </w:p>
    <w:p>
      <w:pPr>
        <w:snapToGrid w:val="0"/>
        <w:spacing w:line="360" w:lineRule="auto"/>
        <w:ind w:firstLineChars="200" w:firstLine="480"/>
        <w:rPr>
          <w:rFonts w:ascii="Times New Roman" w:eastAsia="宋体" w:hAnsi="Times New Roman" w:cs="仿宋_GB2312"/>
          <w:kern w:val="0"/>
          <w:sz w:val="24"/>
          <w:lang w:val="zh-CN"/>
        </w:rPr>
      </w:pPr>
      <w:r>
        <w:rPr>
          <w:rFonts w:ascii="Times New Roman" w:eastAsia="宋体" w:hAnsi="Times New Roman" w:cs="仿宋_GB2312" w:hint="eastAsia"/>
          <w:kern w:val="0"/>
          <w:sz w:val="24"/>
          <w:lang w:val="zh-CN"/>
        </w:rPr>
        <w:t>投标文件及投标人与采购有关的来往通知、函件和文件均应使用中文。</w:t>
      </w:r>
    </w:p>
    <w:p>
      <w:pPr>
        <w:snapToGrid w:val="0"/>
        <w:spacing w:line="360" w:lineRule="auto"/>
        <w:rPr>
          <w:rFonts w:ascii="Times New Roman" w:eastAsia="宋体" w:hAnsi="Times New Roman" w:cs="仿宋_GB2312"/>
          <w:b/>
          <w:kern w:val="0"/>
          <w:sz w:val="24"/>
          <w:lang w:val="zh-CN"/>
        </w:rPr>
      </w:pPr>
      <w:r>
        <w:rPr>
          <w:rFonts w:ascii="Times New Roman" w:eastAsia="宋体" w:hAnsi="Times New Roman" w:cs="仿宋_GB2312"/>
          <w:b/>
          <w:kern w:val="0"/>
          <w:sz w:val="24"/>
          <w:lang w:val="zh-CN"/>
        </w:rPr>
        <w:t>2.2</w:t>
      </w:r>
      <w:r>
        <w:rPr>
          <w:rFonts w:ascii="Times New Roman" w:eastAsia="宋体" w:hAnsi="Times New Roman" w:cs="仿宋_GB2312" w:hint="eastAsia"/>
          <w:b/>
          <w:kern w:val="0"/>
          <w:sz w:val="24"/>
          <w:lang w:val="zh-CN"/>
        </w:rPr>
        <w:t>投标文件的组成</w:t>
      </w:r>
    </w:p>
    <w:p>
      <w:pPr>
        <w:snapToGrid w:val="0"/>
        <w:spacing w:line="360" w:lineRule="auto"/>
        <w:ind w:firstLineChars="200" w:firstLine="480"/>
        <w:rPr>
          <w:rFonts w:ascii="Times New Roman" w:eastAsia="宋体" w:hAnsi="Times New Roman" w:cs="仿宋_GB2312"/>
          <w:kern w:val="0"/>
          <w:sz w:val="24"/>
          <w:lang w:val="zh-CN"/>
        </w:rPr>
      </w:pPr>
      <w:r>
        <w:rPr>
          <w:rFonts w:ascii="Times New Roman" w:eastAsia="宋体" w:hAnsi="Times New Roman" w:cs="仿宋_GB2312" w:hint="eastAsia"/>
          <w:kern w:val="0"/>
          <w:sz w:val="24"/>
          <w:lang w:val="zh-CN"/>
        </w:rPr>
        <w:t>投标人的投标文件至少应包括以下内容（均需加盖公章）：</w:t>
      </w:r>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w:t>
      </w:r>
      <w:r>
        <w:rPr>
          <w:rFonts w:ascii="Times New Roman" w:eastAsia="宋体" w:hAnsi="Times New Roman" w:cs="Times New Roman" w:hint="eastAsia"/>
          <w:snapToGrid w:val="0"/>
          <w:sz w:val="24"/>
          <w:szCs w:val="28"/>
        </w:rPr>
        <w:t>1</w:t>
      </w:r>
      <w:r>
        <w:rPr>
          <w:rFonts w:ascii="Times New Roman" w:eastAsia="宋体" w:hAnsi="Times New Roman" w:cs="Times New Roman" w:hint="eastAsia"/>
          <w:snapToGrid w:val="0"/>
          <w:sz w:val="24"/>
          <w:szCs w:val="28"/>
        </w:rPr>
        <w:t>）法人代表授权委托书；</w:t>
      </w:r>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w:t>
      </w:r>
      <w:r>
        <w:rPr>
          <w:rFonts w:ascii="Times New Roman" w:eastAsia="宋体" w:hAnsi="Times New Roman" w:cs="Times New Roman" w:hint="eastAsia"/>
          <w:snapToGrid w:val="0"/>
          <w:sz w:val="24"/>
          <w:szCs w:val="28"/>
        </w:rPr>
        <w:t>2</w:t>
      </w:r>
      <w:r>
        <w:rPr>
          <w:rFonts w:ascii="Times New Roman" w:eastAsia="宋体" w:hAnsi="Times New Roman" w:cs="Times New Roman" w:hint="eastAsia"/>
          <w:snapToGrid w:val="0"/>
          <w:sz w:val="24"/>
          <w:szCs w:val="28"/>
        </w:rPr>
        <w:t>）投标报价书；</w:t>
      </w:r>
    </w:p>
    <w:p>
      <w:pPr>
        <w:autoSpaceDE w:val="0"/>
        <w:autoSpaceDN w:val="0"/>
        <w:adjustRightInd w:val="0"/>
        <w:snapToGrid w:val="0"/>
        <w:spacing w:line="360" w:lineRule="auto"/>
        <w:ind w:firstLineChars="200" w:firstLine="480"/>
        <w:jc w:val="left"/>
        <w:rPr>
          <w:rFonts w:ascii="Times New Roman" w:eastAsia="宋体" w:hAnsi="Times New Roman" w:cs="仿宋_GB2312"/>
          <w:kern w:val="0"/>
          <w:sz w:val="24"/>
        </w:rPr>
      </w:pPr>
      <w:r>
        <w:rPr>
          <w:rFonts w:ascii="Times New Roman" w:eastAsia="宋体" w:hAnsi="Times New Roman" w:cs="Times New Roman" w:hint="eastAsia"/>
          <w:snapToGrid w:val="0"/>
          <w:sz w:val="24"/>
          <w:szCs w:val="28"/>
        </w:rPr>
        <w:t>（</w:t>
      </w:r>
      <w:r>
        <w:rPr>
          <w:rFonts w:ascii="Times New Roman" w:eastAsia="宋体" w:hAnsi="Times New Roman" w:cs="Times New Roman" w:hint="eastAsia"/>
          <w:snapToGrid w:val="0"/>
          <w:sz w:val="24"/>
          <w:szCs w:val="28"/>
        </w:rPr>
        <w:t>3</w:t>
      </w:r>
      <w:r>
        <w:rPr>
          <w:rFonts w:ascii="Times New Roman" w:eastAsia="宋体" w:hAnsi="Times New Roman" w:cs="Times New Roman" w:hint="eastAsia"/>
          <w:snapToGrid w:val="0"/>
          <w:sz w:val="24"/>
          <w:szCs w:val="28"/>
        </w:rPr>
        <w:t>）及投标</w:t>
      </w:r>
      <w:r>
        <w:rPr>
          <w:rFonts w:ascii="Times New Roman" w:eastAsia="宋体" w:hAnsi="Times New Roman" w:cs="Times New Roman"/>
          <w:snapToGrid w:val="0"/>
          <w:sz w:val="24"/>
          <w:szCs w:val="28"/>
        </w:rPr>
        <w:t>报价</w:t>
      </w:r>
      <w:r>
        <w:rPr>
          <w:rFonts w:ascii="Times New Roman" w:eastAsia="宋体" w:hAnsi="Times New Roman" w:cs="Times New Roman" w:hint="eastAsia"/>
          <w:snapToGrid w:val="0"/>
          <w:sz w:val="24"/>
          <w:szCs w:val="28"/>
        </w:rPr>
        <w:t>明细</w:t>
      </w:r>
      <w:r>
        <w:rPr>
          <w:rFonts w:ascii="Times New Roman" w:eastAsia="宋体" w:hAnsi="Times New Roman" w:cs="Times New Roman"/>
          <w:snapToGrid w:val="0"/>
          <w:sz w:val="24"/>
          <w:szCs w:val="28"/>
        </w:rPr>
        <w:t>表</w:t>
      </w:r>
      <w:r>
        <w:rPr>
          <w:rFonts w:ascii="Times New Roman" w:eastAsia="宋体" w:hAnsi="Times New Roman" w:cs="Times New Roman" w:hint="eastAsia"/>
          <w:snapToGrid w:val="0"/>
          <w:sz w:val="24"/>
          <w:szCs w:val="28"/>
        </w:rPr>
        <w:t>；</w:t>
      </w:r>
    </w:p>
    <w:p>
      <w:pPr>
        <w:snapToGrid w:val="0"/>
        <w:spacing w:line="360" w:lineRule="auto"/>
        <w:ind w:firstLineChars="200" w:firstLine="480"/>
        <w:rPr>
          <w:rFonts w:ascii="Times New Roman" w:eastAsia="宋体" w:hAnsi="Times New Roman" w:cs="仿宋_GB2312"/>
          <w:kern w:val="0"/>
          <w:sz w:val="24"/>
          <w:lang w:val="zh-CN"/>
        </w:rPr>
      </w:pPr>
      <w:r>
        <w:rPr>
          <w:rFonts w:ascii="Times New Roman" w:eastAsia="宋体" w:hAnsi="Times New Roman" w:cs="仿宋_GB2312" w:hint="eastAsia"/>
          <w:kern w:val="0"/>
          <w:sz w:val="24"/>
          <w:lang w:val="zh-CN"/>
        </w:rPr>
        <w:t>（</w:t>
      </w:r>
      <w:r>
        <w:rPr>
          <w:rFonts w:ascii="Times New Roman" w:eastAsia="宋体" w:hAnsi="Times New Roman" w:cs="仿宋_GB2312" w:hint="eastAsia"/>
          <w:kern w:val="0"/>
          <w:sz w:val="24"/>
          <w:lang w:val="zh-CN"/>
        </w:rPr>
        <w:t>4</w:t>
      </w:r>
      <w:r>
        <w:rPr>
          <w:rFonts w:ascii="Times New Roman" w:eastAsia="宋体" w:hAnsi="Times New Roman" w:cs="仿宋_GB2312" w:hint="eastAsia"/>
          <w:kern w:val="0"/>
          <w:sz w:val="24"/>
          <w:lang w:val="zh-CN"/>
        </w:rPr>
        <w:t>）投标人企业情况简介；</w:t>
      </w:r>
    </w:p>
    <w:p>
      <w:pPr>
        <w:snapToGrid w:val="0"/>
        <w:spacing w:line="360" w:lineRule="auto"/>
        <w:ind w:firstLineChars="200" w:firstLine="480"/>
        <w:rPr>
          <w:rFonts w:ascii="Times New Roman" w:eastAsia="宋体" w:hAnsi="Times New Roman" w:cs="仿宋_GB2312"/>
          <w:kern w:val="0"/>
          <w:sz w:val="24"/>
        </w:rPr>
      </w:pPr>
      <w:r>
        <w:rPr>
          <w:rFonts w:ascii="Times New Roman" w:eastAsia="宋体" w:hAnsi="Times New Roman" w:cs="仿宋_GB2312" w:hint="eastAsia"/>
          <w:kern w:val="0"/>
          <w:sz w:val="24"/>
        </w:rPr>
        <w:t>（</w:t>
      </w:r>
      <w:r>
        <w:rPr>
          <w:rFonts w:ascii="Times New Roman" w:eastAsia="宋体" w:hAnsi="Times New Roman" w:cs="仿宋_GB2312" w:hint="eastAsia"/>
          <w:kern w:val="0"/>
          <w:sz w:val="24"/>
        </w:rPr>
        <w:t>5</w:t>
      </w:r>
      <w:r>
        <w:rPr>
          <w:rFonts w:ascii="Times New Roman" w:eastAsia="宋体" w:hAnsi="Times New Roman" w:cs="仿宋_GB2312" w:hint="eastAsia"/>
          <w:kern w:val="0"/>
          <w:sz w:val="24"/>
        </w:rPr>
        <w:t>）近三年（自</w:t>
      </w:r>
      <w:r>
        <w:rPr>
          <w:rFonts w:ascii="Times New Roman" w:eastAsia="宋体" w:hAnsi="Times New Roman" w:cs="仿宋_GB2312" w:hint="eastAsia"/>
          <w:kern w:val="0"/>
          <w:sz w:val="24"/>
        </w:rPr>
        <w:t>2</w:t>
      </w:r>
      <w:r>
        <w:rPr>
          <w:rFonts w:ascii="Times New Roman" w:eastAsia="宋体" w:hAnsi="Times New Roman" w:cs="仿宋_GB2312"/>
          <w:kern w:val="0"/>
          <w:sz w:val="24"/>
        </w:rPr>
        <w:t>01</w:t>
      </w:r>
      <w:r>
        <w:rPr>
          <w:rFonts w:ascii="Times New Roman" w:eastAsia="宋体" w:hAnsi="Times New Roman" w:cs="仿宋_GB2312" w:hint="eastAsia"/>
          <w:kern w:val="0"/>
          <w:sz w:val="24"/>
        </w:rPr>
        <w:t>7</w:t>
      </w:r>
      <w:r>
        <w:rPr>
          <w:rFonts w:ascii="Times New Roman" w:eastAsia="宋体" w:hAnsi="Times New Roman" w:cs="仿宋_GB2312" w:hint="eastAsia"/>
          <w:kern w:val="0"/>
          <w:sz w:val="24"/>
        </w:rPr>
        <w:t>年</w:t>
      </w:r>
      <w:r>
        <w:rPr>
          <w:rFonts w:ascii="Times New Roman" w:eastAsia="宋体" w:hAnsi="Times New Roman" w:cs="仿宋_GB2312" w:hint="eastAsia"/>
          <w:kern w:val="0"/>
          <w:sz w:val="24"/>
        </w:rPr>
        <w:t>4</w:t>
      </w:r>
      <w:r>
        <w:rPr>
          <w:rFonts w:ascii="Times New Roman" w:eastAsia="宋体" w:hAnsi="Times New Roman" w:cs="仿宋_GB2312" w:hint="eastAsia"/>
          <w:kern w:val="0"/>
          <w:sz w:val="24"/>
        </w:rPr>
        <w:t>月</w:t>
      </w:r>
      <w:r>
        <w:rPr>
          <w:rFonts w:ascii="Times New Roman" w:eastAsia="宋体" w:hAnsi="Times New Roman" w:cs="仿宋_GB2312"/>
          <w:kern w:val="0"/>
          <w:sz w:val="24"/>
        </w:rPr>
        <w:t>1</w:t>
      </w:r>
      <w:r>
        <w:rPr>
          <w:rFonts w:ascii="Times New Roman" w:eastAsia="宋体" w:hAnsi="Times New Roman" w:cs="仿宋_GB2312" w:hint="eastAsia"/>
          <w:kern w:val="0"/>
          <w:sz w:val="24"/>
        </w:rPr>
        <w:t>日至招标公告发布之日）类似项目业绩及证明材料；</w:t>
      </w:r>
    </w:p>
    <w:p>
      <w:pPr>
        <w:snapToGrid w:val="0"/>
        <w:spacing w:line="360" w:lineRule="auto"/>
        <w:ind w:firstLineChars="200" w:firstLine="480"/>
        <w:rPr>
          <w:rFonts w:ascii="Times New Roman" w:eastAsia="宋体" w:hAnsi="Times New Roman" w:cs="仿宋_GB2312"/>
          <w:kern w:val="0"/>
          <w:sz w:val="24"/>
          <w:lang w:val="zh-CN"/>
        </w:rPr>
      </w:pPr>
      <w:r>
        <w:rPr>
          <w:rFonts w:ascii="Times New Roman" w:eastAsia="宋体" w:hAnsi="Times New Roman" w:cs="仿宋_GB2312" w:hint="eastAsia"/>
          <w:kern w:val="0"/>
          <w:sz w:val="24"/>
          <w:lang w:val="zh-CN"/>
        </w:rPr>
        <w:t>（</w:t>
      </w:r>
      <w:r>
        <w:rPr>
          <w:rFonts w:ascii="Times New Roman" w:eastAsia="宋体" w:hAnsi="Times New Roman" w:cs="仿宋_GB2312" w:hint="eastAsia"/>
          <w:kern w:val="0"/>
          <w:sz w:val="24"/>
          <w:lang w:val="zh-CN"/>
        </w:rPr>
        <w:t>6</w:t>
      </w:r>
      <w:r>
        <w:rPr>
          <w:rFonts w:ascii="Times New Roman" w:eastAsia="宋体" w:hAnsi="Times New Roman" w:cs="仿宋_GB2312" w:hint="eastAsia"/>
          <w:kern w:val="0"/>
          <w:sz w:val="24"/>
          <w:lang w:val="zh-CN"/>
        </w:rPr>
        <w:t>）项目组成员简介；</w:t>
      </w:r>
    </w:p>
    <w:p>
      <w:pPr>
        <w:snapToGrid w:val="0"/>
        <w:spacing w:line="360" w:lineRule="auto"/>
        <w:ind w:firstLineChars="200" w:firstLine="480"/>
        <w:rPr>
          <w:rFonts w:ascii="Times New Roman" w:eastAsia="宋体" w:hAnsi="Times New Roman" w:cs="仿宋_GB2312"/>
          <w:kern w:val="0"/>
          <w:sz w:val="24"/>
          <w:lang w:val="zh-CN"/>
        </w:rPr>
      </w:pPr>
      <w:r>
        <w:rPr>
          <w:rFonts w:ascii="Times New Roman" w:eastAsia="宋体" w:hAnsi="Times New Roman" w:cs="仿宋_GB2312" w:hint="eastAsia"/>
          <w:kern w:val="0"/>
          <w:sz w:val="24"/>
          <w:lang w:val="zh-CN"/>
        </w:rPr>
        <w:lastRenderedPageBreak/>
        <w:t>（</w:t>
      </w:r>
      <w:r>
        <w:rPr>
          <w:rFonts w:ascii="Times New Roman" w:eastAsia="宋体" w:hAnsi="Times New Roman" w:cs="仿宋_GB2312" w:hint="eastAsia"/>
          <w:kern w:val="0"/>
          <w:sz w:val="24"/>
          <w:lang w:val="zh-CN"/>
        </w:rPr>
        <w:t>7</w:t>
      </w:r>
      <w:r>
        <w:rPr>
          <w:rFonts w:ascii="Times New Roman" w:eastAsia="宋体" w:hAnsi="Times New Roman" w:cs="仿宋_GB2312" w:hint="eastAsia"/>
          <w:kern w:val="0"/>
          <w:sz w:val="24"/>
          <w:lang w:val="zh-CN"/>
        </w:rPr>
        <w:t>）项目技术方案；</w:t>
      </w:r>
    </w:p>
    <w:p>
      <w:pPr>
        <w:snapToGrid w:val="0"/>
        <w:spacing w:line="360" w:lineRule="auto"/>
        <w:ind w:firstLineChars="200" w:firstLine="480"/>
        <w:rPr>
          <w:rFonts w:ascii="Times New Roman" w:eastAsia="宋体" w:hAnsi="Times New Roman" w:cs="仿宋_GB2312"/>
          <w:kern w:val="0"/>
          <w:sz w:val="24"/>
          <w:lang w:val="zh-CN"/>
        </w:rPr>
      </w:pPr>
      <w:r>
        <w:rPr>
          <w:rFonts w:ascii="Times New Roman" w:eastAsia="宋体" w:hAnsi="Times New Roman" w:cs="仿宋_GB2312" w:hint="eastAsia"/>
          <w:kern w:val="0"/>
          <w:sz w:val="24"/>
          <w:lang w:val="zh-CN"/>
        </w:rPr>
        <w:t>（</w:t>
      </w:r>
      <w:r>
        <w:rPr>
          <w:rFonts w:ascii="Times New Roman" w:eastAsia="宋体" w:hAnsi="Times New Roman" w:cs="仿宋_GB2312" w:hint="eastAsia"/>
          <w:kern w:val="0"/>
          <w:sz w:val="24"/>
          <w:lang w:val="zh-CN"/>
        </w:rPr>
        <w:t>8</w:t>
      </w:r>
      <w:r>
        <w:rPr>
          <w:rFonts w:ascii="Times New Roman" w:eastAsia="宋体" w:hAnsi="Times New Roman" w:cs="仿宋_GB2312" w:hint="eastAsia"/>
          <w:kern w:val="0"/>
          <w:sz w:val="24"/>
          <w:lang w:val="zh-CN"/>
        </w:rPr>
        <w:t>）项目承诺书；</w:t>
      </w:r>
    </w:p>
    <w:p>
      <w:pPr>
        <w:snapToGrid w:val="0"/>
        <w:spacing w:line="360" w:lineRule="auto"/>
        <w:ind w:firstLineChars="200" w:firstLine="480"/>
        <w:rPr>
          <w:rFonts w:ascii="Times New Roman" w:eastAsia="宋体" w:hAnsi="Times New Roman" w:cs="仿宋_GB2312"/>
          <w:kern w:val="0"/>
          <w:sz w:val="24"/>
          <w:lang w:val="zh-CN"/>
        </w:rPr>
      </w:pPr>
      <w:r>
        <w:rPr>
          <w:rFonts w:ascii="Times New Roman" w:eastAsia="宋体" w:hAnsi="Times New Roman" w:cs="仿宋_GB2312" w:hint="eastAsia"/>
          <w:kern w:val="0"/>
          <w:sz w:val="24"/>
          <w:lang w:val="zh-CN"/>
        </w:rPr>
        <w:t>（</w:t>
      </w:r>
      <w:r>
        <w:rPr>
          <w:rFonts w:ascii="Times New Roman" w:eastAsia="宋体" w:hAnsi="Times New Roman" w:cs="仿宋_GB2312" w:hint="eastAsia"/>
          <w:kern w:val="0"/>
          <w:sz w:val="24"/>
          <w:lang w:val="zh-CN"/>
        </w:rPr>
        <w:t>9</w:t>
      </w:r>
      <w:r>
        <w:rPr>
          <w:rFonts w:ascii="Times New Roman" w:eastAsia="宋体" w:hAnsi="Times New Roman" w:cs="仿宋_GB2312" w:hint="eastAsia"/>
          <w:kern w:val="0"/>
          <w:sz w:val="24"/>
          <w:lang w:val="zh-CN"/>
        </w:rPr>
        <w:t>）其他文件（</w:t>
      </w:r>
      <w:r>
        <w:rPr>
          <w:rFonts w:ascii="Times New Roman" w:eastAsia="宋体" w:hAnsi="Times New Roman" w:cs="Times New Roman" w:hint="eastAsia"/>
          <w:sz w:val="24"/>
          <w:szCs w:val="28"/>
        </w:rPr>
        <w:t>原厂质量保证承诺函及</w:t>
      </w:r>
      <w:r>
        <w:rPr>
          <w:rFonts w:ascii="Times New Roman" w:eastAsia="宋体" w:hAnsi="Times New Roman" w:cs="Times New Roman"/>
          <w:sz w:val="24"/>
          <w:szCs w:val="28"/>
        </w:rPr>
        <w:t>其他</w:t>
      </w:r>
      <w:r>
        <w:rPr>
          <w:rFonts w:ascii="Times New Roman" w:eastAsia="宋体" w:hAnsi="Times New Roman" w:cs="Times New Roman" w:hint="eastAsia"/>
          <w:sz w:val="24"/>
          <w:szCs w:val="28"/>
        </w:rPr>
        <w:t>资质文件</w:t>
      </w:r>
      <w:r>
        <w:rPr>
          <w:rFonts w:ascii="Times New Roman" w:eastAsia="宋体" w:hAnsi="Times New Roman" w:cs="仿宋_GB2312" w:hint="eastAsia"/>
          <w:kern w:val="0"/>
          <w:sz w:val="24"/>
          <w:lang w:val="zh-CN"/>
        </w:rPr>
        <w:t>）；</w:t>
      </w:r>
    </w:p>
    <w:p>
      <w:pPr>
        <w:snapToGrid w:val="0"/>
        <w:spacing w:line="360" w:lineRule="auto"/>
        <w:ind w:firstLineChars="200" w:firstLine="482"/>
        <w:rPr>
          <w:rFonts w:ascii="Times New Roman" w:eastAsia="宋体" w:hAnsi="Times New Roman" w:cs="仿宋_GB2312"/>
          <w:b/>
          <w:kern w:val="0"/>
          <w:sz w:val="24"/>
          <w:lang w:val="zh-CN"/>
        </w:rPr>
      </w:pPr>
      <w:r>
        <w:rPr>
          <w:rFonts w:ascii="Times New Roman" w:eastAsia="宋体" w:hAnsi="Times New Roman" w:cs="仿宋_GB2312" w:hint="eastAsia"/>
          <w:b/>
          <w:kern w:val="0"/>
          <w:sz w:val="24"/>
          <w:lang w:val="zh-CN"/>
        </w:rPr>
        <w:t>具体格式和要求参照第四章投标文件格式</w:t>
      </w:r>
    </w:p>
    <w:p>
      <w:pPr>
        <w:snapToGrid w:val="0"/>
        <w:spacing w:line="360" w:lineRule="auto"/>
        <w:rPr>
          <w:rFonts w:ascii="Times New Roman" w:eastAsia="宋体" w:hAnsi="Times New Roman" w:cs="仿宋_GB2312"/>
          <w:b/>
          <w:kern w:val="0"/>
          <w:sz w:val="24"/>
          <w:lang w:val="zh-CN"/>
        </w:rPr>
      </w:pPr>
      <w:bookmarkStart w:id="9" w:name="_Toc91899887"/>
      <w:r>
        <w:rPr>
          <w:rFonts w:ascii="Times New Roman" w:eastAsia="宋体" w:hAnsi="Times New Roman" w:cs="仿宋_GB2312"/>
          <w:b/>
          <w:kern w:val="0"/>
          <w:sz w:val="24"/>
          <w:lang w:val="zh-CN"/>
        </w:rPr>
        <w:t>2.3</w:t>
      </w:r>
      <w:r>
        <w:rPr>
          <w:rFonts w:ascii="Times New Roman" w:eastAsia="宋体" w:hAnsi="Times New Roman" w:cs="仿宋_GB2312" w:hint="eastAsia"/>
          <w:b/>
          <w:kern w:val="0"/>
          <w:sz w:val="24"/>
          <w:lang w:val="zh-CN"/>
        </w:rPr>
        <w:t>投标有效期</w:t>
      </w:r>
    </w:p>
    <w:p>
      <w:pPr>
        <w:pStyle w:val="21"/>
        <w:spacing w:before="0"/>
        <w:ind w:firstLine="480"/>
        <w:rPr>
          <w:rFonts w:cs="仿宋_GB2312"/>
          <w:kern w:val="0"/>
          <w:szCs w:val="22"/>
          <w:lang w:val="zh-CN"/>
        </w:rPr>
      </w:pPr>
      <w:r>
        <w:rPr>
          <w:rFonts w:cs="仿宋_GB2312" w:hint="eastAsia"/>
          <w:kern w:val="0"/>
          <w:szCs w:val="22"/>
          <w:lang w:val="zh-CN"/>
        </w:rPr>
        <w:t>投标文件合格投递后，自投标截止日期起</w:t>
      </w:r>
      <w:r>
        <w:rPr>
          <w:rFonts w:cs="仿宋_GB2312" w:hint="eastAsia"/>
          <w:kern w:val="0"/>
          <w:szCs w:val="22"/>
          <w:lang w:val="zh-CN"/>
        </w:rPr>
        <w:t>30</w:t>
      </w:r>
      <w:r>
        <w:rPr>
          <w:rFonts w:cs="仿宋_GB2312" w:hint="eastAsia"/>
          <w:kern w:val="0"/>
          <w:szCs w:val="22"/>
          <w:lang w:val="zh-CN"/>
        </w:rPr>
        <w:t>日内有效。</w:t>
      </w:r>
    </w:p>
    <w:p>
      <w:pPr>
        <w:pStyle w:val="2"/>
        <w:keepNext w:val="0"/>
        <w:keepLines w:val="0"/>
        <w:spacing w:line="415" w:lineRule="auto"/>
        <w:jc w:val="center"/>
        <w:rPr>
          <w:rFonts w:ascii="Times New Roman" w:eastAsia="黑体" w:hAnsi="Times New Roman"/>
        </w:rPr>
      </w:pPr>
      <w:bookmarkStart w:id="10" w:name="_Toc86216991"/>
      <w:bookmarkStart w:id="11" w:name="_Toc91899892"/>
      <w:bookmarkEnd w:id="9"/>
      <w:r>
        <w:rPr>
          <w:rFonts w:ascii="Times New Roman" w:eastAsia="黑体" w:hAnsi="Times New Roman" w:hint="eastAsia"/>
        </w:rPr>
        <w:t>三、投标文件的递交</w:t>
      </w:r>
      <w:bookmarkEnd w:id="10"/>
    </w:p>
    <w:p>
      <w:pPr>
        <w:snapToGrid w:val="0"/>
        <w:spacing w:line="360" w:lineRule="auto"/>
        <w:rPr>
          <w:rFonts w:ascii="Times New Roman" w:eastAsia="宋体" w:hAnsi="Times New Roman" w:cs="Times New Roman"/>
          <w:b/>
          <w:snapToGrid w:val="0"/>
          <w:sz w:val="24"/>
          <w:szCs w:val="28"/>
        </w:rPr>
      </w:pPr>
      <w:r>
        <w:rPr>
          <w:rFonts w:ascii="Times New Roman" w:eastAsia="宋体" w:hAnsi="Times New Roman" w:cs="Times New Roman"/>
          <w:b/>
          <w:snapToGrid w:val="0"/>
          <w:sz w:val="24"/>
          <w:szCs w:val="28"/>
        </w:rPr>
        <w:t>3.1</w:t>
      </w:r>
      <w:r>
        <w:rPr>
          <w:rFonts w:ascii="Times New Roman" w:eastAsia="宋体" w:hAnsi="Times New Roman" w:cs="Times New Roman" w:hint="eastAsia"/>
          <w:b/>
          <w:snapToGrid w:val="0"/>
          <w:sz w:val="24"/>
          <w:szCs w:val="28"/>
        </w:rPr>
        <w:t>投标文件的递交形式及相关要求</w:t>
      </w:r>
    </w:p>
    <w:p>
      <w:pPr>
        <w:snapToGrid w:val="0"/>
        <w:spacing w:line="360" w:lineRule="auto"/>
        <w:ind w:firstLineChars="200" w:firstLine="480"/>
        <w:rPr>
          <w:rFonts w:ascii="Times New Roman" w:eastAsia="宋体" w:hAnsi="Times New Roman" w:cs="Times New Roman"/>
          <w:sz w:val="24"/>
          <w:szCs w:val="24"/>
          <w:lang w:val="zh-CN"/>
        </w:rPr>
      </w:pPr>
      <w:r>
        <w:rPr>
          <w:rFonts w:ascii="Times New Roman" w:eastAsia="宋体" w:hAnsi="Times New Roman" w:cs="Times New Roman" w:hint="eastAsia"/>
          <w:sz w:val="24"/>
          <w:szCs w:val="24"/>
          <w:lang w:val="zh-CN"/>
        </w:rPr>
        <w:t>投标文件按投标文件的编制要求在投标截止日前邮寄或者开标当天自行携带到开标现场，并以纸质和电子版（</w:t>
      </w:r>
      <w:r>
        <w:rPr>
          <w:rFonts w:ascii="Times New Roman" w:eastAsia="宋体" w:hAnsi="Times New Roman" w:cs="Times New Roman"/>
          <w:sz w:val="24"/>
          <w:szCs w:val="24"/>
          <w:lang w:val="zh-CN"/>
        </w:rPr>
        <w:t>U</w:t>
      </w:r>
      <w:r>
        <w:rPr>
          <w:rFonts w:ascii="Times New Roman" w:eastAsia="宋体" w:hAnsi="Times New Roman" w:cs="Times New Roman"/>
          <w:sz w:val="24"/>
          <w:szCs w:val="24"/>
          <w:lang w:val="zh-CN"/>
        </w:rPr>
        <w:t>盘）的形式递交</w:t>
      </w:r>
      <w:r>
        <w:rPr>
          <w:rFonts w:ascii="Times New Roman" w:eastAsia="宋体" w:hAnsi="Times New Roman" w:cs="Times New Roman" w:hint="eastAsia"/>
          <w:sz w:val="24"/>
          <w:szCs w:val="24"/>
          <w:lang w:val="zh-CN"/>
        </w:rPr>
        <w:t>，</w:t>
      </w:r>
      <w:r>
        <w:rPr>
          <w:rFonts w:ascii="Times New Roman" w:eastAsia="宋体" w:hAnsi="Times New Roman" w:cs="Times New Roman"/>
          <w:sz w:val="24"/>
          <w:szCs w:val="24"/>
          <w:lang w:val="zh-CN"/>
        </w:rPr>
        <w:t>其中电子版亦可在开标后通过</w:t>
      </w:r>
      <w:r>
        <w:rPr>
          <w:rFonts w:ascii="Times New Roman" w:eastAsia="宋体" w:hAnsi="Times New Roman" w:cs="Times New Roman" w:hint="eastAsia"/>
          <w:sz w:val="24"/>
          <w:szCs w:val="24"/>
          <w:lang w:val="zh-CN"/>
        </w:rPr>
        <w:t>U</w:t>
      </w:r>
      <w:r>
        <w:rPr>
          <w:rFonts w:ascii="Times New Roman" w:eastAsia="宋体" w:hAnsi="Times New Roman" w:cs="Times New Roman" w:hint="eastAsia"/>
          <w:sz w:val="24"/>
          <w:szCs w:val="24"/>
          <w:lang w:val="zh-CN"/>
        </w:rPr>
        <w:t>盘拷贝给现场工作人员。</w:t>
      </w:r>
    </w:p>
    <w:p>
      <w:pPr>
        <w:snapToGrid w:val="0"/>
        <w:spacing w:line="360" w:lineRule="auto"/>
        <w:rPr>
          <w:rFonts w:ascii="Times New Roman" w:eastAsia="宋体" w:hAnsi="Times New Roman" w:cs="Times New Roman"/>
          <w:b/>
          <w:snapToGrid w:val="0"/>
          <w:sz w:val="24"/>
          <w:szCs w:val="28"/>
        </w:rPr>
      </w:pPr>
      <w:r>
        <w:rPr>
          <w:rFonts w:ascii="Times New Roman" w:eastAsia="宋体" w:hAnsi="Times New Roman" w:cs="Times New Roman"/>
          <w:b/>
          <w:snapToGrid w:val="0"/>
          <w:sz w:val="24"/>
          <w:szCs w:val="28"/>
        </w:rPr>
        <w:t>3.2</w:t>
      </w:r>
      <w:r>
        <w:rPr>
          <w:rFonts w:ascii="Times New Roman" w:eastAsia="宋体" w:hAnsi="Times New Roman" w:cs="Times New Roman" w:hint="eastAsia"/>
          <w:b/>
          <w:snapToGrid w:val="0"/>
          <w:sz w:val="24"/>
          <w:szCs w:val="28"/>
        </w:rPr>
        <w:t>投标文件的密封与标志</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3.2</w:t>
      </w:r>
      <w:r>
        <w:rPr>
          <w:rFonts w:ascii="Times New Roman" w:eastAsia="宋体" w:hAnsi="Times New Roman" w:cs="Times New Roman" w:hint="eastAsia"/>
          <w:snapToGrid w:val="0"/>
          <w:sz w:val="24"/>
          <w:szCs w:val="28"/>
        </w:rPr>
        <w:t>.1</w:t>
      </w:r>
      <w:r>
        <w:rPr>
          <w:rFonts w:ascii="Times New Roman" w:eastAsia="宋体" w:hAnsi="Times New Roman" w:cs="Times New Roman"/>
          <w:snapToGrid w:val="0"/>
          <w:sz w:val="24"/>
          <w:szCs w:val="28"/>
        </w:rPr>
        <w:t>投标人应将投标文件的正本</w:t>
      </w: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副本</w:t>
      </w:r>
      <w:r>
        <w:rPr>
          <w:rFonts w:ascii="Times New Roman" w:eastAsia="宋体" w:hAnsi="Times New Roman" w:cs="Times New Roman" w:hint="eastAsia"/>
          <w:snapToGrid w:val="0"/>
          <w:sz w:val="24"/>
          <w:szCs w:val="28"/>
        </w:rPr>
        <w:t>和电子版</w:t>
      </w:r>
      <w:r>
        <w:rPr>
          <w:rFonts w:ascii="Times New Roman" w:eastAsia="宋体" w:hAnsi="Times New Roman" w:cs="Times New Roman" w:hint="eastAsia"/>
          <w:snapToGrid w:val="0"/>
          <w:sz w:val="24"/>
          <w:szCs w:val="28"/>
        </w:rPr>
        <w:t>U</w:t>
      </w:r>
      <w:r>
        <w:rPr>
          <w:rFonts w:ascii="Times New Roman" w:eastAsia="宋体" w:hAnsi="Times New Roman" w:cs="Times New Roman" w:hint="eastAsia"/>
          <w:snapToGrid w:val="0"/>
          <w:sz w:val="24"/>
          <w:szCs w:val="28"/>
        </w:rPr>
        <w:t>盘</w:t>
      </w:r>
      <w:r>
        <w:rPr>
          <w:rFonts w:ascii="Times New Roman" w:eastAsia="宋体" w:hAnsi="Times New Roman" w:cs="Times New Roman"/>
          <w:snapToGrid w:val="0"/>
          <w:sz w:val="24"/>
          <w:szCs w:val="28"/>
        </w:rPr>
        <w:t>密封在一个资料袋里</w:t>
      </w: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并在投标文件的封面上注明</w:t>
      </w:r>
      <w:r>
        <w:rPr>
          <w:rFonts w:ascii="Times New Roman" w:eastAsia="宋体" w:hAnsi="Times New Roman" w:cs="Times New Roman" w:hint="eastAsia"/>
          <w:snapToGrid w:val="0"/>
          <w:sz w:val="24"/>
          <w:szCs w:val="28"/>
        </w:rPr>
        <w:t>“正本”和“副本”，其中纸质版的“正本”一份，“副本”两份，电子版</w:t>
      </w:r>
      <w:r>
        <w:rPr>
          <w:rFonts w:ascii="Times New Roman" w:eastAsia="宋体" w:hAnsi="Times New Roman" w:cs="Times New Roman" w:hint="eastAsia"/>
          <w:snapToGrid w:val="0"/>
          <w:sz w:val="24"/>
          <w:szCs w:val="28"/>
        </w:rPr>
        <w:t>PDF</w:t>
      </w:r>
      <w:r>
        <w:rPr>
          <w:rFonts w:ascii="Times New Roman" w:eastAsia="宋体" w:hAnsi="Times New Roman" w:cs="Times New Roman" w:hint="eastAsia"/>
          <w:snapToGrid w:val="0"/>
          <w:sz w:val="24"/>
          <w:szCs w:val="28"/>
        </w:rPr>
        <w:t>文件一份</w:t>
      </w:r>
      <w:r>
        <w:rPr>
          <w:rFonts w:ascii="Times New Roman" w:eastAsia="宋体" w:hAnsi="Times New Roman" w:cs="Times New Roman"/>
          <w:snapToGrid w:val="0"/>
          <w:sz w:val="24"/>
          <w:szCs w:val="28"/>
        </w:rPr>
        <w:t>。</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3.2</w:t>
      </w:r>
      <w:r>
        <w:rPr>
          <w:rFonts w:ascii="Times New Roman" w:eastAsia="宋体" w:hAnsi="Times New Roman" w:cs="Times New Roman" w:hint="eastAsia"/>
          <w:snapToGrid w:val="0"/>
          <w:sz w:val="24"/>
          <w:szCs w:val="28"/>
        </w:rPr>
        <w:t>.2</w:t>
      </w:r>
      <w:r>
        <w:rPr>
          <w:rFonts w:ascii="Times New Roman" w:eastAsia="宋体" w:hAnsi="Times New Roman" w:cs="Times New Roman"/>
          <w:snapToGrid w:val="0"/>
          <w:sz w:val="24"/>
          <w:szCs w:val="28"/>
        </w:rPr>
        <w:t>在资料袋正面写明招标人名称、项目名称。同时写明投标人的名称和地址、邮政编码，以便将投标截止期以后收到的投标文件，能原封退给投标人。</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3.2</w:t>
      </w:r>
      <w:r>
        <w:rPr>
          <w:rFonts w:ascii="Times New Roman" w:eastAsia="宋体" w:hAnsi="Times New Roman" w:cs="Times New Roman" w:hint="eastAsia"/>
          <w:snapToGrid w:val="0"/>
          <w:sz w:val="24"/>
          <w:szCs w:val="28"/>
        </w:rPr>
        <w:t>.3</w:t>
      </w:r>
      <w:r>
        <w:rPr>
          <w:rFonts w:ascii="Times New Roman" w:eastAsia="宋体" w:hAnsi="Times New Roman" w:cs="Times New Roman"/>
          <w:snapToGrid w:val="0"/>
          <w:sz w:val="24"/>
          <w:szCs w:val="28"/>
        </w:rPr>
        <w:t>必须在资料袋密封处加盖单位公章，并在外包封上标明</w:t>
      </w: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在开标时间前不能启封</w:t>
      </w: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的字样以提示注意。如外层包封上没有按上述规定密封并加写标志，招标人将不承担投标文件错放或提前开封的责任。但这不作为拒绝投标文件的理由。</w:t>
      </w:r>
    </w:p>
    <w:p>
      <w:pPr>
        <w:snapToGrid w:val="0"/>
        <w:spacing w:line="360" w:lineRule="auto"/>
        <w:rPr>
          <w:rFonts w:ascii="Times New Roman" w:eastAsia="宋体" w:hAnsi="Times New Roman" w:cs="Times New Roman"/>
          <w:b/>
          <w:snapToGrid w:val="0"/>
          <w:sz w:val="24"/>
          <w:szCs w:val="28"/>
        </w:rPr>
      </w:pPr>
      <w:r>
        <w:rPr>
          <w:rFonts w:ascii="Times New Roman" w:eastAsia="宋体" w:hAnsi="Times New Roman" w:cs="Times New Roman"/>
          <w:b/>
          <w:snapToGrid w:val="0"/>
          <w:sz w:val="24"/>
          <w:szCs w:val="28"/>
        </w:rPr>
        <w:t>3.3</w:t>
      </w:r>
      <w:r>
        <w:rPr>
          <w:rFonts w:ascii="Times New Roman" w:eastAsia="宋体" w:hAnsi="Times New Roman" w:cs="Times New Roman" w:hint="eastAsia"/>
          <w:b/>
          <w:snapToGrid w:val="0"/>
          <w:sz w:val="24"/>
          <w:szCs w:val="28"/>
        </w:rPr>
        <w:t>投标截止期及地址</w:t>
      </w:r>
    </w:p>
    <w:p>
      <w:pPr>
        <w:pStyle w:val="21"/>
        <w:spacing w:before="0"/>
        <w:ind w:firstLine="480"/>
        <w:rPr>
          <w:szCs w:val="24"/>
        </w:rPr>
      </w:pPr>
      <w:r>
        <w:rPr>
          <w:rFonts w:hint="eastAsia"/>
          <w:szCs w:val="24"/>
        </w:rPr>
        <w:t>投标人应按第一章招标公告第</w:t>
      </w:r>
      <w:r>
        <w:rPr>
          <w:szCs w:val="24"/>
        </w:rPr>
        <w:t>9</w:t>
      </w:r>
      <w:r>
        <w:rPr>
          <w:rFonts w:hint="eastAsia"/>
          <w:szCs w:val="24"/>
        </w:rPr>
        <w:t>条规定的时间、地点将投标文件递交给招标人，招标人有权拒绝接受逾期送达的投标文件。</w:t>
      </w:r>
    </w:p>
    <w:p>
      <w:pPr>
        <w:pStyle w:val="2"/>
        <w:keepNext w:val="0"/>
        <w:keepLines w:val="0"/>
        <w:spacing w:line="415" w:lineRule="auto"/>
        <w:jc w:val="center"/>
        <w:rPr>
          <w:rFonts w:ascii="Times New Roman" w:eastAsia="黑体" w:hAnsi="Times New Roman"/>
        </w:rPr>
      </w:pPr>
      <w:bookmarkStart w:id="12" w:name="_Toc91899897"/>
      <w:bookmarkEnd w:id="11"/>
      <w:r>
        <w:rPr>
          <w:rFonts w:ascii="Times New Roman" w:eastAsia="黑体" w:hAnsi="Times New Roman" w:hint="eastAsia"/>
        </w:rPr>
        <w:t>四、开标</w:t>
      </w:r>
      <w:bookmarkEnd w:id="12"/>
    </w:p>
    <w:p>
      <w:pPr>
        <w:snapToGrid w:val="0"/>
        <w:spacing w:line="360" w:lineRule="auto"/>
        <w:rPr>
          <w:rFonts w:ascii="Times New Roman" w:eastAsia="宋体" w:hAnsi="Times New Roman" w:cs="Times New Roman"/>
          <w:b/>
          <w:snapToGrid w:val="0"/>
          <w:sz w:val="24"/>
          <w:szCs w:val="28"/>
        </w:rPr>
      </w:pPr>
      <w:r>
        <w:rPr>
          <w:rFonts w:ascii="Times New Roman" w:eastAsia="宋体" w:hAnsi="Times New Roman" w:cs="Times New Roman"/>
          <w:b/>
          <w:snapToGrid w:val="0"/>
          <w:sz w:val="24"/>
          <w:szCs w:val="28"/>
        </w:rPr>
        <w:t>4.1</w:t>
      </w:r>
      <w:r>
        <w:rPr>
          <w:rFonts w:ascii="Times New Roman" w:eastAsia="宋体" w:hAnsi="Times New Roman" w:cs="Times New Roman" w:hint="eastAsia"/>
          <w:b/>
          <w:snapToGrid w:val="0"/>
          <w:sz w:val="24"/>
          <w:szCs w:val="28"/>
        </w:rPr>
        <w:t>开标</w:t>
      </w:r>
    </w:p>
    <w:p>
      <w:pPr>
        <w:pStyle w:val="21"/>
        <w:spacing w:before="0"/>
        <w:ind w:firstLine="480"/>
        <w:rPr>
          <w:szCs w:val="24"/>
        </w:rPr>
      </w:pPr>
      <w:r>
        <w:rPr>
          <w:szCs w:val="24"/>
        </w:rPr>
        <w:t>4.1</w:t>
      </w:r>
      <w:r>
        <w:rPr>
          <w:rFonts w:hint="eastAsia"/>
          <w:szCs w:val="24"/>
        </w:rPr>
        <w:t>.1</w:t>
      </w:r>
      <w:r>
        <w:rPr>
          <w:rFonts w:hint="eastAsia"/>
          <w:szCs w:val="24"/>
        </w:rPr>
        <w:t>本项目</w:t>
      </w:r>
      <w:r>
        <w:rPr>
          <w:rFonts w:hint="eastAsia"/>
        </w:rPr>
        <w:t>按第一章招标公告第</w:t>
      </w:r>
      <w:r>
        <w:t>9</w:t>
      </w:r>
      <w:r>
        <w:rPr>
          <w:rFonts w:hint="eastAsia"/>
        </w:rPr>
        <w:t>条规定的时间、地点开标</w:t>
      </w:r>
      <w:r>
        <w:rPr>
          <w:rFonts w:hint="eastAsia"/>
          <w:szCs w:val="24"/>
        </w:rPr>
        <w:t>。</w:t>
      </w:r>
    </w:p>
    <w:p>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lastRenderedPageBreak/>
        <w:t>4.1</w:t>
      </w: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2</w:t>
      </w:r>
      <w:r>
        <w:rPr>
          <w:rFonts w:ascii="Times New Roman" w:eastAsia="宋体" w:hAnsi="Times New Roman" w:cs="Times New Roman" w:hint="eastAsia"/>
          <w:snapToGrid w:val="0"/>
          <w:sz w:val="24"/>
          <w:szCs w:val="28"/>
        </w:rPr>
        <w:t xml:space="preserve"> </w:t>
      </w:r>
      <w:r>
        <w:rPr>
          <w:rFonts w:ascii="Times New Roman" w:eastAsia="宋体" w:hAnsi="Times New Roman" w:cs="Times New Roman"/>
          <w:snapToGrid w:val="0"/>
          <w:sz w:val="24"/>
          <w:szCs w:val="28"/>
        </w:rPr>
        <w:t>所有投标人均应派</w:t>
      </w:r>
      <w:r>
        <w:rPr>
          <w:rFonts w:ascii="Times New Roman" w:eastAsia="宋体" w:hAnsi="Times New Roman" w:cs="Times New Roman" w:hint="eastAsia"/>
          <w:sz w:val="24"/>
        </w:rPr>
        <w:t>法定代表人或授权代表</w:t>
      </w:r>
      <w:r>
        <w:rPr>
          <w:rFonts w:ascii="Times New Roman" w:eastAsia="宋体" w:hAnsi="Times New Roman" w:cs="Times New Roman"/>
          <w:snapToGrid w:val="0"/>
          <w:sz w:val="24"/>
          <w:szCs w:val="28"/>
        </w:rPr>
        <w:t>和项目（技术）负责人到场参加开标，投标人代表应准时签名报到，以证明其出席。投标人代表未准时到达开标现场或未参加开标会议的，招标人有权决定其投标有效性。</w:t>
      </w:r>
    </w:p>
    <w:p>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4.1</w:t>
      </w: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3</w:t>
      </w:r>
      <w:r>
        <w:rPr>
          <w:rFonts w:ascii="Times New Roman" w:eastAsia="宋体" w:hAnsi="Times New Roman" w:cs="Times New Roman" w:hint="eastAsia"/>
          <w:snapToGrid w:val="0"/>
          <w:sz w:val="24"/>
          <w:szCs w:val="28"/>
        </w:rPr>
        <w:t xml:space="preserve"> </w:t>
      </w:r>
      <w:r>
        <w:rPr>
          <w:rFonts w:ascii="Times New Roman" w:eastAsia="宋体" w:hAnsi="Times New Roman" w:cs="Times New Roman"/>
          <w:snapToGrid w:val="0"/>
          <w:sz w:val="24"/>
          <w:szCs w:val="28"/>
        </w:rPr>
        <w:t>开标时，投标人代表应出示代表投标人参加开标的授权证明及本人身份证明。</w:t>
      </w:r>
    </w:p>
    <w:p>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4.1</w:t>
      </w: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4</w:t>
      </w:r>
      <w:r>
        <w:rPr>
          <w:rFonts w:ascii="Times New Roman" w:eastAsia="宋体" w:hAnsi="Times New Roman" w:cs="Times New Roman" w:hint="eastAsia"/>
          <w:snapToGrid w:val="0"/>
          <w:sz w:val="24"/>
          <w:szCs w:val="28"/>
        </w:rPr>
        <w:t xml:space="preserve"> </w:t>
      </w:r>
      <w:r>
        <w:rPr>
          <w:rFonts w:ascii="Times New Roman" w:eastAsia="宋体" w:hAnsi="Times New Roman" w:cs="Times New Roman"/>
          <w:snapToGrid w:val="0"/>
          <w:sz w:val="24"/>
          <w:szCs w:val="28"/>
        </w:rPr>
        <w:t>开标将会按约定的地点举行，由招标人组织并主持，同时核查投标文件的密封情况，然后宣读有效投标人名称以及其商务报价。</w:t>
      </w:r>
    </w:p>
    <w:p>
      <w:pPr>
        <w:pStyle w:val="2"/>
        <w:keepNext w:val="0"/>
        <w:keepLines w:val="0"/>
        <w:spacing w:line="415" w:lineRule="auto"/>
        <w:jc w:val="center"/>
        <w:rPr>
          <w:rFonts w:ascii="Times New Roman" w:eastAsia="黑体" w:hAnsi="Times New Roman"/>
        </w:rPr>
      </w:pPr>
      <w:bookmarkStart w:id="13" w:name="_Toc91899902"/>
      <w:r>
        <w:rPr>
          <w:rFonts w:ascii="Times New Roman" w:eastAsia="黑体" w:hAnsi="Times New Roman" w:hint="eastAsia"/>
        </w:rPr>
        <w:t>五、评标</w:t>
      </w:r>
      <w:bookmarkEnd w:id="13"/>
    </w:p>
    <w:p>
      <w:pPr>
        <w:snapToGrid w:val="0"/>
        <w:spacing w:line="360" w:lineRule="auto"/>
        <w:rPr>
          <w:rFonts w:ascii="Times New Roman" w:eastAsia="宋体" w:hAnsi="Times New Roman" w:cs="Times New Roman"/>
          <w:b/>
          <w:snapToGrid w:val="0"/>
          <w:sz w:val="24"/>
          <w:szCs w:val="28"/>
        </w:rPr>
      </w:pPr>
      <w:bookmarkStart w:id="14" w:name="_Toc91899903"/>
      <w:r>
        <w:rPr>
          <w:rFonts w:ascii="Times New Roman" w:eastAsia="宋体" w:hAnsi="Times New Roman" w:cs="Times New Roman"/>
          <w:b/>
          <w:snapToGrid w:val="0"/>
          <w:sz w:val="24"/>
          <w:szCs w:val="28"/>
        </w:rPr>
        <w:t>5.1</w:t>
      </w:r>
      <w:r>
        <w:rPr>
          <w:rFonts w:ascii="Times New Roman" w:eastAsia="宋体" w:hAnsi="Times New Roman" w:cs="Times New Roman" w:hint="eastAsia"/>
          <w:b/>
          <w:snapToGrid w:val="0"/>
          <w:sz w:val="24"/>
          <w:szCs w:val="28"/>
        </w:rPr>
        <w:t>评标原则</w:t>
      </w:r>
    </w:p>
    <w:p>
      <w:pPr>
        <w:pStyle w:val="af2"/>
        <w:spacing w:line="360" w:lineRule="auto"/>
        <w:ind w:firstLineChars="200" w:firstLine="480"/>
        <w:rPr>
          <w:rFonts w:ascii="Times New Roman" w:hAnsi="Times New Roman" w:hint="default"/>
          <w:b/>
          <w:sz w:val="24"/>
          <w:szCs w:val="24"/>
        </w:rPr>
      </w:pPr>
      <w:r>
        <w:rPr>
          <w:rFonts w:ascii="Times New Roman" w:hAnsi="Times New Roman"/>
          <w:sz w:val="24"/>
          <w:szCs w:val="24"/>
        </w:rPr>
        <w:t>（</w:t>
      </w:r>
      <w:r>
        <w:rPr>
          <w:rFonts w:ascii="Times New Roman" w:hAnsi="Times New Roman"/>
          <w:sz w:val="24"/>
          <w:szCs w:val="24"/>
        </w:rPr>
        <w:t>1</w:t>
      </w:r>
      <w:r>
        <w:rPr>
          <w:rFonts w:ascii="Times New Roman" w:hAnsi="Times New Roman"/>
          <w:sz w:val="24"/>
          <w:szCs w:val="24"/>
        </w:rPr>
        <w:t>）竞争优选，分项评审；</w:t>
      </w:r>
    </w:p>
    <w:p>
      <w:pPr>
        <w:autoSpaceDE w:val="0"/>
        <w:autoSpaceDN w:val="0"/>
        <w:adjustRightInd w:val="0"/>
        <w:spacing w:line="360" w:lineRule="auto"/>
        <w:ind w:firstLineChars="200" w:firstLine="480"/>
        <w:rPr>
          <w:rFonts w:ascii="Times New Roman" w:eastAsia="宋体" w:hAnsi="Times New Roman"/>
          <w:sz w:val="24"/>
          <w:szCs w:val="20"/>
        </w:rPr>
      </w:pPr>
      <w:r>
        <w:rPr>
          <w:rFonts w:ascii="Times New Roman" w:eastAsia="宋体" w:hAnsi="Times New Roman" w:hint="eastAsia"/>
          <w:sz w:val="24"/>
          <w:szCs w:val="20"/>
        </w:rPr>
        <w:t>（</w:t>
      </w:r>
      <w:r>
        <w:rPr>
          <w:rFonts w:ascii="Times New Roman" w:eastAsia="宋体" w:hAnsi="Times New Roman" w:hint="eastAsia"/>
          <w:sz w:val="24"/>
          <w:szCs w:val="20"/>
        </w:rPr>
        <w:t>2</w:t>
      </w:r>
      <w:r>
        <w:rPr>
          <w:rFonts w:ascii="Times New Roman" w:eastAsia="宋体" w:hAnsi="Times New Roman" w:hint="eastAsia"/>
          <w:sz w:val="24"/>
          <w:szCs w:val="20"/>
        </w:rPr>
        <w:t>）</w:t>
      </w:r>
      <w:r>
        <w:rPr>
          <w:rFonts w:ascii="Times New Roman" w:eastAsia="宋体" w:hAnsi="Times New Roman" w:hint="eastAsia"/>
          <w:sz w:val="24"/>
          <w:lang w:val="zh-CN"/>
        </w:rPr>
        <w:t>坚持公开</w:t>
      </w:r>
      <w:r>
        <w:rPr>
          <w:rFonts w:ascii="Times New Roman" w:eastAsia="宋体" w:hAnsi="Times New Roman" w:hint="eastAsia"/>
          <w:sz w:val="24"/>
        </w:rPr>
        <w:t>、公平、公正、科学合理</w:t>
      </w:r>
      <w:r>
        <w:rPr>
          <w:rFonts w:ascii="Times New Roman" w:eastAsia="宋体" w:hAnsi="Times New Roman" w:hint="eastAsia"/>
          <w:sz w:val="24"/>
          <w:lang w:val="zh-CN"/>
        </w:rPr>
        <w:t>的原则，</w:t>
      </w:r>
      <w:r>
        <w:rPr>
          <w:rFonts w:ascii="Times New Roman" w:eastAsia="宋体" w:hAnsi="Times New Roman" w:hint="eastAsia"/>
          <w:sz w:val="24"/>
          <w:szCs w:val="20"/>
          <w:lang w:val="zh-CN"/>
        </w:rPr>
        <w:t>反对不正当竞争；</w:t>
      </w:r>
    </w:p>
    <w:p>
      <w:pPr>
        <w:autoSpaceDE w:val="0"/>
        <w:autoSpaceDN w:val="0"/>
        <w:adjustRightInd w:val="0"/>
        <w:spacing w:line="360" w:lineRule="auto"/>
        <w:ind w:firstLineChars="200" w:firstLine="480"/>
        <w:rPr>
          <w:rFonts w:ascii="Times New Roman" w:eastAsia="宋体" w:hAnsi="Times New Roman"/>
          <w:sz w:val="24"/>
          <w:szCs w:val="20"/>
          <w:lang w:val="zh-CN"/>
        </w:rPr>
      </w:pPr>
      <w:r>
        <w:rPr>
          <w:rFonts w:ascii="Times New Roman" w:eastAsia="宋体" w:hAnsi="Times New Roman" w:hint="eastAsia"/>
          <w:sz w:val="24"/>
          <w:szCs w:val="20"/>
          <w:lang w:val="zh-CN"/>
        </w:rPr>
        <w:t>（</w:t>
      </w:r>
      <w:r>
        <w:rPr>
          <w:rFonts w:ascii="Times New Roman" w:eastAsia="宋体" w:hAnsi="Times New Roman" w:hint="eastAsia"/>
          <w:sz w:val="24"/>
          <w:szCs w:val="20"/>
          <w:lang w:val="zh-CN"/>
        </w:rPr>
        <w:t>3</w:t>
      </w:r>
      <w:r>
        <w:rPr>
          <w:rFonts w:ascii="Times New Roman" w:eastAsia="宋体" w:hAnsi="Times New Roman" w:hint="eastAsia"/>
          <w:sz w:val="24"/>
          <w:szCs w:val="20"/>
          <w:lang w:val="zh-CN"/>
        </w:rPr>
        <w:t>）招标人不承诺最低价中标；</w:t>
      </w:r>
    </w:p>
    <w:p>
      <w:pPr>
        <w:snapToGrid w:val="0"/>
        <w:spacing w:line="360" w:lineRule="auto"/>
        <w:rPr>
          <w:rFonts w:ascii="Times New Roman" w:eastAsia="宋体" w:hAnsi="Times New Roman" w:cs="Times New Roman"/>
          <w:b/>
          <w:snapToGrid w:val="0"/>
          <w:sz w:val="24"/>
          <w:szCs w:val="28"/>
        </w:rPr>
      </w:pPr>
      <w:r>
        <w:rPr>
          <w:rFonts w:ascii="Times New Roman" w:eastAsia="宋体" w:hAnsi="Times New Roman" w:cs="Times New Roman"/>
          <w:b/>
          <w:snapToGrid w:val="0"/>
          <w:sz w:val="24"/>
          <w:szCs w:val="28"/>
        </w:rPr>
        <w:t>5.2</w:t>
      </w:r>
      <w:r>
        <w:rPr>
          <w:rFonts w:ascii="Times New Roman" w:eastAsia="宋体" w:hAnsi="Times New Roman" w:cs="Times New Roman" w:hint="eastAsia"/>
          <w:b/>
          <w:snapToGrid w:val="0"/>
          <w:sz w:val="24"/>
          <w:szCs w:val="28"/>
        </w:rPr>
        <w:t>评标组织</w:t>
      </w:r>
    </w:p>
    <w:p>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5.2.</w:t>
      </w:r>
      <w:r>
        <w:rPr>
          <w:rFonts w:ascii="Times New Roman" w:eastAsia="宋体" w:hAnsi="Times New Roman" w:cs="Times New Roman" w:hint="eastAsia"/>
          <w:snapToGrid w:val="0"/>
          <w:sz w:val="24"/>
          <w:szCs w:val="28"/>
        </w:rPr>
        <w:t xml:space="preserve">1 </w:t>
      </w:r>
      <w:r>
        <w:rPr>
          <w:rFonts w:ascii="Times New Roman" w:eastAsia="宋体" w:hAnsi="Times New Roman" w:cs="Times New Roman"/>
          <w:snapToGrid w:val="0"/>
          <w:sz w:val="24"/>
          <w:szCs w:val="28"/>
        </w:rPr>
        <w:t>由招标人在开标前成立评标委员会。评标委员会主任由评标委员会推选，并与评标委员会的其他成员享有同等权利。</w:t>
      </w:r>
    </w:p>
    <w:p>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5.2</w:t>
      </w:r>
      <w:r>
        <w:rPr>
          <w:rFonts w:ascii="Times New Roman" w:eastAsia="宋体" w:hAnsi="Times New Roman" w:cs="Times New Roman" w:hint="eastAsia"/>
          <w:snapToGrid w:val="0"/>
          <w:sz w:val="24"/>
          <w:szCs w:val="28"/>
        </w:rPr>
        <w:t xml:space="preserve">.2 </w:t>
      </w:r>
      <w:r>
        <w:rPr>
          <w:rFonts w:ascii="Times New Roman" w:eastAsia="宋体" w:hAnsi="Times New Roman" w:cs="Times New Roman"/>
          <w:snapToGrid w:val="0"/>
          <w:sz w:val="24"/>
          <w:szCs w:val="28"/>
        </w:rPr>
        <w:t>评标委员会负责依据招标文件、评标程序和细则对投标文件及</w:t>
      </w:r>
      <w:r>
        <w:rPr>
          <w:rFonts w:ascii="Times New Roman" w:eastAsia="宋体" w:hAnsi="Times New Roman" w:cs="Times New Roman" w:hint="eastAsia"/>
          <w:snapToGrid w:val="0"/>
          <w:sz w:val="24"/>
          <w:szCs w:val="28"/>
        </w:rPr>
        <w:t>投</w:t>
      </w:r>
      <w:r>
        <w:rPr>
          <w:rFonts w:ascii="Times New Roman" w:eastAsia="宋体" w:hAnsi="Times New Roman" w:cs="Times New Roman"/>
          <w:snapToGrid w:val="0"/>
          <w:sz w:val="24"/>
          <w:szCs w:val="28"/>
        </w:rPr>
        <w:t>标方项目建议书进行客观公正的评审；负责评标过程中的质疑；根据</w:t>
      </w:r>
      <w:r>
        <w:rPr>
          <w:rFonts w:ascii="Times New Roman" w:eastAsia="宋体" w:hAnsi="Times New Roman" w:cs="Times New Roman" w:hint="eastAsia"/>
          <w:snapToGrid w:val="0"/>
          <w:sz w:val="24"/>
          <w:szCs w:val="28"/>
        </w:rPr>
        <w:t>评分细则</w:t>
      </w:r>
      <w:r>
        <w:rPr>
          <w:rFonts w:ascii="Times New Roman" w:eastAsia="宋体" w:hAnsi="Times New Roman" w:cs="Times New Roman"/>
          <w:snapToGrid w:val="0"/>
          <w:sz w:val="24"/>
          <w:szCs w:val="28"/>
        </w:rPr>
        <w:t>及答疑结果对投标人的投标文件评分；采用</w:t>
      </w:r>
      <w:r>
        <w:rPr>
          <w:rFonts w:ascii="Times New Roman" w:eastAsia="宋体" w:hAnsi="Times New Roman" w:cs="Times New Roman" w:hint="eastAsia"/>
          <w:snapToGrid w:val="0"/>
          <w:sz w:val="24"/>
          <w:szCs w:val="28"/>
        </w:rPr>
        <w:t>综合评估法</w:t>
      </w:r>
      <w:r>
        <w:rPr>
          <w:rFonts w:ascii="Times New Roman" w:eastAsia="宋体" w:hAnsi="Times New Roman" w:cs="Times New Roman"/>
          <w:snapToGrid w:val="0"/>
          <w:sz w:val="24"/>
          <w:szCs w:val="28"/>
        </w:rPr>
        <w:t>决定中标候选人。</w:t>
      </w:r>
    </w:p>
    <w:p>
      <w:pPr>
        <w:pStyle w:val="af2"/>
        <w:spacing w:line="360" w:lineRule="auto"/>
        <w:rPr>
          <w:rFonts w:ascii="Times New Roman" w:hAnsi="Times New Roman" w:hint="default"/>
          <w:b/>
          <w:snapToGrid w:val="0"/>
          <w:sz w:val="24"/>
          <w:szCs w:val="28"/>
        </w:rPr>
      </w:pPr>
      <w:r>
        <w:rPr>
          <w:rFonts w:ascii="Times New Roman" w:hAnsi="Times New Roman" w:hint="default"/>
          <w:b/>
          <w:snapToGrid w:val="0"/>
          <w:sz w:val="24"/>
          <w:szCs w:val="28"/>
        </w:rPr>
        <w:t>5.3</w:t>
      </w:r>
      <w:r>
        <w:rPr>
          <w:rFonts w:ascii="Times New Roman" w:hAnsi="Times New Roman"/>
          <w:b/>
          <w:snapToGrid w:val="0"/>
          <w:sz w:val="24"/>
          <w:szCs w:val="28"/>
        </w:rPr>
        <w:t>评审程序</w:t>
      </w:r>
    </w:p>
    <w:p>
      <w:pPr>
        <w:pStyle w:val="af2"/>
        <w:spacing w:line="360" w:lineRule="auto"/>
        <w:rPr>
          <w:rFonts w:ascii="Times New Roman" w:hAnsi="Times New Roman" w:hint="default"/>
          <w:snapToGrid w:val="0"/>
          <w:sz w:val="24"/>
          <w:szCs w:val="28"/>
        </w:rPr>
      </w:pPr>
      <w:r>
        <w:rPr>
          <w:rFonts w:ascii="Times New Roman" w:hAnsi="Times New Roman" w:hint="default"/>
          <w:snapToGrid w:val="0"/>
          <w:sz w:val="24"/>
          <w:szCs w:val="28"/>
        </w:rPr>
        <w:t>5.3.1</w:t>
      </w:r>
      <w:r>
        <w:rPr>
          <w:rFonts w:ascii="Times New Roman" w:hAnsi="Times New Roman"/>
          <w:snapToGrid w:val="0"/>
          <w:sz w:val="24"/>
          <w:szCs w:val="28"/>
        </w:rPr>
        <w:t>投标文件的初审</w:t>
      </w:r>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评标委员会将依据</w:t>
      </w:r>
      <w:r>
        <w:rPr>
          <w:rFonts w:ascii="Times New Roman" w:eastAsia="宋体" w:hAnsi="Times New Roman" w:cs="Times New Roman" w:hint="eastAsia"/>
          <w:snapToGrid w:val="0"/>
          <w:sz w:val="24"/>
          <w:szCs w:val="28"/>
        </w:rPr>
        <w:t>法律法规和</w:t>
      </w:r>
      <w:r>
        <w:rPr>
          <w:rFonts w:ascii="Times New Roman" w:eastAsia="宋体" w:hAnsi="Times New Roman" w:cs="Times New Roman"/>
          <w:snapToGrid w:val="0"/>
          <w:sz w:val="24"/>
          <w:szCs w:val="28"/>
        </w:rPr>
        <w:t>招标文件的规定，从投标文件的有效性、完整性、对招标文件的响应程度来进行评审。审查内容包括：是否按招标文件要求密封、签章、盖章；投标文件是否完整、报价有无计算上的错误。</w:t>
      </w:r>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计算</w:t>
      </w:r>
      <w:r>
        <w:rPr>
          <w:rFonts w:ascii="Times New Roman" w:eastAsia="宋体" w:hAnsi="Times New Roman" w:cs="Times New Roman"/>
          <w:snapToGrid w:val="0"/>
          <w:sz w:val="24"/>
          <w:szCs w:val="28"/>
        </w:rPr>
        <w:t>错误将按以下方法更正：投标文件中</w:t>
      </w:r>
      <w:r>
        <w:rPr>
          <w:rFonts w:ascii="Times New Roman" w:eastAsia="宋体" w:hAnsi="Times New Roman" w:cs="Times New Roman" w:hint="eastAsia"/>
          <w:snapToGrid w:val="0"/>
          <w:sz w:val="24"/>
          <w:szCs w:val="28"/>
        </w:rPr>
        <w:t>报价</w:t>
      </w:r>
      <w:r>
        <w:rPr>
          <w:rFonts w:ascii="Times New Roman" w:eastAsia="宋体" w:hAnsi="Times New Roman" w:cs="Times New Roman"/>
          <w:snapToGrid w:val="0"/>
          <w:sz w:val="24"/>
          <w:szCs w:val="28"/>
        </w:rPr>
        <w:t>一览表内容与投标文件中的明细表内容不一致的，以</w:t>
      </w:r>
      <w:r>
        <w:rPr>
          <w:rFonts w:ascii="Times New Roman" w:eastAsia="宋体" w:hAnsi="Times New Roman" w:cs="Times New Roman" w:hint="eastAsia"/>
          <w:snapToGrid w:val="0"/>
          <w:sz w:val="24"/>
          <w:szCs w:val="28"/>
        </w:rPr>
        <w:t>报价</w:t>
      </w:r>
      <w:r>
        <w:rPr>
          <w:rFonts w:ascii="Times New Roman" w:eastAsia="宋体" w:hAnsi="Times New Roman" w:cs="Times New Roman"/>
          <w:snapToGrid w:val="0"/>
          <w:sz w:val="24"/>
          <w:szCs w:val="28"/>
        </w:rPr>
        <w:t>一览表为准；大写金额和小写金额不一致的，以大写金额为准。</w:t>
      </w:r>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根据有关法律法规和招标文件的有关规定，如出现下列情况之一的，评标委员会</w:t>
      </w:r>
      <w:r>
        <w:rPr>
          <w:rFonts w:ascii="Times New Roman" w:eastAsia="宋体" w:hAnsi="Times New Roman" w:cs="Times New Roman" w:hint="eastAsia"/>
          <w:snapToGrid w:val="0"/>
          <w:sz w:val="24"/>
          <w:szCs w:val="28"/>
        </w:rPr>
        <w:t>有权</w:t>
      </w:r>
      <w:r>
        <w:rPr>
          <w:rFonts w:ascii="Times New Roman" w:eastAsia="宋体" w:hAnsi="Times New Roman" w:cs="Times New Roman"/>
          <w:snapToGrid w:val="0"/>
          <w:sz w:val="24"/>
          <w:szCs w:val="28"/>
        </w:rPr>
        <w:t>否决其投标：</w:t>
      </w:r>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lastRenderedPageBreak/>
        <w:fldChar w:fldCharType="begin"/>
      </w:r>
      <w:r>
        <w:rPr>
          <w:rFonts w:ascii="Times New Roman" w:eastAsia="宋体" w:hAnsi="Times New Roman" w:cs="Times New Roman"/>
          <w:snapToGrid w:val="0"/>
          <w:sz w:val="24"/>
          <w:szCs w:val="28"/>
        </w:rPr>
        <w:instrText xml:space="preserve"> = 1 \* GB3 </w:instrText>
      </w:r>
      <w:r>
        <w:rPr>
          <w:rFonts w:ascii="Times New Roman" w:eastAsia="宋体" w:hAnsi="Times New Roman" w:cs="Times New Roman"/>
          <w:snapToGrid w:val="0"/>
          <w:sz w:val="24"/>
          <w:szCs w:val="28"/>
        </w:rPr>
        <w:fldChar w:fldCharType="separate"/>
      </w:r>
      <w:r>
        <w:rPr>
          <w:rFonts w:ascii="Times New Roman" w:eastAsia="宋体" w:hAnsi="Times New Roman" w:cs="宋体" w:hint="eastAsia"/>
          <w:snapToGrid w:val="0"/>
          <w:sz w:val="24"/>
          <w:szCs w:val="28"/>
        </w:rPr>
        <w:t>①</w:t>
      </w:r>
      <w:r>
        <w:rPr>
          <w:rFonts w:ascii="Times New Roman" w:eastAsia="宋体" w:hAnsi="Times New Roman" w:cs="Times New Roman"/>
          <w:snapToGrid w:val="0"/>
          <w:sz w:val="24"/>
          <w:szCs w:val="28"/>
        </w:rPr>
        <w:fldChar w:fldCharType="end"/>
      </w:r>
      <w:r>
        <w:rPr>
          <w:rFonts w:ascii="Times New Roman" w:eastAsia="宋体" w:hAnsi="Times New Roman" w:cs="Times New Roman"/>
          <w:snapToGrid w:val="0"/>
          <w:sz w:val="24"/>
          <w:szCs w:val="28"/>
        </w:rPr>
        <w:t>未按招标文件规定要求密封、签字和盖章的；</w:t>
      </w:r>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②</w:t>
      </w:r>
      <w:r>
        <w:rPr>
          <w:rFonts w:ascii="Times New Roman" w:eastAsia="宋体" w:hAnsi="Times New Roman" w:cs="Times New Roman"/>
          <w:snapToGrid w:val="0"/>
          <w:sz w:val="24"/>
          <w:szCs w:val="28"/>
        </w:rPr>
        <w:t>非法定代表人签字而未提供其授权委托书的；</w:t>
      </w:r>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fldChar w:fldCharType="begin"/>
      </w:r>
      <w:r>
        <w:rPr>
          <w:rFonts w:ascii="Times New Roman" w:eastAsia="宋体" w:hAnsi="Times New Roman" w:cs="Times New Roman"/>
          <w:snapToGrid w:val="0"/>
          <w:sz w:val="24"/>
          <w:szCs w:val="28"/>
        </w:rPr>
        <w:instrText xml:space="preserve"> = 3 \* GB3 </w:instrText>
      </w:r>
      <w:r>
        <w:rPr>
          <w:rFonts w:ascii="Times New Roman" w:eastAsia="宋体" w:hAnsi="Times New Roman" w:cs="Times New Roman"/>
          <w:snapToGrid w:val="0"/>
          <w:sz w:val="24"/>
          <w:szCs w:val="28"/>
        </w:rPr>
        <w:fldChar w:fldCharType="separate"/>
      </w:r>
      <w:r>
        <w:rPr>
          <w:rFonts w:ascii="Times New Roman" w:eastAsia="宋体" w:hAnsi="Times New Roman" w:cs="宋体" w:hint="eastAsia"/>
          <w:snapToGrid w:val="0"/>
          <w:sz w:val="24"/>
          <w:szCs w:val="28"/>
        </w:rPr>
        <w:t>③</w:t>
      </w:r>
      <w:r>
        <w:rPr>
          <w:rFonts w:ascii="Times New Roman" w:eastAsia="宋体" w:hAnsi="Times New Roman" w:cs="Times New Roman"/>
          <w:snapToGrid w:val="0"/>
          <w:sz w:val="24"/>
          <w:szCs w:val="28"/>
        </w:rPr>
        <w:fldChar w:fldCharType="end"/>
      </w:r>
      <w:r>
        <w:rPr>
          <w:rFonts w:ascii="Times New Roman" w:eastAsia="宋体" w:hAnsi="Times New Roman" w:cs="Times New Roman"/>
          <w:snapToGrid w:val="0"/>
          <w:sz w:val="24"/>
          <w:szCs w:val="28"/>
        </w:rPr>
        <w:t>不具备招标文件中</w:t>
      </w:r>
      <w:r>
        <w:rPr>
          <w:rFonts w:ascii="Times New Roman" w:eastAsia="宋体" w:hAnsi="Times New Roman" w:cs="Times New Roman" w:hint="eastAsia"/>
          <w:snapToGrid w:val="0"/>
          <w:sz w:val="24"/>
          <w:szCs w:val="28"/>
        </w:rPr>
        <w:t>所</w:t>
      </w:r>
      <w:r>
        <w:rPr>
          <w:rFonts w:ascii="Times New Roman" w:eastAsia="宋体" w:hAnsi="Times New Roman" w:cs="Times New Roman"/>
          <w:snapToGrid w:val="0"/>
          <w:sz w:val="24"/>
          <w:szCs w:val="28"/>
        </w:rPr>
        <w:t>规定</w:t>
      </w:r>
      <w:r>
        <w:rPr>
          <w:rFonts w:ascii="Times New Roman" w:eastAsia="宋体" w:hAnsi="Times New Roman" w:cs="Times New Roman" w:hint="eastAsia"/>
          <w:snapToGrid w:val="0"/>
          <w:sz w:val="24"/>
          <w:szCs w:val="28"/>
        </w:rPr>
        <w:t>的投标人</w:t>
      </w:r>
      <w:r>
        <w:rPr>
          <w:rFonts w:ascii="Times New Roman" w:eastAsia="宋体" w:hAnsi="Times New Roman" w:cs="Times New Roman"/>
          <w:snapToGrid w:val="0"/>
          <w:sz w:val="24"/>
          <w:szCs w:val="28"/>
        </w:rPr>
        <w:t>资格</w:t>
      </w:r>
      <w:r>
        <w:rPr>
          <w:rFonts w:ascii="Times New Roman" w:eastAsia="宋体" w:hAnsi="Times New Roman" w:cs="Times New Roman" w:hint="eastAsia"/>
          <w:snapToGrid w:val="0"/>
          <w:sz w:val="24"/>
          <w:szCs w:val="28"/>
        </w:rPr>
        <w:t>条件</w:t>
      </w:r>
      <w:r>
        <w:rPr>
          <w:rFonts w:ascii="Times New Roman" w:eastAsia="宋体" w:hAnsi="Times New Roman" w:cs="Times New Roman"/>
          <w:snapToGrid w:val="0"/>
          <w:sz w:val="24"/>
          <w:szCs w:val="28"/>
        </w:rPr>
        <w:t>的；</w:t>
      </w:r>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fldChar w:fldCharType="begin"/>
      </w:r>
      <w:r>
        <w:rPr>
          <w:rFonts w:ascii="Times New Roman" w:eastAsia="宋体" w:hAnsi="Times New Roman" w:cs="Times New Roman"/>
          <w:snapToGrid w:val="0"/>
          <w:sz w:val="24"/>
          <w:szCs w:val="28"/>
        </w:rPr>
        <w:instrText xml:space="preserve"> = 4 \* GB3 </w:instrText>
      </w:r>
      <w:r>
        <w:rPr>
          <w:rFonts w:ascii="Times New Roman" w:eastAsia="宋体" w:hAnsi="Times New Roman" w:cs="Times New Roman"/>
          <w:snapToGrid w:val="0"/>
          <w:sz w:val="24"/>
          <w:szCs w:val="28"/>
        </w:rPr>
        <w:fldChar w:fldCharType="separate"/>
      </w:r>
      <w:r>
        <w:rPr>
          <w:rFonts w:ascii="Times New Roman" w:eastAsia="宋体" w:hAnsi="Times New Roman" w:cs="宋体" w:hint="eastAsia"/>
          <w:snapToGrid w:val="0"/>
          <w:sz w:val="24"/>
          <w:szCs w:val="28"/>
        </w:rPr>
        <w:t>④</w:t>
      </w:r>
      <w:r>
        <w:rPr>
          <w:rFonts w:ascii="Times New Roman" w:eastAsia="宋体" w:hAnsi="Times New Roman" w:cs="Times New Roman"/>
          <w:snapToGrid w:val="0"/>
          <w:sz w:val="24"/>
          <w:szCs w:val="28"/>
        </w:rPr>
        <w:fldChar w:fldCharType="end"/>
      </w:r>
      <w:r>
        <w:rPr>
          <w:rFonts w:ascii="Times New Roman" w:eastAsia="宋体" w:hAnsi="Times New Roman" w:cs="Times New Roman"/>
          <w:snapToGrid w:val="0"/>
          <w:sz w:val="24"/>
          <w:szCs w:val="28"/>
        </w:rPr>
        <w:t>投标文件没有对招标文件的实质性要求和条件作出响应；</w:t>
      </w:r>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⑤</w:t>
      </w:r>
      <w:r>
        <w:rPr>
          <w:rFonts w:ascii="Times New Roman" w:eastAsia="宋体" w:hAnsi="Times New Roman" w:cs="Times New Roman"/>
          <w:snapToGrid w:val="0"/>
          <w:sz w:val="24"/>
          <w:szCs w:val="28"/>
        </w:rPr>
        <w:t>投标报价</w:t>
      </w:r>
      <w:r>
        <w:rPr>
          <w:rFonts w:ascii="Times New Roman" w:eastAsia="宋体" w:hAnsi="Times New Roman" w:cs="Times New Roman" w:hint="eastAsia"/>
          <w:snapToGrid w:val="0"/>
          <w:sz w:val="24"/>
          <w:szCs w:val="28"/>
        </w:rPr>
        <w:t>超过招标控制价</w:t>
      </w:r>
      <w:r>
        <w:rPr>
          <w:rFonts w:ascii="Times New Roman" w:eastAsia="宋体" w:hAnsi="Times New Roman" w:cs="Times New Roman"/>
          <w:snapToGrid w:val="0"/>
          <w:sz w:val="24"/>
          <w:szCs w:val="28"/>
        </w:rPr>
        <w:t>金额的；</w:t>
      </w:r>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⑥</w:t>
      </w:r>
      <w:r>
        <w:rPr>
          <w:rFonts w:ascii="Times New Roman" w:eastAsia="宋体" w:hAnsi="Times New Roman" w:cs="Times New Roman"/>
          <w:snapToGrid w:val="0"/>
          <w:sz w:val="24"/>
          <w:szCs w:val="28"/>
        </w:rPr>
        <w:t>投标人在开标后到中标结果确定期间，影响或试图影响招标人、招标代理机构、评标委员会工作的；</w:t>
      </w:r>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⑦</w:t>
      </w:r>
      <w:r>
        <w:rPr>
          <w:rFonts w:ascii="Times New Roman" w:eastAsia="宋体" w:hAnsi="Times New Roman" w:cs="Times New Roman"/>
          <w:snapToGrid w:val="0"/>
          <w:sz w:val="24"/>
          <w:szCs w:val="28"/>
        </w:rPr>
        <w:t>以联合体形式投标的</w:t>
      </w:r>
      <w:r>
        <w:rPr>
          <w:rFonts w:ascii="Times New Roman" w:eastAsia="宋体" w:hAnsi="Times New Roman" w:cs="Times New Roman" w:hint="eastAsia"/>
          <w:snapToGrid w:val="0"/>
          <w:sz w:val="24"/>
          <w:szCs w:val="28"/>
        </w:rPr>
        <w:t>或</w:t>
      </w:r>
      <w:r>
        <w:rPr>
          <w:rFonts w:ascii="Times New Roman" w:eastAsia="宋体" w:hAnsi="Times New Roman" w:cs="Times New Roman"/>
          <w:snapToGrid w:val="0"/>
          <w:sz w:val="24"/>
          <w:szCs w:val="28"/>
        </w:rPr>
        <w:t>提交了转包或分包要求的</w:t>
      </w:r>
      <w:r>
        <w:rPr>
          <w:rFonts w:ascii="Times New Roman" w:eastAsia="宋体" w:hAnsi="Times New Roman" w:cs="Times New Roman" w:hint="eastAsia"/>
          <w:snapToGrid w:val="0"/>
          <w:sz w:val="24"/>
          <w:szCs w:val="28"/>
        </w:rPr>
        <w:t>；</w:t>
      </w:r>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⑧</w:t>
      </w:r>
      <w:r>
        <w:rPr>
          <w:rFonts w:ascii="Times New Roman" w:eastAsia="宋体" w:hAnsi="Times New Roman" w:cs="Times New Roman"/>
          <w:snapToGrid w:val="0"/>
          <w:sz w:val="24"/>
          <w:szCs w:val="28"/>
        </w:rPr>
        <w:t>提供了选择方案或选择报价</w:t>
      </w:r>
      <w:r>
        <w:rPr>
          <w:rFonts w:ascii="Times New Roman" w:eastAsia="宋体" w:hAnsi="Times New Roman" w:cs="Times New Roman" w:hint="eastAsia"/>
          <w:snapToGrid w:val="0"/>
          <w:sz w:val="24"/>
          <w:szCs w:val="28"/>
        </w:rPr>
        <w:t>，或</w:t>
      </w:r>
      <w:r>
        <w:rPr>
          <w:rFonts w:ascii="Times New Roman" w:eastAsia="宋体" w:hAnsi="Times New Roman" w:cs="Times New Roman"/>
          <w:snapToGrid w:val="0"/>
          <w:sz w:val="24"/>
          <w:szCs w:val="28"/>
        </w:rPr>
        <w:t>以可调整价格投标报价的</w:t>
      </w:r>
      <w:r>
        <w:rPr>
          <w:rFonts w:ascii="Times New Roman" w:eastAsia="宋体" w:hAnsi="Times New Roman" w:cs="Times New Roman" w:hint="eastAsia"/>
          <w:snapToGrid w:val="0"/>
          <w:sz w:val="24"/>
          <w:szCs w:val="28"/>
        </w:rPr>
        <w:t>；</w:t>
      </w:r>
    </w:p>
    <w:p>
      <w:pPr>
        <w:pStyle w:val="af2"/>
        <w:spacing w:line="360" w:lineRule="auto"/>
        <w:ind w:firstLineChars="200" w:firstLine="480"/>
        <w:rPr>
          <w:rFonts w:ascii="Times New Roman" w:hAnsi="Times New Roman" w:hint="default"/>
          <w:snapToGrid w:val="0"/>
          <w:sz w:val="24"/>
          <w:szCs w:val="28"/>
        </w:rPr>
      </w:pPr>
      <w:r>
        <w:rPr>
          <w:rFonts w:ascii="Times New Roman" w:hAnsi="Times New Roman"/>
          <w:snapToGrid w:val="0"/>
          <w:sz w:val="24"/>
          <w:szCs w:val="28"/>
        </w:rPr>
        <w:t>⑨投标人有串通投标、弄虚作假、行贿等违法行为或出现影响采购公正的违法、违规行为的</w:t>
      </w:r>
    </w:p>
    <w:p>
      <w:pPr>
        <w:pStyle w:val="af2"/>
        <w:spacing w:line="360" w:lineRule="auto"/>
        <w:rPr>
          <w:rFonts w:ascii="Times New Roman" w:hAnsi="Times New Roman" w:hint="default"/>
          <w:snapToGrid w:val="0"/>
          <w:sz w:val="24"/>
          <w:szCs w:val="28"/>
        </w:rPr>
      </w:pPr>
      <w:r>
        <w:rPr>
          <w:rFonts w:ascii="Times New Roman" w:hAnsi="Times New Roman" w:hint="default"/>
          <w:snapToGrid w:val="0"/>
          <w:sz w:val="24"/>
          <w:szCs w:val="28"/>
        </w:rPr>
        <w:t>5.3.2</w:t>
      </w:r>
      <w:r>
        <w:rPr>
          <w:rFonts w:ascii="Times New Roman" w:hAnsi="Times New Roman"/>
          <w:snapToGrid w:val="0"/>
          <w:sz w:val="24"/>
          <w:szCs w:val="28"/>
        </w:rPr>
        <w:t>商务报价的宣读</w:t>
      </w:r>
    </w:p>
    <w:p>
      <w:pPr>
        <w:pStyle w:val="af2"/>
        <w:spacing w:line="360" w:lineRule="auto"/>
        <w:ind w:firstLineChars="200" w:firstLine="480"/>
        <w:rPr>
          <w:rFonts w:ascii="Times New Roman" w:hAnsi="Times New Roman" w:hint="default"/>
          <w:snapToGrid w:val="0"/>
          <w:sz w:val="24"/>
          <w:szCs w:val="28"/>
        </w:rPr>
      </w:pPr>
      <w:r>
        <w:rPr>
          <w:rFonts w:ascii="Times New Roman" w:hAnsi="Times New Roman"/>
          <w:snapToGrid w:val="0"/>
          <w:sz w:val="24"/>
          <w:szCs w:val="28"/>
        </w:rPr>
        <w:t>招标人现场宣读合格投标人的商务报价。</w:t>
      </w:r>
    </w:p>
    <w:p>
      <w:pPr>
        <w:pStyle w:val="af2"/>
        <w:spacing w:line="360" w:lineRule="auto"/>
        <w:rPr>
          <w:rFonts w:ascii="Times New Roman" w:hAnsi="Times New Roman" w:hint="default"/>
          <w:sz w:val="24"/>
          <w:szCs w:val="24"/>
        </w:rPr>
      </w:pPr>
      <w:r>
        <w:rPr>
          <w:rFonts w:ascii="Times New Roman" w:hAnsi="Times New Roman" w:hint="default"/>
          <w:sz w:val="24"/>
          <w:szCs w:val="24"/>
        </w:rPr>
        <w:t>5.3.3</w:t>
      </w:r>
      <w:r>
        <w:rPr>
          <w:rFonts w:ascii="Times New Roman" w:hAnsi="Times New Roman"/>
          <w:sz w:val="24"/>
          <w:szCs w:val="24"/>
        </w:rPr>
        <w:t>评审委员会根据评分细则与标准对投标文件进行综合评审，根据得分高低确定中标候选人，得分最高为第一中标候选人，其次为第二中标候选人。原则上招标人选定第一中标候选人为中标人，但是在招标人认定报价不合理的情况下，招标人有权选择与中标候选人进行商务谈判。</w:t>
      </w:r>
      <w:bookmarkStart w:id="15" w:name="_Toc86216994"/>
      <w:bookmarkEnd w:id="14"/>
      <w:r>
        <w:rPr>
          <w:rFonts w:ascii="Times New Roman" w:hAnsi="Times New Roman"/>
          <w:sz w:val="24"/>
          <w:szCs w:val="24"/>
        </w:rPr>
        <w:t>招标人首先与第一中标候选人谈判，如果双方达成一致意见，则停止商务谈判，确定第一中标候选人为最终中标人；如果双方意见没有达成一致，招标人有权取消第一中标候选人的资格，从而选择与第二中标候选人谈判。</w:t>
      </w:r>
    </w:p>
    <w:p>
      <w:pPr>
        <w:pStyle w:val="2"/>
        <w:keepNext w:val="0"/>
        <w:keepLines w:val="0"/>
        <w:spacing w:line="415" w:lineRule="auto"/>
        <w:jc w:val="center"/>
        <w:rPr>
          <w:rFonts w:ascii="Times New Roman" w:eastAsia="黑体" w:hAnsi="Times New Roman"/>
        </w:rPr>
      </w:pPr>
      <w:r>
        <w:rPr>
          <w:rFonts w:ascii="Times New Roman" w:eastAsia="黑体" w:hAnsi="Times New Roman" w:hint="eastAsia"/>
        </w:rPr>
        <w:t>六、定标</w:t>
      </w:r>
      <w:bookmarkEnd w:id="15"/>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bookmarkStart w:id="16" w:name="_Toc86216995"/>
      <w:bookmarkStart w:id="17" w:name="_Toc91899910"/>
      <w:r>
        <w:rPr>
          <w:rFonts w:ascii="Times New Roman" w:eastAsia="宋体" w:hAnsi="Times New Roman" w:hint="eastAsia"/>
          <w:sz w:val="24"/>
        </w:rPr>
        <w:t>经招标人与中标候选人进行商务谈判，就主要合同条件达成一致后，报招标人主管领导批准通过，最终确定</w:t>
      </w:r>
      <w:r>
        <w:rPr>
          <w:rFonts w:ascii="Times New Roman" w:eastAsia="宋体" w:hAnsi="Times New Roman" w:cs="宋体" w:hint="eastAsia"/>
          <w:kern w:val="0"/>
          <w:sz w:val="24"/>
        </w:rPr>
        <w:t>中标人</w:t>
      </w:r>
      <w:r>
        <w:rPr>
          <w:rFonts w:ascii="Times New Roman" w:eastAsia="宋体" w:hAnsi="Times New Roman" w:hint="eastAsia"/>
          <w:sz w:val="24"/>
        </w:rPr>
        <w:t>。</w:t>
      </w:r>
      <w:r>
        <w:rPr>
          <w:rFonts w:ascii="Times New Roman" w:eastAsia="宋体" w:hAnsi="Times New Roman" w:cs="Times New Roman"/>
          <w:snapToGrid w:val="0"/>
          <w:sz w:val="24"/>
          <w:szCs w:val="28"/>
        </w:rPr>
        <w:t>招标人不承诺向投标方披露招标过程中任何细节，包括中标或落标原因。</w:t>
      </w:r>
    </w:p>
    <w:p>
      <w:pPr>
        <w:pStyle w:val="2"/>
        <w:keepNext w:val="0"/>
        <w:keepLines w:val="0"/>
        <w:spacing w:line="415" w:lineRule="auto"/>
        <w:jc w:val="center"/>
        <w:rPr>
          <w:rFonts w:ascii="Times New Roman" w:eastAsia="黑体" w:hAnsi="Times New Roman"/>
        </w:rPr>
      </w:pPr>
      <w:r>
        <w:rPr>
          <w:rFonts w:ascii="Times New Roman" w:eastAsia="黑体" w:hAnsi="Times New Roman" w:hint="eastAsia"/>
        </w:rPr>
        <w:t>七</w:t>
      </w:r>
      <w:bookmarkEnd w:id="16"/>
      <w:r>
        <w:rPr>
          <w:rFonts w:ascii="Times New Roman" w:eastAsia="黑体" w:hAnsi="Times New Roman" w:hint="eastAsia"/>
        </w:rPr>
        <w:t>、中标通知与合同签订</w:t>
      </w:r>
    </w:p>
    <w:bookmarkEnd w:id="17"/>
    <w:p>
      <w:pPr>
        <w:snapToGrid w:val="0"/>
        <w:spacing w:line="360" w:lineRule="auto"/>
        <w:rPr>
          <w:rFonts w:ascii="Times New Roman" w:eastAsia="宋体" w:hAnsi="Times New Roman" w:cs="Times New Roman"/>
          <w:b/>
          <w:snapToGrid w:val="0"/>
          <w:sz w:val="24"/>
          <w:szCs w:val="28"/>
        </w:rPr>
      </w:pPr>
      <w:r>
        <w:rPr>
          <w:rFonts w:ascii="Times New Roman" w:eastAsia="宋体" w:hAnsi="Times New Roman" w:cs="Times New Roman"/>
          <w:b/>
          <w:snapToGrid w:val="0"/>
          <w:sz w:val="24"/>
          <w:szCs w:val="28"/>
        </w:rPr>
        <w:t>7.1</w:t>
      </w:r>
      <w:r>
        <w:rPr>
          <w:rFonts w:ascii="Times New Roman" w:eastAsia="宋体" w:hAnsi="Times New Roman" w:cs="Times New Roman" w:hint="eastAsia"/>
          <w:b/>
          <w:snapToGrid w:val="0"/>
          <w:sz w:val="24"/>
          <w:szCs w:val="28"/>
        </w:rPr>
        <w:t>中标通知书</w:t>
      </w:r>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w:t>
      </w:r>
      <w:r>
        <w:rPr>
          <w:rFonts w:ascii="Times New Roman" w:eastAsia="宋体" w:hAnsi="Times New Roman" w:cs="Times New Roman"/>
          <w:snapToGrid w:val="0"/>
          <w:sz w:val="24"/>
          <w:szCs w:val="28"/>
        </w:rPr>
        <w:t>1</w:t>
      </w:r>
      <w:r>
        <w:rPr>
          <w:rFonts w:ascii="Times New Roman" w:eastAsia="宋体" w:hAnsi="Times New Roman" w:cs="Times New Roman"/>
          <w:snapToGrid w:val="0"/>
          <w:sz w:val="24"/>
          <w:szCs w:val="28"/>
        </w:rPr>
        <w:t>）定标后，招标人将发出中标通知。</w:t>
      </w:r>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lastRenderedPageBreak/>
        <w:t>（</w:t>
      </w:r>
      <w:r>
        <w:rPr>
          <w:rFonts w:ascii="Times New Roman" w:eastAsia="宋体" w:hAnsi="Times New Roman" w:cs="Times New Roman"/>
          <w:snapToGrid w:val="0"/>
          <w:sz w:val="24"/>
          <w:szCs w:val="28"/>
        </w:rPr>
        <w:t>2</w:t>
      </w:r>
      <w:r>
        <w:rPr>
          <w:rFonts w:ascii="Times New Roman" w:eastAsia="宋体" w:hAnsi="Times New Roman" w:cs="Times New Roman"/>
          <w:snapToGrid w:val="0"/>
          <w:sz w:val="24"/>
          <w:szCs w:val="28"/>
        </w:rPr>
        <w:t>）对落标的投标人不再另行发出落标通知。</w:t>
      </w:r>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w:t>
      </w:r>
      <w:r>
        <w:rPr>
          <w:rFonts w:ascii="Times New Roman" w:eastAsia="宋体" w:hAnsi="Times New Roman" w:cs="Times New Roman"/>
          <w:snapToGrid w:val="0"/>
          <w:sz w:val="24"/>
          <w:szCs w:val="28"/>
        </w:rPr>
        <w:t>3</w:t>
      </w:r>
      <w:r>
        <w:rPr>
          <w:rFonts w:ascii="Times New Roman" w:eastAsia="宋体" w:hAnsi="Times New Roman" w:cs="Times New Roman"/>
          <w:snapToGrid w:val="0"/>
          <w:sz w:val="24"/>
          <w:szCs w:val="28"/>
        </w:rPr>
        <w:t>）中标通知将作为招标人与中标人签订合同的依据之一。</w:t>
      </w:r>
    </w:p>
    <w:p>
      <w:pPr>
        <w:snapToGrid w:val="0"/>
        <w:spacing w:line="360" w:lineRule="auto"/>
        <w:rPr>
          <w:rFonts w:ascii="Times New Roman" w:eastAsia="宋体" w:hAnsi="Times New Roman" w:cs="Times New Roman"/>
          <w:b/>
          <w:snapToGrid w:val="0"/>
          <w:sz w:val="24"/>
          <w:szCs w:val="28"/>
        </w:rPr>
      </w:pPr>
      <w:r>
        <w:rPr>
          <w:rFonts w:ascii="Times New Roman" w:eastAsia="宋体" w:hAnsi="Times New Roman" w:cs="Times New Roman"/>
          <w:b/>
          <w:snapToGrid w:val="0"/>
          <w:sz w:val="24"/>
          <w:szCs w:val="28"/>
        </w:rPr>
        <w:t>7.2</w:t>
      </w:r>
      <w:r>
        <w:rPr>
          <w:rFonts w:ascii="Times New Roman" w:eastAsia="宋体" w:hAnsi="Times New Roman" w:cs="Times New Roman" w:hint="eastAsia"/>
          <w:b/>
          <w:snapToGrid w:val="0"/>
          <w:sz w:val="24"/>
          <w:szCs w:val="28"/>
        </w:rPr>
        <w:t>合同签订</w:t>
      </w:r>
    </w:p>
    <w:p>
      <w:pPr>
        <w:spacing w:line="360" w:lineRule="auto"/>
        <w:ind w:firstLineChars="200" w:firstLine="480"/>
        <w:rPr>
          <w:rFonts w:ascii="Times New Roman" w:hAnsi="Times New Roman"/>
          <w:b/>
          <w:sz w:val="36"/>
        </w:rPr>
      </w:pPr>
      <w:bookmarkStart w:id="18" w:name="_Toc91899912"/>
      <w:bookmarkStart w:id="19" w:name="_Toc36110187"/>
      <w:r>
        <w:rPr>
          <w:rFonts w:ascii="Times New Roman" w:eastAsia="宋体" w:hAnsi="Times New Roman" w:cs="Times New Roman"/>
          <w:snapToGrid w:val="0"/>
          <w:sz w:val="24"/>
          <w:szCs w:val="28"/>
        </w:rPr>
        <w:t>招标人将按照招标文件和中标人的投标文件的内容与中标人签订书面合同</w:t>
      </w: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签订合同之前，</w:t>
      </w:r>
      <w:r>
        <w:rPr>
          <w:rFonts w:ascii="Times New Roman" w:eastAsia="宋体" w:hAnsi="Times New Roman" w:cs="Times New Roman" w:hint="eastAsia"/>
          <w:snapToGrid w:val="0"/>
          <w:sz w:val="24"/>
          <w:szCs w:val="28"/>
        </w:rPr>
        <w:t>中标人应按照附件的《合同范本》至少准备好合同文本和工作任务说明书，</w:t>
      </w:r>
      <w:r>
        <w:rPr>
          <w:rFonts w:ascii="Times New Roman" w:eastAsia="宋体" w:hAnsi="Times New Roman" w:cs="Times New Roman"/>
          <w:snapToGrid w:val="0"/>
          <w:sz w:val="24"/>
          <w:szCs w:val="28"/>
        </w:rPr>
        <w:t>双方需对合同</w:t>
      </w:r>
      <w:r>
        <w:rPr>
          <w:rFonts w:ascii="Times New Roman" w:eastAsia="宋体" w:hAnsi="Times New Roman" w:cs="Times New Roman" w:hint="eastAsia"/>
          <w:snapToGrid w:val="0"/>
          <w:sz w:val="24"/>
          <w:szCs w:val="28"/>
        </w:rPr>
        <w:t>和工作任务说明书</w:t>
      </w:r>
      <w:r>
        <w:rPr>
          <w:rFonts w:ascii="Times New Roman" w:eastAsia="宋体" w:hAnsi="Times New Roman" w:cs="Times New Roman"/>
          <w:snapToGrid w:val="0"/>
          <w:sz w:val="24"/>
          <w:szCs w:val="28"/>
        </w:rPr>
        <w:t>的具体细节进行商谈。招标人对有关内容有权做出必要的细化和补充，但有关细化和补充不得背离招标文件和投标文件的实质性内容。招标文件、中标方的投标文件及其澄清文件等，均为签订合同的依据。</w:t>
      </w:r>
      <w:r>
        <w:rPr>
          <w:rFonts w:ascii="Times New Roman" w:hAnsi="Times New Roman"/>
          <w:b/>
          <w:sz w:val="36"/>
        </w:rPr>
        <w:br w:type="page"/>
      </w:r>
    </w:p>
    <w:p>
      <w:pPr>
        <w:pStyle w:val="1"/>
        <w:keepNext w:val="0"/>
        <w:keepLines w:val="0"/>
        <w:spacing w:beforeLines="100" w:before="312" w:afterLines="100" w:after="312" w:line="360" w:lineRule="auto"/>
        <w:jc w:val="center"/>
        <w:rPr>
          <w:rFonts w:ascii="Times New Roman" w:eastAsia="黑体" w:hAnsi="Times New Roman"/>
          <w:sz w:val="36"/>
          <w:szCs w:val="36"/>
        </w:rPr>
      </w:pPr>
      <w:r>
        <w:rPr>
          <w:rFonts w:ascii="Times New Roman" w:eastAsia="黑体" w:hAnsi="Times New Roman" w:hint="eastAsia"/>
          <w:sz w:val="36"/>
          <w:szCs w:val="36"/>
        </w:rPr>
        <w:lastRenderedPageBreak/>
        <w:t>第三章</w:t>
      </w:r>
      <w:r>
        <w:rPr>
          <w:rFonts w:ascii="Times New Roman" w:eastAsia="黑体" w:hAnsi="Times New Roman" w:hint="eastAsia"/>
          <w:sz w:val="36"/>
          <w:szCs w:val="36"/>
        </w:rPr>
        <w:t xml:space="preserve"> </w:t>
      </w:r>
      <w:r>
        <w:rPr>
          <w:rFonts w:ascii="Times New Roman" w:eastAsia="黑体" w:hAnsi="Times New Roman"/>
          <w:sz w:val="36"/>
          <w:szCs w:val="36"/>
        </w:rPr>
        <w:t>评</w:t>
      </w:r>
      <w:bookmarkStart w:id="20" w:name="_Toc86217005"/>
      <w:r>
        <w:rPr>
          <w:rFonts w:ascii="Times New Roman" w:eastAsia="黑体" w:hAnsi="Times New Roman" w:hint="eastAsia"/>
          <w:sz w:val="36"/>
          <w:szCs w:val="36"/>
        </w:rPr>
        <w:t>分细则与标准</w:t>
      </w:r>
    </w:p>
    <w:p>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本项目综合打分采用百分制：总共分为商务分和技术分两大部分，其中商务部分为</w:t>
      </w:r>
      <w:r>
        <w:rPr>
          <w:rFonts w:ascii="Times New Roman" w:eastAsia="宋体" w:hAnsi="Times New Roman" w:cs="Times New Roman"/>
          <w:snapToGrid w:val="0"/>
          <w:sz w:val="24"/>
          <w:szCs w:val="28"/>
        </w:rPr>
        <w:t>70</w:t>
      </w:r>
      <w:r>
        <w:rPr>
          <w:rFonts w:ascii="Times New Roman" w:eastAsia="宋体" w:hAnsi="Times New Roman" w:cs="Times New Roman" w:hint="eastAsia"/>
          <w:snapToGrid w:val="0"/>
          <w:sz w:val="24"/>
          <w:szCs w:val="28"/>
        </w:rPr>
        <w:t>分，技术部分为</w:t>
      </w:r>
      <w:r>
        <w:rPr>
          <w:rFonts w:ascii="Times New Roman" w:eastAsia="宋体" w:hAnsi="Times New Roman" w:cs="Times New Roman"/>
          <w:snapToGrid w:val="0"/>
          <w:sz w:val="24"/>
          <w:szCs w:val="28"/>
        </w:rPr>
        <w:t>30</w:t>
      </w:r>
      <w:r>
        <w:rPr>
          <w:rFonts w:ascii="Times New Roman" w:eastAsia="宋体" w:hAnsi="Times New Roman" w:cs="Times New Roman" w:hint="eastAsia"/>
          <w:snapToGrid w:val="0"/>
          <w:sz w:val="24"/>
          <w:szCs w:val="28"/>
        </w:rPr>
        <w:t>分。评审说明如下：</w:t>
      </w:r>
    </w:p>
    <w:p>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w:t>
      </w:r>
      <w:r>
        <w:rPr>
          <w:rFonts w:ascii="Times New Roman" w:eastAsia="宋体" w:hAnsi="Times New Roman" w:cs="Times New Roman" w:hint="eastAsia"/>
          <w:snapToGrid w:val="0"/>
          <w:sz w:val="24"/>
          <w:szCs w:val="28"/>
        </w:rPr>
        <w:t>1</w:t>
      </w: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各投标人的综合得分</w:t>
      </w:r>
      <w:r>
        <w:rPr>
          <w:rFonts w:ascii="Times New Roman" w:eastAsia="宋体" w:hAnsi="Times New Roman" w:cs="Times New Roman"/>
          <w:snapToGrid w:val="0"/>
          <w:sz w:val="24"/>
          <w:szCs w:val="28"/>
        </w:rPr>
        <w:t>=</w:t>
      </w:r>
      <w:r>
        <w:rPr>
          <w:rFonts w:ascii="Times New Roman" w:eastAsia="宋体" w:hAnsi="Times New Roman" w:cs="Times New Roman"/>
          <w:snapToGrid w:val="0"/>
          <w:sz w:val="24"/>
          <w:szCs w:val="28"/>
        </w:rPr>
        <w:t>技术得分</w:t>
      </w:r>
      <w:r>
        <w:rPr>
          <w:rFonts w:ascii="Times New Roman" w:eastAsia="宋体" w:hAnsi="Times New Roman" w:cs="Times New Roman"/>
          <w:snapToGrid w:val="0"/>
          <w:sz w:val="24"/>
          <w:szCs w:val="28"/>
        </w:rPr>
        <w:t>+</w:t>
      </w:r>
      <w:r>
        <w:rPr>
          <w:rFonts w:ascii="Times New Roman" w:eastAsia="宋体" w:hAnsi="Times New Roman" w:cs="Times New Roman"/>
          <w:snapToGrid w:val="0"/>
          <w:sz w:val="24"/>
          <w:szCs w:val="28"/>
        </w:rPr>
        <w:t>商务得分</w:t>
      </w:r>
      <w:r>
        <w:rPr>
          <w:rFonts w:ascii="Times New Roman" w:eastAsia="宋体" w:hAnsi="Times New Roman" w:cs="Times New Roman" w:hint="eastAsia"/>
          <w:snapToGrid w:val="0"/>
          <w:sz w:val="24"/>
          <w:szCs w:val="28"/>
        </w:rPr>
        <w:t>。</w:t>
      </w:r>
    </w:p>
    <w:p>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w:t>
      </w:r>
      <w:r>
        <w:rPr>
          <w:rFonts w:ascii="Times New Roman" w:eastAsia="宋体" w:hAnsi="Times New Roman" w:cs="Times New Roman" w:hint="eastAsia"/>
          <w:snapToGrid w:val="0"/>
          <w:sz w:val="24"/>
          <w:szCs w:val="28"/>
        </w:rPr>
        <w:t>2</w:t>
      </w: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投标人应针对所有商务和技术评分项目提供相应证明文件，对于未提供证明文件或证明文件不合格的子项目，评标委员会有权按零分处理。</w:t>
      </w:r>
    </w:p>
    <w:p>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w:t>
      </w:r>
      <w:r>
        <w:rPr>
          <w:rFonts w:ascii="Times New Roman" w:eastAsia="宋体" w:hAnsi="Times New Roman" w:cs="Times New Roman" w:hint="eastAsia"/>
          <w:snapToGrid w:val="0"/>
          <w:sz w:val="24"/>
          <w:szCs w:val="28"/>
        </w:rPr>
        <w:t>3</w:t>
      </w: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投标报价得分依照招标文件规定的公式计算得出，技术得分和商务得分为所有评标委员会成员打分的平均分；评分和计算数值取小数点后两位，第三位小数四舍五入。</w:t>
      </w:r>
    </w:p>
    <w:p>
      <w:pPr>
        <w:autoSpaceDE w:val="0"/>
        <w:autoSpaceDN w:val="0"/>
        <w:adjustRightInd w:val="0"/>
        <w:snapToGrid w:val="0"/>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w:t>
      </w:r>
      <w:r>
        <w:rPr>
          <w:rFonts w:ascii="Times New Roman" w:eastAsia="宋体" w:hAnsi="Times New Roman" w:cs="Times New Roman" w:hint="eastAsia"/>
          <w:snapToGrid w:val="0"/>
          <w:sz w:val="24"/>
          <w:szCs w:val="28"/>
        </w:rPr>
        <w:t>4</w:t>
      </w: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当综合评议得分相同时，以评标委员会经过讨论确定排名先后</w:t>
      </w:r>
      <w:r>
        <w:rPr>
          <w:rFonts w:ascii="Times New Roman" w:eastAsia="宋体" w:hAnsi="Times New Roman" w:cs="Times New Roman" w:hint="eastAsia"/>
          <w:snapToGrid w:val="0"/>
          <w:sz w:val="24"/>
          <w:szCs w:val="28"/>
        </w:rPr>
        <w:t>。</w:t>
      </w:r>
    </w:p>
    <w:p>
      <w:pPr>
        <w:autoSpaceDE w:val="0"/>
        <w:autoSpaceDN w:val="0"/>
        <w:adjustRightInd w:val="0"/>
        <w:snapToGrid w:val="0"/>
        <w:spacing w:line="360" w:lineRule="auto"/>
        <w:ind w:firstLineChars="200" w:firstLine="482"/>
        <w:rPr>
          <w:rFonts w:ascii="Times New Roman" w:eastAsia="宋体" w:hAnsi="Times New Roman" w:cs="Times New Roman"/>
          <w:b/>
          <w:snapToGrid w:val="0"/>
          <w:sz w:val="24"/>
          <w:szCs w:val="28"/>
        </w:rPr>
      </w:pPr>
      <w:r>
        <w:rPr>
          <w:rFonts w:ascii="Times New Roman" w:eastAsia="宋体" w:hAnsi="Times New Roman" w:cs="Times New Roman" w:hint="eastAsia"/>
          <w:b/>
          <w:snapToGrid w:val="0"/>
          <w:sz w:val="24"/>
          <w:szCs w:val="28"/>
        </w:rPr>
        <w:t>具体评分细则与标准见下表：</w:t>
      </w:r>
    </w:p>
    <w:tbl>
      <w:tblPr>
        <w:tblW w:w="934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62"/>
        <w:gridCol w:w="1357"/>
        <w:gridCol w:w="7229"/>
      </w:tblGrid>
      <w:tr>
        <w:trPr>
          <w:trHeight w:val="456"/>
          <w:jc w:val="center"/>
        </w:trPr>
        <w:tc>
          <w:tcPr>
            <w:tcW w:w="762" w:type="dxa"/>
            <w:tcBorders>
              <w:top w:val="single" w:sz="4" w:space="0" w:color="auto"/>
              <w:left w:val="single" w:sz="6" w:space="0" w:color="auto"/>
              <w:bottom w:val="single" w:sz="6" w:space="0" w:color="auto"/>
              <w:right w:val="single" w:sz="6" w:space="0" w:color="auto"/>
            </w:tcBorders>
            <w:vAlign w:val="center"/>
          </w:tcPr>
          <w:p>
            <w:pPr>
              <w:widowControl/>
              <w:jc w:val="center"/>
              <w:rPr>
                <w:rFonts w:ascii="Times New Roman" w:eastAsia="宋体" w:hAnsi="Times New Roman"/>
                <w:b/>
                <w:kern w:val="0"/>
                <w:sz w:val="24"/>
                <w:szCs w:val="24"/>
              </w:rPr>
            </w:pPr>
            <w:r>
              <w:rPr>
                <w:rFonts w:ascii="Times New Roman" w:eastAsia="宋体" w:hAnsi="Times New Roman"/>
                <w:b/>
                <w:kern w:val="0"/>
                <w:sz w:val="24"/>
                <w:szCs w:val="24"/>
              </w:rPr>
              <w:t>名称</w:t>
            </w:r>
          </w:p>
        </w:tc>
        <w:tc>
          <w:tcPr>
            <w:tcW w:w="1357" w:type="dxa"/>
            <w:tcBorders>
              <w:top w:val="single" w:sz="4" w:space="0" w:color="auto"/>
              <w:left w:val="single" w:sz="6" w:space="0" w:color="auto"/>
              <w:bottom w:val="single" w:sz="6" w:space="0" w:color="auto"/>
              <w:right w:val="single" w:sz="6" w:space="0" w:color="auto"/>
            </w:tcBorders>
            <w:vAlign w:val="center"/>
          </w:tcPr>
          <w:p>
            <w:pPr>
              <w:widowControl/>
              <w:jc w:val="center"/>
              <w:rPr>
                <w:rFonts w:ascii="Times New Roman" w:eastAsia="宋体" w:hAnsi="Times New Roman"/>
                <w:b/>
                <w:kern w:val="0"/>
                <w:sz w:val="24"/>
                <w:szCs w:val="24"/>
              </w:rPr>
            </w:pPr>
            <w:r>
              <w:rPr>
                <w:rFonts w:ascii="Times New Roman" w:eastAsia="宋体" w:hAnsi="Times New Roman"/>
                <w:b/>
                <w:kern w:val="0"/>
                <w:sz w:val="24"/>
                <w:szCs w:val="24"/>
              </w:rPr>
              <w:t>评分</w:t>
            </w:r>
            <w:r>
              <w:rPr>
                <w:rFonts w:ascii="Times New Roman" w:eastAsia="宋体" w:hAnsi="Times New Roman" w:hint="eastAsia"/>
                <w:b/>
                <w:kern w:val="0"/>
                <w:sz w:val="24"/>
                <w:szCs w:val="24"/>
              </w:rPr>
              <w:t>要素</w:t>
            </w:r>
          </w:p>
        </w:tc>
        <w:tc>
          <w:tcPr>
            <w:tcW w:w="7229" w:type="dxa"/>
            <w:tcBorders>
              <w:top w:val="single" w:sz="4" w:space="0" w:color="auto"/>
              <w:left w:val="single" w:sz="6" w:space="0" w:color="auto"/>
              <w:bottom w:val="single" w:sz="6" w:space="0" w:color="auto"/>
              <w:right w:val="single" w:sz="4" w:space="0" w:color="auto"/>
            </w:tcBorders>
            <w:vAlign w:val="center"/>
          </w:tcPr>
          <w:p>
            <w:pPr>
              <w:widowControl/>
              <w:jc w:val="center"/>
              <w:rPr>
                <w:rFonts w:ascii="Times New Roman" w:eastAsia="宋体" w:hAnsi="Times New Roman"/>
                <w:b/>
                <w:kern w:val="0"/>
                <w:sz w:val="24"/>
                <w:szCs w:val="24"/>
              </w:rPr>
            </w:pPr>
            <w:r>
              <w:rPr>
                <w:rFonts w:ascii="Times New Roman" w:eastAsia="宋体" w:hAnsi="Times New Roman"/>
                <w:b/>
                <w:kern w:val="0"/>
                <w:sz w:val="24"/>
                <w:szCs w:val="24"/>
              </w:rPr>
              <w:t>评分标准</w:t>
            </w:r>
          </w:p>
        </w:tc>
      </w:tr>
      <w:tr>
        <w:trPr>
          <w:trHeight w:val="690"/>
          <w:jc w:val="center"/>
        </w:trPr>
        <w:tc>
          <w:tcPr>
            <w:tcW w:w="762" w:type="dxa"/>
            <w:vMerge w:val="restart"/>
            <w:tcBorders>
              <w:top w:val="single" w:sz="6" w:space="0" w:color="auto"/>
              <w:left w:val="single" w:sz="6" w:space="0" w:color="auto"/>
              <w:right w:val="single" w:sz="6" w:space="0" w:color="auto"/>
            </w:tcBorders>
            <w:shd w:val="clear" w:color="auto" w:fill="auto"/>
            <w:vAlign w:val="center"/>
          </w:tcPr>
          <w:p>
            <w:pPr>
              <w:widowControl/>
              <w:jc w:val="center"/>
              <w:rPr>
                <w:rFonts w:ascii="Times New Roman" w:eastAsia="宋体" w:hAnsi="Times New Roman"/>
                <w:b/>
                <w:szCs w:val="21"/>
              </w:rPr>
            </w:pPr>
            <w:r>
              <w:rPr>
                <w:rFonts w:ascii="Times New Roman" w:eastAsia="宋体" w:hAnsi="Times New Roman"/>
                <w:b/>
                <w:szCs w:val="21"/>
              </w:rPr>
              <w:t>商务部分</w:t>
            </w:r>
            <w:r>
              <w:rPr>
                <w:rFonts w:ascii="Times New Roman" w:eastAsia="宋体" w:hAnsi="Times New Roman" w:hint="eastAsia"/>
                <w:b/>
                <w:szCs w:val="21"/>
              </w:rPr>
              <w:t>（</w:t>
            </w:r>
            <w:r>
              <w:rPr>
                <w:rFonts w:ascii="Times New Roman" w:eastAsia="宋体" w:hAnsi="Times New Roman" w:hint="eastAsia"/>
                <w:b/>
                <w:szCs w:val="21"/>
              </w:rPr>
              <w:t>7</w:t>
            </w:r>
            <w:r>
              <w:rPr>
                <w:rFonts w:ascii="Times New Roman" w:eastAsia="宋体" w:hAnsi="Times New Roman"/>
                <w:b/>
                <w:szCs w:val="21"/>
              </w:rPr>
              <w:t>0</w:t>
            </w:r>
            <w:r>
              <w:rPr>
                <w:rFonts w:ascii="Times New Roman" w:eastAsia="宋体" w:hAnsi="Times New Roman" w:hint="eastAsia"/>
                <w:b/>
                <w:szCs w:val="21"/>
              </w:rPr>
              <w:t>分）</w:t>
            </w:r>
          </w:p>
        </w:tc>
        <w:tc>
          <w:tcPr>
            <w:tcW w:w="1357" w:type="dxa"/>
            <w:tcBorders>
              <w:top w:val="single" w:sz="6" w:space="0" w:color="auto"/>
              <w:left w:val="single" w:sz="6" w:space="0" w:color="auto"/>
              <w:bottom w:val="single" w:sz="6" w:space="0" w:color="auto"/>
              <w:right w:val="single" w:sz="6" w:space="0" w:color="auto"/>
            </w:tcBorders>
            <w:vAlign w:val="center"/>
          </w:tcPr>
          <w:p>
            <w:pPr>
              <w:widowControl/>
              <w:jc w:val="center"/>
              <w:rPr>
                <w:rFonts w:ascii="Times New Roman" w:eastAsia="宋体" w:hAnsi="Times New Roman"/>
                <w:szCs w:val="21"/>
              </w:rPr>
            </w:pPr>
            <w:r>
              <w:rPr>
                <w:rFonts w:ascii="Times New Roman" w:eastAsia="宋体" w:hAnsi="Times New Roman"/>
                <w:szCs w:val="21"/>
              </w:rPr>
              <w:t>投标报价（</w:t>
            </w:r>
            <w:r>
              <w:rPr>
                <w:rFonts w:ascii="Times New Roman" w:eastAsia="宋体" w:hAnsi="Times New Roman" w:hint="eastAsia"/>
                <w:szCs w:val="21"/>
              </w:rPr>
              <w:t>6</w:t>
            </w:r>
            <w:r>
              <w:rPr>
                <w:rFonts w:ascii="Times New Roman" w:eastAsia="宋体" w:hAnsi="Times New Roman"/>
                <w:szCs w:val="21"/>
              </w:rPr>
              <w:t>0</w:t>
            </w:r>
            <w:r>
              <w:rPr>
                <w:rFonts w:ascii="Times New Roman" w:eastAsia="宋体" w:hAnsi="Times New Roman"/>
                <w:szCs w:val="21"/>
              </w:rPr>
              <w:t>分）</w:t>
            </w:r>
          </w:p>
        </w:tc>
        <w:tc>
          <w:tcPr>
            <w:tcW w:w="7229" w:type="dxa"/>
            <w:tcBorders>
              <w:top w:val="single" w:sz="6" w:space="0" w:color="auto"/>
              <w:left w:val="single" w:sz="6" w:space="0" w:color="auto"/>
              <w:bottom w:val="single" w:sz="6" w:space="0" w:color="auto"/>
              <w:right w:val="single" w:sz="4" w:space="0" w:color="auto"/>
            </w:tcBorders>
            <w:vAlign w:val="center"/>
          </w:tcPr>
          <w:p>
            <w:pPr>
              <w:widowControl/>
              <w:rPr>
                <w:rFonts w:ascii="Times New Roman" w:eastAsia="宋体" w:hAnsi="Times New Roman"/>
                <w:szCs w:val="21"/>
              </w:rPr>
            </w:pPr>
            <w:r>
              <w:rPr>
                <w:rFonts w:ascii="Times New Roman" w:eastAsia="宋体" w:hAnsi="Times New Roman"/>
                <w:szCs w:val="21"/>
              </w:rPr>
              <w:t>投标报价得分</w:t>
            </w:r>
            <w:r>
              <w:rPr>
                <w:rFonts w:ascii="Times New Roman" w:eastAsia="宋体" w:hAnsi="Times New Roman"/>
                <w:szCs w:val="21"/>
              </w:rPr>
              <w:t>=</w:t>
            </w:r>
            <w:r>
              <w:rPr>
                <w:rFonts w:ascii="Times New Roman" w:eastAsia="宋体" w:hAnsi="Times New Roman"/>
                <w:szCs w:val="21"/>
              </w:rPr>
              <w:t>（</w:t>
            </w:r>
            <w:r>
              <w:rPr>
                <w:rFonts w:ascii="Times New Roman" w:eastAsia="宋体" w:hAnsi="Times New Roman" w:hint="eastAsia"/>
                <w:szCs w:val="21"/>
              </w:rPr>
              <w:t>1-|</w:t>
            </w:r>
            <w:r>
              <w:rPr>
                <w:rFonts w:ascii="Times New Roman" w:eastAsia="宋体" w:hAnsi="Times New Roman" w:hint="eastAsia"/>
                <w:szCs w:val="21"/>
              </w:rPr>
              <w:t>评标基准价</w:t>
            </w:r>
            <w:r>
              <w:rPr>
                <w:rFonts w:ascii="Times New Roman" w:eastAsia="宋体" w:hAnsi="Times New Roman" w:hint="eastAsia"/>
                <w:szCs w:val="21"/>
              </w:rPr>
              <w:t>-</w:t>
            </w:r>
            <w:r>
              <w:rPr>
                <w:rFonts w:ascii="Times New Roman" w:eastAsia="宋体" w:hAnsi="Times New Roman" w:hint="eastAsia"/>
                <w:szCs w:val="21"/>
              </w:rPr>
              <w:t>投标报价</w:t>
            </w:r>
            <w:r>
              <w:rPr>
                <w:rFonts w:ascii="Times New Roman" w:eastAsia="宋体" w:hAnsi="Times New Roman" w:hint="eastAsia"/>
                <w:szCs w:val="21"/>
              </w:rPr>
              <w:t>|</w:t>
            </w:r>
            <w:r>
              <w:rPr>
                <w:rFonts w:ascii="Times New Roman" w:eastAsia="宋体" w:hAnsi="Times New Roman"/>
                <w:szCs w:val="21"/>
              </w:rPr>
              <w:t>/</w:t>
            </w:r>
            <w:r>
              <w:rPr>
                <w:rFonts w:ascii="Times New Roman" w:eastAsia="宋体" w:hAnsi="Times New Roman" w:hint="eastAsia"/>
                <w:szCs w:val="21"/>
              </w:rPr>
              <w:t>评标基准价</w:t>
            </w:r>
            <w:r>
              <w:rPr>
                <w:rFonts w:ascii="Times New Roman" w:eastAsia="宋体" w:hAnsi="Times New Roman"/>
                <w:szCs w:val="21"/>
              </w:rPr>
              <w:t>）</w:t>
            </w:r>
            <w:r>
              <w:rPr>
                <w:rFonts w:ascii="Times New Roman" w:eastAsia="宋体" w:hAnsi="Times New Roman"/>
                <w:szCs w:val="21"/>
              </w:rPr>
              <w:t>×</w:t>
            </w:r>
            <w:r>
              <w:rPr>
                <w:rFonts w:ascii="Times New Roman" w:eastAsia="宋体" w:hAnsi="Times New Roman"/>
                <w:szCs w:val="21"/>
              </w:rPr>
              <w:t>价格分</w:t>
            </w:r>
          </w:p>
          <w:p>
            <w:pPr>
              <w:widowControl/>
              <w:rPr>
                <w:rFonts w:ascii="Times New Roman" w:eastAsia="宋体" w:hAnsi="Times New Roman"/>
                <w:szCs w:val="21"/>
              </w:rPr>
            </w:pPr>
            <w:r>
              <w:rPr>
                <w:rFonts w:ascii="Times New Roman" w:eastAsia="宋体" w:hAnsi="Times New Roman" w:hint="eastAsia"/>
                <w:szCs w:val="21"/>
              </w:rPr>
              <w:t>评标基准价：满足招标文件要求的有效投标人投标报价的平均价。</w:t>
            </w:r>
            <w:r>
              <w:rPr>
                <w:rFonts w:ascii="Times New Roman" w:eastAsia="宋体" w:hAnsi="Times New Roman"/>
                <w:szCs w:val="21"/>
              </w:rPr>
              <w:t>。</w:t>
            </w:r>
          </w:p>
        </w:tc>
      </w:tr>
      <w:tr>
        <w:trPr>
          <w:trHeight w:val="2268"/>
          <w:jc w:val="center"/>
        </w:trPr>
        <w:tc>
          <w:tcPr>
            <w:tcW w:w="762" w:type="dxa"/>
            <w:vMerge/>
            <w:tcBorders>
              <w:left w:val="single" w:sz="6" w:space="0" w:color="auto"/>
              <w:right w:val="single" w:sz="6" w:space="0" w:color="auto"/>
            </w:tcBorders>
            <w:shd w:val="clear" w:color="auto" w:fill="auto"/>
            <w:vAlign w:val="center"/>
          </w:tcPr>
          <w:p>
            <w:pPr>
              <w:widowControl/>
              <w:jc w:val="center"/>
              <w:rPr>
                <w:rFonts w:ascii="Times New Roman" w:eastAsia="宋体" w:hAnsi="Times New Roman"/>
                <w:szCs w:val="21"/>
              </w:rPr>
            </w:pPr>
          </w:p>
        </w:tc>
        <w:tc>
          <w:tcPr>
            <w:tcW w:w="1357" w:type="dxa"/>
            <w:tcBorders>
              <w:top w:val="single" w:sz="6" w:space="0" w:color="auto"/>
              <w:left w:val="single" w:sz="6" w:space="0" w:color="auto"/>
              <w:right w:val="single" w:sz="6" w:space="0" w:color="auto"/>
            </w:tcBorders>
            <w:vAlign w:val="center"/>
          </w:tcPr>
          <w:p>
            <w:pPr>
              <w:jc w:val="center"/>
              <w:rPr>
                <w:rFonts w:ascii="Times New Roman" w:eastAsia="宋体" w:hAnsi="Times New Roman"/>
                <w:szCs w:val="21"/>
              </w:rPr>
            </w:pPr>
            <w:r>
              <w:rPr>
                <w:rFonts w:ascii="Times New Roman" w:eastAsia="宋体" w:hAnsi="Times New Roman" w:hint="eastAsia"/>
                <w:szCs w:val="21"/>
              </w:rPr>
              <w:t>公司实力及团队经验（</w:t>
            </w:r>
            <w:r>
              <w:rPr>
                <w:rFonts w:ascii="Times New Roman" w:eastAsia="宋体" w:hAnsi="Times New Roman"/>
                <w:szCs w:val="21"/>
              </w:rPr>
              <w:t>5</w:t>
            </w:r>
            <w:r>
              <w:rPr>
                <w:rFonts w:ascii="Times New Roman" w:eastAsia="宋体" w:hAnsi="Times New Roman" w:hint="eastAsia"/>
                <w:szCs w:val="21"/>
              </w:rPr>
              <w:t>分</w:t>
            </w:r>
            <w:r>
              <w:rPr>
                <w:rFonts w:ascii="Times New Roman" w:eastAsia="宋体" w:hAnsi="Times New Roman"/>
                <w:szCs w:val="21"/>
              </w:rPr>
              <w:t>）</w:t>
            </w:r>
          </w:p>
        </w:tc>
        <w:tc>
          <w:tcPr>
            <w:tcW w:w="7229" w:type="dxa"/>
            <w:tcBorders>
              <w:top w:val="single" w:sz="6" w:space="0" w:color="auto"/>
              <w:left w:val="single" w:sz="6" w:space="0" w:color="auto"/>
              <w:right w:val="single" w:sz="4" w:space="0" w:color="auto"/>
            </w:tcBorders>
            <w:vAlign w:val="center"/>
          </w:tcPr>
          <w:p>
            <w:pPr>
              <w:pStyle w:val="11"/>
              <w:numPr>
                <w:ilvl w:val="0"/>
                <w:numId w:val="5"/>
              </w:numPr>
              <w:ind w:firstLineChars="0"/>
              <w:rPr>
                <w:rFonts w:cs="宋体"/>
                <w:kern w:val="0"/>
                <w:szCs w:val="21"/>
              </w:rPr>
            </w:pPr>
            <w:r>
              <w:rPr>
                <w:rFonts w:cs="宋体" w:hint="eastAsia"/>
                <w:kern w:val="0"/>
                <w:szCs w:val="21"/>
              </w:rPr>
              <w:t>企业资信等级：</w:t>
            </w:r>
            <w:r>
              <w:rPr>
                <w:rFonts w:cs="宋体" w:hint="eastAsia"/>
                <w:kern w:val="0"/>
                <w:szCs w:val="21"/>
              </w:rPr>
              <w:t xml:space="preserve">AAA </w:t>
            </w:r>
            <w:r>
              <w:rPr>
                <w:rFonts w:cs="宋体" w:hint="eastAsia"/>
                <w:kern w:val="0"/>
                <w:szCs w:val="21"/>
              </w:rPr>
              <w:t>得</w:t>
            </w:r>
            <w:r>
              <w:rPr>
                <w:rFonts w:cs="宋体"/>
                <w:kern w:val="0"/>
                <w:szCs w:val="21"/>
              </w:rPr>
              <w:t>1</w:t>
            </w:r>
            <w:r>
              <w:rPr>
                <w:rFonts w:cs="宋体" w:hint="eastAsia"/>
                <w:kern w:val="0"/>
                <w:szCs w:val="21"/>
              </w:rPr>
              <w:t>分</w:t>
            </w:r>
          </w:p>
          <w:p>
            <w:pPr>
              <w:pStyle w:val="11"/>
              <w:numPr>
                <w:ilvl w:val="0"/>
                <w:numId w:val="5"/>
              </w:numPr>
              <w:ind w:firstLineChars="0"/>
              <w:rPr>
                <w:rFonts w:cs="宋体"/>
                <w:kern w:val="0"/>
                <w:szCs w:val="21"/>
              </w:rPr>
            </w:pPr>
            <w:r>
              <w:rPr>
                <w:rFonts w:cs="宋体" w:hint="eastAsia"/>
                <w:kern w:val="0"/>
                <w:szCs w:val="21"/>
              </w:rPr>
              <w:t>注册资金：</w:t>
            </w:r>
            <w:r>
              <w:rPr>
                <w:rFonts w:cs="宋体"/>
                <w:kern w:val="0"/>
                <w:szCs w:val="21"/>
              </w:rPr>
              <w:t>500</w:t>
            </w:r>
            <w:r>
              <w:rPr>
                <w:rFonts w:cs="宋体" w:hint="eastAsia"/>
                <w:kern w:val="0"/>
                <w:szCs w:val="21"/>
              </w:rPr>
              <w:t>万及以上得</w:t>
            </w:r>
            <w:r>
              <w:rPr>
                <w:rFonts w:cs="宋体" w:hint="eastAsia"/>
                <w:kern w:val="0"/>
                <w:szCs w:val="21"/>
              </w:rPr>
              <w:t>1</w:t>
            </w:r>
            <w:r>
              <w:rPr>
                <w:rFonts w:cs="宋体" w:hint="eastAsia"/>
                <w:kern w:val="0"/>
                <w:szCs w:val="21"/>
              </w:rPr>
              <w:t>分，</w:t>
            </w:r>
            <w:r>
              <w:rPr>
                <w:rFonts w:cs="宋体"/>
                <w:kern w:val="0"/>
                <w:szCs w:val="21"/>
              </w:rPr>
              <w:t>500</w:t>
            </w:r>
            <w:r>
              <w:rPr>
                <w:rFonts w:cs="宋体" w:hint="eastAsia"/>
                <w:kern w:val="0"/>
                <w:szCs w:val="21"/>
              </w:rPr>
              <w:t>万以下不得分。</w:t>
            </w:r>
          </w:p>
          <w:p>
            <w:pPr>
              <w:pStyle w:val="11"/>
              <w:numPr>
                <w:ilvl w:val="0"/>
                <w:numId w:val="5"/>
              </w:numPr>
              <w:ind w:firstLineChars="0"/>
              <w:rPr>
                <w:rFonts w:cs="宋体"/>
                <w:kern w:val="0"/>
                <w:szCs w:val="21"/>
              </w:rPr>
            </w:pPr>
            <w:r>
              <w:rPr>
                <w:rFonts w:cs="宋体" w:hint="eastAsia"/>
                <w:kern w:val="0"/>
                <w:szCs w:val="21"/>
              </w:rPr>
              <w:t>其他资质：具备</w:t>
            </w:r>
            <w:r>
              <w:rPr>
                <w:rFonts w:cs="宋体" w:hint="eastAsia"/>
                <w:kern w:val="0"/>
                <w:szCs w:val="21"/>
              </w:rPr>
              <w:t>ISO9000</w:t>
            </w:r>
            <w:r>
              <w:rPr>
                <w:rFonts w:cs="宋体" w:hint="eastAsia"/>
                <w:kern w:val="0"/>
                <w:szCs w:val="21"/>
              </w:rPr>
              <w:t>或以上更高资质得</w:t>
            </w:r>
            <w:r>
              <w:rPr>
                <w:rFonts w:cs="宋体" w:hint="eastAsia"/>
                <w:kern w:val="0"/>
                <w:szCs w:val="21"/>
              </w:rPr>
              <w:t>1</w:t>
            </w:r>
            <w:r>
              <w:rPr>
                <w:rFonts w:cs="宋体" w:hint="eastAsia"/>
                <w:kern w:val="0"/>
                <w:szCs w:val="21"/>
              </w:rPr>
              <w:t>分。</w:t>
            </w:r>
          </w:p>
          <w:p>
            <w:pPr>
              <w:pStyle w:val="11"/>
              <w:numPr>
                <w:ilvl w:val="0"/>
                <w:numId w:val="5"/>
              </w:numPr>
              <w:ind w:firstLineChars="0"/>
              <w:rPr>
                <w:rFonts w:ascii="宋体" w:hAnsi="宋体" w:cs="宋体"/>
                <w:kern w:val="0"/>
                <w:szCs w:val="21"/>
              </w:rPr>
            </w:pPr>
            <w:r>
              <w:rPr>
                <w:rFonts w:ascii="宋体" w:hAnsi="宋体" w:hint="eastAsia"/>
                <w:szCs w:val="21"/>
              </w:rPr>
              <w:t>项目经理具备PMP认证或者工信部颁发的项目经理高级认证证书</w:t>
            </w:r>
            <w:r>
              <w:rPr>
                <w:rFonts w:cs="宋体" w:hint="eastAsia"/>
                <w:szCs w:val="21"/>
              </w:rPr>
              <w:t>，每个得</w:t>
            </w:r>
            <w:r>
              <w:rPr>
                <w:rFonts w:cs="宋体" w:hint="eastAsia"/>
                <w:szCs w:val="21"/>
              </w:rPr>
              <w:t>1</w:t>
            </w:r>
            <w:r>
              <w:rPr>
                <w:rFonts w:cs="宋体" w:hint="eastAsia"/>
                <w:szCs w:val="21"/>
              </w:rPr>
              <w:t>分，最多</w:t>
            </w:r>
            <w:r>
              <w:rPr>
                <w:rFonts w:cs="宋体" w:hint="eastAsia"/>
                <w:szCs w:val="21"/>
              </w:rPr>
              <w:t>2</w:t>
            </w:r>
            <w:r>
              <w:rPr>
                <w:rFonts w:cs="宋体" w:hint="eastAsia"/>
                <w:szCs w:val="21"/>
              </w:rPr>
              <w:t>分。</w:t>
            </w:r>
          </w:p>
          <w:p>
            <w:pPr>
              <w:pStyle w:val="11"/>
              <w:ind w:firstLineChars="0" w:firstLine="0"/>
              <w:rPr>
                <w:rFonts w:ascii="宋体" w:hAnsi="宋体"/>
              </w:rPr>
            </w:pPr>
            <w:r>
              <w:rPr>
                <w:rFonts w:ascii="宋体" w:hAnsi="宋体" w:cs="宋体" w:hint="eastAsia"/>
                <w:szCs w:val="21"/>
              </w:rPr>
              <w:t>注</w:t>
            </w:r>
            <w:r>
              <w:rPr>
                <w:rFonts w:ascii="宋体" w:hAnsi="宋体" w:cs="宋体"/>
                <w:szCs w:val="21"/>
              </w:rPr>
              <w:t>：</w:t>
            </w:r>
            <w:r>
              <w:rPr>
                <w:rFonts w:ascii="宋体" w:hAnsi="宋体" w:cs="宋体" w:hint="eastAsia"/>
                <w:szCs w:val="21"/>
              </w:rPr>
              <w:t>提供</w:t>
            </w:r>
            <w:r>
              <w:rPr>
                <w:rFonts w:ascii="宋体" w:hAnsi="宋体" w:cs="宋体"/>
                <w:szCs w:val="21"/>
              </w:rPr>
              <w:t>相关证明文件</w:t>
            </w:r>
            <w:r>
              <w:rPr>
                <w:rFonts w:ascii="宋体" w:hAnsi="宋体" w:cs="宋体" w:hint="eastAsia"/>
                <w:szCs w:val="21"/>
              </w:rPr>
              <w:t>扫描</w:t>
            </w:r>
            <w:r>
              <w:rPr>
                <w:rFonts w:ascii="宋体" w:hAnsi="宋体" w:cs="宋体"/>
                <w:szCs w:val="21"/>
              </w:rPr>
              <w:t>或复印件</w:t>
            </w:r>
            <w:r>
              <w:rPr>
                <w:rFonts w:ascii="宋体" w:hAnsi="宋体" w:hint="eastAsia"/>
                <w:szCs w:val="21"/>
              </w:rPr>
              <w:t>。</w:t>
            </w:r>
          </w:p>
        </w:tc>
      </w:tr>
      <w:tr>
        <w:trPr>
          <w:trHeight w:val="683"/>
          <w:jc w:val="center"/>
        </w:trPr>
        <w:tc>
          <w:tcPr>
            <w:tcW w:w="762" w:type="dxa"/>
            <w:vMerge/>
            <w:tcBorders>
              <w:left w:val="single" w:sz="6" w:space="0" w:color="auto"/>
              <w:right w:val="single" w:sz="6" w:space="0" w:color="auto"/>
            </w:tcBorders>
            <w:shd w:val="clear" w:color="auto" w:fill="auto"/>
            <w:vAlign w:val="center"/>
          </w:tcPr>
          <w:p>
            <w:pPr>
              <w:widowControl/>
              <w:jc w:val="center"/>
              <w:rPr>
                <w:rFonts w:ascii="Times New Roman" w:eastAsia="宋体" w:hAnsi="Times New Roman"/>
                <w:szCs w:val="21"/>
              </w:rPr>
            </w:pPr>
          </w:p>
        </w:tc>
        <w:tc>
          <w:tcPr>
            <w:tcW w:w="1357" w:type="dxa"/>
            <w:tcBorders>
              <w:top w:val="single" w:sz="6" w:space="0" w:color="auto"/>
              <w:left w:val="single" w:sz="6" w:space="0" w:color="auto"/>
              <w:right w:val="single" w:sz="6" w:space="0" w:color="auto"/>
            </w:tcBorders>
            <w:vAlign w:val="center"/>
          </w:tcPr>
          <w:p>
            <w:pPr>
              <w:jc w:val="center"/>
              <w:rPr>
                <w:rFonts w:ascii="Times New Roman" w:eastAsia="宋体" w:hAnsi="Times New Roman"/>
                <w:szCs w:val="21"/>
              </w:rPr>
            </w:pPr>
            <w:r>
              <w:rPr>
                <w:rFonts w:ascii="Times New Roman" w:eastAsia="宋体" w:hAnsi="Times New Roman" w:hint="eastAsia"/>
                <w:szCs w:val="21"/>
              </w:rPr>
              <w:t>经验案例（</w:t>
            </w:r>
            <w:r>
              <w:rPr>
                <w:rFonts w:ascii="Times New Roman" w:eastAsia="宋体" w:hAnsi="Times New Roman"/>
                <w:szCs w:val="21"/>
              </w:rPr>
              <w:t>5</w:t>
            </w:r>
            <w:r>
              <w:rPr>
                <w:rFonts w:ascii="Times New Roman" w:eastAsia="宋体" w:hAnsi="Times New Roman" w:hint="eastAsia"/>
                <w:szCs w:val="21"/>
              </w:rPr>
              <w:t>分）</w:t>
            </w:r>
          </w:p>
        </w:tc>
        <w:tc>
          <w:tcPr>
            <w:tcW w:w="7229" w:type="dxa"/>
            <w:tcBorders>
              <w:top w:val="single" w:sz="6" w:space="0" w:color="auto"/>
              <w:left w:val="single" w:sz="6" w:space="0" w:color="auto"/>
              <w:right w:val="single" w:sz="4" w:space="0" w:color="auto"/>
            </w:tcBorders>
            <w:vAlign w:val="center"/>
          </w:tcPr>
          <w:p>
            <w:pPr>
              <w:pStyle w:val="11"/>
              <w:numPr>
                <w:ilvl w:val="0"/>
                <w:numId w:val="6"/>
              </w:numPr>
              <w:ind w:firstLineChars="0"/>
              <w:rPr>
                <w:rFonts w:cs="宋体"/>
                <w:szCs w:val="21"/>
              </w:rPr>
            </w:pPr>
            <w:r>
              <w:rPr>
                <w:rFonts w:cs="宋体" w:hint="eastAsia"/>
                <w:szCs w:val="21"/>
              </w:rPr>
              <w:t>近三</w:t>
            </w:r>
            <w:r>
              <w:rPr>
                <w:rFonts w:cs="宋体"/>
                <w:szCs w:val="21"/>
              </w:rPr>
              <w:t>年</w:t>
            </w:r>
            <w:r>
              <w:rPr>
                <w:rFonts w:cs="宋体" w:hint="eastAsia"/>
                <w:szCs w:val="21"/>
              </w:rPr>
              <w:t>（</w:t>
            </w:r>
            <w:r>
              <w:rPr>
                <w:rFonts w:cs="宋体" w:hint="eastAsia"/>
                <w:szCs w:val="21"/>
              </w:rPr>
              <w:t>2</w:t>
            </w:r>
            <w:r>
              <w:rPr>
                <w:rFonts w:cs="宋体"/>
                <w:szCs w:val="21"/>
              </w:rPr>
              <w:t>01</w:t>
            </w:r>
            <w:r>
              <w:rPr>
                <w:rFonts w:cs="宋体" w:hint="eastAsia"/>
                <w:szCs w:val="21"/>
              </w:rPr>
              <w:t>7</w:t>
            </w:r>
            <w:r>
              <w:rPr>
                <w:rFonts w:cs="宋体"/>
                <w:szCs w:val="21"/>
              </w:rPr>
              <w:t>年</w:t>
            </w:r>
            <w:r>
              <w:rPr>
                <w:rFonts w:cs="宋体" w:hint="eastAsia"/>
                <w:szCs w:val="21"/>
              </w:rPr>
              <w:t>4</w:t>
            </w:r>
            <w:r>
              <w:rPr>
                <w:rFonts w:cs="宋体" w:hint="eastAsia"/>
                <w:szCs w:val="21"/>
              </w:rPr>
              <w:t>月</w:t>
            </w:r>
            <w:r>
              <w:rPr>
                <w:rFonts w:cs="宋体" w:hint="eastAsia"/>
                <w:szCs w:val="21"/>
              </w:rPr>
              <w:t>1</w:t>
            </w:r>
            <w:r>
              <w:rPr>
                <w:rFonts w:cs="宋体" w:hint="eastAsia"/>
                <w:szCs w:val="21"/>
              </w:rPr>
              <w:t>日起）</w:t>
            </w:r>
            <w:r>
              <w:rPr>
                <w:rFonts w:cs="宋体" w:hint="eastAsia"/>
                <w:szCs w:val="21"/>
              </w:rPr>
              <w:t>70</w:t>
            </w:r>
            <w:r>
              <w:rPr>
                <w:rFonts w:cs="宋体" w:hint="eastAsia"/>
                <w:szCs w:val="21"/>
              </w:rPr>
              <w:t>万以上公有云视频会议系统项目案例，每个得</w:t>
            </w:r>
            <w:r>
              <w:rPr>
                <w:rFonts w:cs="宋体" w:hint="eastAsia"/>
                <w:szCs w:val="21"/>
              </w:rPr>
              <w:t>1</w:t>
            </w:r>
            <w:r>
              <w:rPr>
                <w:rFonts w:cs="宋体" w:hint="eastAsia"/>
                <w:szCs w:val="21"/>
              </w:rPr>
              <w:t>分，最高</w:t>
            </w:r>
            <w:r>
              <w:rPr>
                <w:rFonts w:cs="宋体" w:hint="eastAsia"/>
                <w:szCs w:val="21"/>
              </w:rPr>
              <w:t>5</w:t>
            </w:r>
            <w:r>
              <w:rPr>
                <w:rFonts w:cs="宋体" w:hint="eastAsia"/>
                <w:szCs w:val="21"/>
              </w:rPr>
              <w:t>分</w:t>
            </w:r>
            <w:r>
              <w:rPr>
                <w:rFonts w:cs="宋体"/>
                <w:szCs w:val="21"/>
              </w:rPr>
              <w:t>。</w:t>
            </w:r>
          </w:p>
        </w:tc>
      </w:tr>
      <w:tr>
        <w:trPr>
          <w:trHeight w:val="1667"/>
          <w:jc w:val="center"/>
        </w:trPr>
        <w:tc>
          <w:tcPr>
            <w:tcW w:w="762" w:type="dxa"/>
            <w:vMerge w:val="restart"/>
            <w:tcBorders>
              <w:top w:val="single" w:sz="6" w:space="0" w:color="auto"/>
              <w:left w:val="single" w:sz="6" w:space="0" w:color="auto"/>
              <w:right w:val="single" w:sz="6" w:space="0" w:color="auto"/>
            </w:tcBorders>
            <w:vAlign w:val="center"/>
          </w:tcPr>
          <w:p>
            <w:pPr>
              <w:widowControl/>
              <w:jc w:val="center"/>
              <w:rPr>
                <w:rFonts w:ascii="Times New Roman" w:eastAsia="宋体" w:hAnsi="Times New Roman"/>
                <w:b/>
                <w:szCs w:val="21"/>
              </w:rPr>
            </w:pPr>
            <w:r>
              <w:rPr>
                <w:rFonts w:ascii="Times New Roman" w:eastAsia="宋体" w:hAnsi="Times New Roman"/>
                <w:b/>
                <w:szCs w:val="21"/>
              </w:rPr>
              <w:t>技术部分</w:t>
            </w:r>
            <w:r>
              <w:rPr>
                <w:rFonts w:ascii="Times New Roman" w:eastAsia="宋体" w:hAnsi="Times New Roman" w:hint="eastAsia"/>
                <w:b/>
                <w:szCs w:val="21"/>
              </w:rPr>
              <w:t>（</w:t>
            </w:r>
            <w:r>
              <w:rPr>
                <w:rFonts w:ascii="Times New Roman" w:eastAsia="宋体" w:hAnsi="Times New Roman"/>
                <w:b/>
                <w:szCs w:val="21"/>
              </w:rPr>
              <w:t>30</w:t>
            </w:r>
            <w:r>
              <w:rPr>
                <w:rFonts w:ascii="Times New Roman" w:eastAsia="宋体" w:hAnsi="Times New Roman" w:hint="eastAsia"/>
                <w:b/>
                <w:szCs w:val="21"/>
              </w:rPr>
              <w:t>分）</w:t>
            </w:r>
          </w:p>
        </w:tc>
        <w:tc>
          <w:tcPr>
            <w:tcW w:w="1357" w:type="dxa"/>
            <w:tcBorders>
              <w:top w:val="single" w:sz="6" w:space="0" w:color="auto"/>
              <w:left w:val="single" w:sz="6" w:space="0" w:color="auto"/>
              <w:right w:val="single" w:sz="6" w:space="0" w:color="auto"/>
            </w:tcBorders>
            <w:vAlign w:val="center"/>
          </w:tcPr>
          <w:p>
            <w:pPr>
              <w:adjustRightInd w:val="0"/>
              <w:snapToGrid w:val="0"/>
              <w:jc w:val="center"/>
              <w:rPr>
                <w:rFonts w:ascii="Times New Roman" w:eastAsia="宋体" w:hAnsi="Times New Roman"/>
                <w:szCs w:val="21"/>
              </w:rPr>
            </w:pPr>
            <w:r>
              <w:rPr>
                <w:rFonts w:ascii="Times New Roman" w:eastAsia="宋体" w:hAnsi="Times New Roman"/>
                <w:szCs w:val="21"/>
              </w:rPr>
              <w:t>产品选型与方案设计（</w:t>
            </w:r>
            <w:r>
              <w:rPr>
                <w:rFonts w:ascii="Times New Roman" w:eastAsia="宋体" w:hAnsi="Times New Roman"/>
                <w:szCs w:val="21"/>
              </w:rPr>
              <w:t>15</w:t>
            </w:r>
            <w:r>
              <w:rPr>
                <w:rFonts w:ascii="Times New Roman" w:eastAsia="宋体" w:hAnsi="Times New Roman"/>
                <w:szCs w:val="21"/>
              </w:rPr>
              <w:t>分）</w:t>
            </w:r>
          </w:p>
        </w:tc>
        <w:tc>
          <w:tcPr>
            <w:tcW w:w="7229" w:type="dxa"/>
            <w:tcBorders>
              <w:top w:val="single" w:sz="6" w:space="0" w:color="auto"/>
              <w:left w:val="single" w:sz="6" w:space="0" w:color="auto"/>
              <w:right w:val="single" w:sz="4" w:space="0" w:color="auto"/>
            </w:tcBorders>
            <w:vAlign w:val="center"/>
          </w:tcPr>
          <w:p>
            <w:pPr>
              <w:rPr>
                <w:rFonts w:ascii="Times New Roman" w:eastAsia="宋体" w:hAnsi="Times New Roman"/>
                <w:color w:val="000000" w:themeColor="text1"/>
                <w:szCs w:val="21"/>
              </w:rPr>
            </w:pPr>
            <w:r>
              <w:rPr>
                <w:rFonts w:ascii="Times New Roman" w:eastAsia="宋体" w:hAnsi="Times New Roman"/>
                <w:szCs w:val="21"/>
              </w:rPr>
              <w:t>提供完善的总体设计方案，产品配置符合技术规范书</w:t>
            </w:r>
            <w:r>
              <w:rPr>
                <w:rFonts w:ascii="Times New Roman" w:eastAsia="宋体" w:hAnsi="Times New Roman" w:hint="eastAsia"/>
                <w:szCs w:val="21"/>
              </w:rPr>
              <w:t>的功能与业务</w:t>
            </w:r>
            <w:r>
              <w:rPr>
                <w:rFonts w:ascii="Times New Roman" w:eastAsia="宋体" w:hAnsi="Times New Roman"/>
                <w:szCs w:val="21"/>
              </w:rPr>
              <w:t>要求</w:t>
            </w:r>
            <w:r>
              <w:rPr>
                <w:rFonts w:ascii="Times New Roman" w:eastAsia="宋体" w:hAnsi="Times New Roman" w:hint="eastAsia"/>
                <w:szCs w:val="21"/>
              </w:rPr>
              <w:t>。</w:t>
            </w:r>
            <w:r>
              <w:rPr>
                <w:rFonts w:ascii="Times New Roman" w:eastAsia="宋体" w:hAnsi="Times New Roman" w:hint="eastAsia"/>
                <w:szCs w:val="21"/>
              </w:rPr>
              <w:t xml:space="preserve"> </w:t>
            </w:r>
            <w:r>
              <w:rPr>
                <w:rFonts w:ascii="Times New Roman" w:eastAsia="宋体" w:hAnsi="Times New Roman"/>
                <w:szCs w:val="21"/>
              </w:rPr>
              <w:t xml:space="preserve">  </w:t>
            </w:r>
            <w:r>
              <w:rPr>
                <w:rFonts w:ascii="Times New Roman" w:eastAsia="宋体" w:hAnsi="Times New Roman"/>
                <w:szCs w:val="21"/>
              </w:rPr>
              <w:t>优得</w:t>
            </w:r>
            <w:r>
              <w:rPr>
                <w:rFonts w:ascii="Times New Roman" w:eastAsia="宋体" w:hAnsi="Times New Roman" w:hint="eastAsia"/>
                <w:szCs w:val="21"/>
              </w:rPr>
              <w:t>1</w:t>
            </w:r>
            <w:r>
              <w:rPr>
                <w:rFonts w:ascii="Times New Roman" w:eastAsia="宋体" w:hAnsi="Times New Roman"/>
                <w:szCs w:val="21"/>
              </w:rPr>
              <w:t>0-15</w:t>
            </w:r>
            <w:r>
              <w:rPr>
                <w:rFonts w:ascii="Times New Roman" w:eastAsia="宋体" w:hAnsi="Times New Roman"/>
                <w:szCs w:val="21"/>
              </w:rPr>
              <w:t>分，</w:t>
            </w:r>
            <w:r>
              <w:rPr>
                <w:rFonts w:ascii="Times New Roman" w:eastAsia="宋体" w:hAnsi="Times New Roman" w:hint="eastAsia"/>
                <w:szCs w:val="21"/>
              </w:rPr>
              <w:t>良</w:t>
            </w:r>
            <w:r>
              <w:rPr>
                <w:rFonts w:ascii="Times New Roman" w:eastAsia="宋体" w:hAnsi="Times New Roman"/>
                <w:szCs w:val="21"/>
              </w:rPr>
              <w:t>得</w:t>
            </w:r>
            <w:r>
              <w:rPr>
                <w:rFonts w:ascii="Times New Roman" w:eastAsia="宋体" w:hAnsi="Times New Roman"/>
                <w:szCs w:val="21"/>
              </w:rPr>
              <w:t>5</w:t>
            </w:r>
            <w:r>
              <w:rPr>
                <w:rFonts w:ascii="Times New Roman" w:eastAsia="宋体" w:hAnsi="Times New Roman" w:hint="eastAsia"/>
                <w:szCs w:val="21"/>
              </w:rPr>
              <w:t>-</w:t>
            </w:r>
            <w:r>
              <w:rPr>
                <w:rFonts w:ascii="Times New Roman" w:eastAsia="宋体" w:hAnsi="Times New Roman"/>
                <w:szCs w:val="21"/>
              </w:rPr>
              <w:t>10</w:t>
            </w:r>
            <w:r>
              <w:rPr>
                <w:rFonts w:ascii="Times New Roman" w:eastAsia="宋体" w:hAnsi="Times New Roman"/>
                <w:szCs w:val="21"/>
              </w:rPr>
              <w:t>分，</w:t>
            </w:r>
            <w:r>
              <w:rPr>
                <w:rFonts w:ascii="Times New Roman" w:eastAsia="宋体" w:hAnsi="Times New Roman" w:hint="eastAsia"/>
                <w:szCs w:val="21"/>
              </w:rPr>
              <w:t>差得</w:t>
            </w:r>
            <w:r>
              <w:rPr>
                <w:rFonts w:ascii="Times New Roman" w:eastAsia="宋体" w:hAnsi="Times New Roman" w:hint="eastAsia"/>
                <w:szCs w:val="21"/>
              </w:rPr>
              <w:t>1-</w:t>
            </w:r>
            <w:r>
              <w:rPr>
                <w:rFonts w:ascii="Times New Roman" w:eastAsia="宋体" w:hAnsi="Times New Roman"/>
                <w:szCs w:val="21"/>
              </w:rPr>
              <w:t>5</w:t>
            </w:r>
            <w:r>
              <w:rPr>
                <w:rFonts w:ascii="Times New Roman" w:eastAsia="宋体" w:hAnsi="Times New Roman" w:hint="eastAsia"/>
                <w:szCs w:val="21"/>
              </w:rPr>
              <w:t>，不符合要求得</w:t>
            </w:r>
            <w:r>
              <w:rPr>
                <w:rFonts w:ascii="Times New Roman" w:eastAsia="宋体" w:hAnsi="Times New Roman" w:hint="eastAsia"/>
                <w:szCs w:val="21"/>
              </w:rPr>
              <w:t>0</w:t>
            </w:r>
            <w:r>
              <w:rPr>
                <w:rFonts w:ascii="Times New Roman" w:eastAsia="宋体" w:hAnsi="Times New Roman" w:hint="eastAsia"/>
                <w:szCs w:val="21"/>
              </w:rPr>
              <w:t>分</w:t>
            </w:r>
            <w:r>
              <w:rPr>
                <w:rFonts w:ascii="Times New Roman" w:eastAsia="宋体" w:hAnsi="Times New Roman"/>
                <w:szCs w:val="21"/>
              </w:rPr>
              <w:t>。</w:t>
            </w:r>
          </w:p>
        </w:tc>
      </w:tr>
      <w:tr>
        <w:trPr>
          <w:trHeight w:val="1261"/>
          <w:jc w:val="center"/>
        </w:trPr>
        <w:tc>
          <w:tcPr>
            <w:tcW w:w="762" w:type="dxa"/>
            <w:vMerge/>
            <w:tcBorders>
              <w:left w:val="single" w:sz="6" w:space="0" w:color="auto"/>
              <w:right w:val="single" w:sz="6" w:space="0" w:color="auto"/>
            </w:tcBorders>
            <w:vAlign w:val="center"/>
          </w:tcPr>
          <w:p>
            <w:pPr>
              <w:widowControl/>
              <w:jc w:val="left"/>
              <w:rPr>
                <w:rFonts w:ascii="Times New Roman" w:eastAsia="宋体" w:hAnsi="Times New Roman"/>
                <w:szCs w:val="21"/>
              </w:rPr>
            </w:pPr>
          </w:p>
        </w:tc>
        <w:tc>
          <w:tcPr>
            <w:tcW w:w="1357" w:type="dxa"/>
            <w:tcBorders>
              <w:top w:val="single" w:sz="6" w:space="0" w:color="auto"/>
              <w:left w:val="single" w:sz="6" w:space="0" w:color="auto"/>
              <w:right w:val="single" w:sz="6" w:space="0" w:color="auto"/>
            </w:tcBorders>
            <w:vAlign w:val="center"/>
          </w:tcPr>
          <w:p>
            <w:pPr>
              <w:ind w:left="210" w:hangingChars="100" w:hanging="210"/>
              <w:rPr>
                <w:rFonts w:ascii="Times New Roman" w:eastAsia="宋体" w:hAnsi="Times New Roman"/>
                <w:szCs w:val="21"/>
              </w:rPr>
            </w:pPr>
            <w:r>
              <w:rPr>
                <w:rFonts w:ascii="Times New Roman" w:eastAsia="宋体" w:hAnsi="Times New Roman"/>
                <w:szCs w:val="21"/>
              </w:rPr>
              <w:t>实施方案与</w:t>
            </w:r>
            <w:r>
              <w:rPr>
                <w:rFonts w:ascii="Times New Roman" w:eastAsia="宋体" w:hAnsi="Times New Roman" w:hint="eastAsia"/>
                <w:szCs w:val="21"/>
              </w:rPr>
              <w:t xml:space="preserve"> </w:t>
            </w:r>
            <w:r>
              <w:rPr>
                <w:rFonts w:ascii="Times New Roman" w:eastAsia="宋体" w:hAnsi="Times New Roman" w:hint="eastAsia"/>
                <w:szCs w:val="21"/>
              </w:rPr>
              <w:t>后期服务</w:t>
            </w:r>
            <w:r>
              <w:rPr>
                <w:rFonts w:ascii="Times New Roman" w:eastAsia="宋体" w:hAnsi="Times New Roman" w:hint="eastAsia"/>
                <w:szCs w:val="21"/>
              </w:rPr>
              <w:t xml:space="preserve"> </w:t>
            </w:r>
            <w:r>
              <w:rPr>
                <w:rFonts w:ascii="Times New Roman" w:eastAsia="宋体" w:hAnsi="Times New Roman"/>
                <w:szCs w:val="21"/>
              </w:rPr>
              <w:t>（</w:t>
            </w:r>
            <w:r>
              <w:rPr>
                <w:rFonts w:ascii="Times New Roman" w:eastAsia="宋体" w:hAnsi="Times New Roman"/>
                <w:szCs w:val="21"/>
              </w:rPr>
              <w:t>15</w:t>
            </w:r>
            <w:r>
              <w:rPr>
                <w:rFonts w:ascii="Times New Roman" w:eastAsia="宋体" w:hAnsi="Times New Roman" w:hint="eastAsia"/>
                <w:szCs w:val="21"/>
              </w:rPr>
              <w:t>分</w:t>
            </w:r>
            <w:r>
              <w:rPr>
                <w:rFonts w:ascii="Times New Roman" w:eastAsia="宋体" w:hAnsi="Times New Roman"/>
                <w:szCs w:val="21"/>
              </w:rPr>
              <w:t>）</w:t>
            </w:r>
          </w:p>
        </w:tc>
        <w:tc>
          <w:tcPr>
            <w:tcW w:w="7229" w:type="dxa"/>
            <w:tcBorders>
              <w:top w:val="single" w:sz="6" w:space="0" w:color="auto"/>
              <w:left w:val="single" w:sz="6" w:space="0" w:color="auto"/>
              <w:right w:val="single" w:sz="4" w:space="0" w:color="auto"/>
            </w:tcBorders>
            <w:vAlign w:val="center"/>
          </w:tcPr>
          <w:p>
            <w:pPr>
              <w:jc w:val="left"/>
              <w:rPr>
                <w:rFonts w:ascii="Times New Roman" w:eastAsia="宋体" w:hAnsi="Times New Roman"/>
                <w:szCs w:val="21"/>
              </w:rPr>
            </w:pPr>
            <w:r>
              <w:rPr>
                <w:rFonts w:ascii="Times New Roman" w:eastAsia="宋体" w:hAnsi="Times New Roman" w:hint="eastAsia"/>
                <w:bCs/>
                <w:szCs w:val="21"/>
              </w:rPr>
              <w:t>a.</w:t>
            </w:r>
            <w:r>
              <w:rPr>
                <w:rFonts w:ascii="Times New Roman" w:eastAsia="宋体" w:hAnsi="Times New Roman" w:hint="eastAsia"/>
                <w:bCs/>
                <w:szCs w:val="21"/>
              </w:rPr>
              <w:t>项目实施方案科学、合理、可行，具有相应的技术及</w:t>
            </w:r>
            <w:r>
              <w:rPr>
                <w:rFonts w:ascii="Times New Roman" w:eastAsia="宋体" w:hAnsi="Times New Roman"/>
                <w:bCs/>
                <w:szCs w:val="21"/>
              </w:rPr>
              <w:t>风险控制</w:t>
            </w:r>
            <w:r>
              <w:rPr>
                <w:rFonts w:ascii="Times New Roman" w:eastAsia="宋体" w:hAnsi="Times New Roman" w:hint="eastAsia"/>
                <w:bCs/>
                <w:szCs w:val="21"/>
              </w:rPr>
              <w:t>措施，能保证项目进度和质量；</w:t>
            </w:r>
            <w:r>
              <w:rPr>
                <w:rFonts w:ascii="Times New Roman" w:eastAsia="宋体" w:hAnsi="Times New Roman" w:hint="eastAsia"/>
                <w:szCs w:val="21"/>
              </w:rPr>
              <w:t>酌情</w:t>
            </w:r>
            <w:r>
              <w:rPr>
                <w:rFonts w:ascii="Times New Roman" w:eastAsia="宋体" w:hAnsi="Times New Roman" w:hint="eastAsia"/>
                <w:szCs w:val="21"/>
              </w:rPr>
              <w:t>0</w:t>
            </w:r>
            <w:r>
              <w:rPr>
                <w:rFonts w:ascii="Times New Roman" w:eastAsia="宋体" w:hAnsi="Times New Roman" w:cs="宋体" w:hint="eastAsia"/>
                <w:szCs w:val="21"/>
              </w:rPr>
              <w:t>～</w:t>
            </w:r>
            <w:r>
              <w:rPr>
                <w:rFonts w:ascii="Times New Roman" w:eastAsia="宋体" w:hAnsi="Times New Roman" w:cs="宋体" w:hint="eastAsia"/>
                <w:szCs w:val="21"/>
              </w:rPr>
              <w:t>5</w:t>
            </w:r>
            <w:r>
              <w:rPr>
                <w:rFonts w:ascii="Times New Roman" w:eastAsia="宋体" w:hAnsi="Times New Roman" w:hint="eastAsia"/>
                <w:szCs w:val="21"/>
              </w:rPr>
              <w:t>分。</w:t>
            </w:r>
          </w:p>
          <w:p>
            <w:pPr>
              <w:jc w:val="left"/>
              <w:rPr>
                <w:rFonts w:ascii="Times New Roman" w:eastAsia="宋体" w:hAnsi="Times New Roman"/>
                <w:bCs/>
                <w:szCs w:val="21"/>
              </w:rPr>
            </w:pPr>
            <w:r>
              <w:rPr>
                <w:rFonts w:ascii="Times New Roman" w:eastAsia="宋体" w:hAnsi="Times New Roman"/>
                <w:szCs w:val="21"/>
              </w:rPr>
              <w:t>b</w:t>
            </w:r>
            <w:r>
              <w:rPr>
                <w:rFonts w:ascii="Times New Roman" w:eastAsia="宋体" w:hAnsi="Times New Roman" w:hint="eastAsia"/>
                <w:szCs w:val="21"/>
              </w:rPr>
              <w:t>.</w:t>
            </w:r>
            <w:r>
              <w:rPr>
                <w:rFonts w:ascii="Times New Roman" w:eastAsia="宋体" w:hAnsi="Times New Roman" w:hint="eastAsia"/>
                <w:szCs w:val="21"/>
              </w:rPr>
              <w:t>培训方案、售后服务方案、服务响应及时性、服务承诺充分性等方面，酌情</w:t>
            </w:r>
            <w:r>
              <w:rPr>
                <w:rFonts w:ascii="Times New Roman" w:eastAsia="宋体" w:hAnsi="Times New Roman" w:hint="eastAsia"/>
                <w:szCs w:val="21"/>
              </w:rPr>
              <w:t>0</w:t>
            </w:r>
            <w:r>
              <w:rPr>
                <w:rFonts w:ascii="Times New Roman" w:eastAsia="宋体" w:hAnsi="Times New Roman" w:cs="宋体" w:hint="eastAsia"/>
                <w:szCs w:val="21"/>
              </w:rPr>
              <w:t>～</w:t>
            </w:r>
            <w:r>
              <w:rPr>
                <w:rFonts w:ascii="Times New Roman" w:eastAsia="宋体" w:hAnsi="Times New Roman" w:hint="eastAsia"/>
                <w:szCs w:val="21"/>
              </w:rPr>
              <w:t>10</w:t>
            </w:r>
            <w:r>
              <w:rPr>
                <w:rFonts w:ascii="Times New Roman" w:eastAsia="宋体" w:hAnsi="Times New Roman" w:hint="eastAsia"/>
                <w:szCs w:val="21"/>
              </w:rPr>
              <w:t>分。</w:t>
            </w:r>
          </w:p>
        </w:tc>
      </w:tr>
    </w:tbl>
    <w:p>
      <w:pPr>
        <w:autoSpaceDE w:val="0"/>
        <w:autoSpaceDN w:val="0"/>
        <w:adjustRightInd w:val="0"/>
        <w:snapToGrid w:val="0"/>
        <w:spacing w:line="360" w:lineRule="auto"/>
        <w:ind w:firstLineChars="200" w:firstLine="720"/>
        <w:jc w:val="left"/>
        <w:rPr>
          <w:rFonts w:ascii="Times New Roman" w:eastAsia="黑体" w:hAnsi="Times New Roman"/>
          <w:sz w:val="36"/>
          <w:szCs w:val="36"/>
        </w:rPr>
      </w:pPr>
    </w:p>
    <w:p>
      <w:pPr>
        <w:autoSpaceDE w:val="0"/>
        <w:autoSpaceDN w:val="0"/>
        <w:adjustRightInd w:val="0"/>
        <w:snapToGrid w:val="0"/>
        <w:spacing w:line="360" w:lineRule="auto"/>
        <w:ind w:firstLineChars="200" w:firstLine="720"/>
        <w:jc w:val="left"/>
        <w:rPr>
          <w:rFonts w:ascii="Times New Roman" w:eastAsia="黑体" w:hAnsi="Times New Roman"/>
          <w:sz w:val="36"/>
          <w:szCs w:val="36"/>
        </w:rPr>
      </w:pPr>
    </w:p>
    <w:p>
      <w:pPr>
        <w:pStyle w:val="1"/>
        <w:keepNext w:val="0"/>
        <w:keepLines w:val="0"/>
        <w:spacing w:beforeLines="100" w:before="312" w:afterLines="100" w:after="312" w:line="360" w:lineRule="auto"/>
        <w:jc w:val="center"/>
        <w:rPr>
          <w:rFonts w:ascii="Times New Roman" w:eastAsia="黑体" w:hAnsi="Times New Roman"/>
          <w:sz w:val="36"/>
          <w:szCs w:val="36"/>
        </w:rPr>
      </w:pPr>
      <w:r>
        <w:rPr>
          <w:rFonts w:ascii="Times New Roman" w:eastAsia="黑体" w:hAnsi="Times New Roman" w:hint="eastAsia"/>
          <w:sz w:val="36"/>
          <w:szCs w:val="36"/>
        </w:rPr>
        <w:lastRenderedPageBreak/>
        <w:t>第四章</w:t>
      </w:r>
      <w:r>
        <w:rPr>
          <w:rFonts w:ascii="Times New Roman" w:eastAsia="黑体" w:hAnsi="Times New Roman" w:hint="eastAsia"/>
          <w:sz w:val="36"/>
          <w:szCs w:val="36"/>
        </w:rPr>
        <w:t xml:space="preserve"> </w:t>
      </w:r>
      <w:r>
        <w:rPr>
          <w:rFonts w:ascii="Times New Roman" w:eastAsia="黑体" w:hAnsi="Times New Roman" w:hint="eastAsia"/>
          <w:sz w:val="36"/>
          <w:szCs w:val="36"/>
        </w:rPr>
        <w:t>投标文件格式</w:t>
      </w:r>
    </w:p>
    <w:p>
      <w:pPr>
        <w:pStyle w:val="2"/>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hint="eastAsia"/>
          <w:b w:val="0"/>
          <w:sz w:val="30"/>
          <w:szCs w:val="30"/>
        </w:rPr>
        <w:t>一、</w:t>
      </w:r>
      <w:r>
        <w:rPr>
          <w:rFonts w:ascii="Times New Roman" w:eastAsia="黑体" w:hAnsi="Times New Roman" w:cs="Times New Roman"/>
          <w:b w:val="0"/>
          <w:sz w:val="30"/>
          <w:szCs w:val="30"/>
        </w:rPr>
        <w:t>法人代表授权委托书</w:t>
      </w:r>
    </w:p>
    <w:p>
      <w:pPr>
        <w:autoSpaceDE w:val="0"/>
        <w:autoSpaceDN w:val="0"/>
        <w:adjustRightInd w:val="0"/>
        <w:snapToGrid w:val="0"/>
        <w:spacing w:line="360" w:lineRule="auto"/>
        <w:ind w:firstLineChars="200" w:firstLine="480"/>
        <w:jc w:val="left"/>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须提供法人代表授权委托书、</w:t>
      </w:r>
      <w:r>
        <w:rPr>
          <w:rFonts w:ascii="Times New Roman" w:eastAsia="宋体" w:hAnsi="Times New Roman" w:cs="仿宋_GB2312" w:hint="eastAsia"/>
          <w:kern w:val="0"/>
          <w:sz w:val="24"/>
          <w:lang w:val="zh-CN"/>
        </w:rPr>
        <w:t>法定代表人及受委托人的身份证复印件</w:t>
      </w:r>
      <w:r>
        <w:rPr>
          <w:rFonts w:ascii="Times New Roman" w:eastAsia="宋体" w:hAnsi="Times New Roman" w:cs="Times New Roman" w:hint="eastAsia"/>
          <w:snapToGrid w:val="0"/>
          <w:sz w:val="24"/>
          <w:szCs w:val="28"/>
        </w:rPr>
        <w:t>（提供相关文件的彩色扫描件）</w:t>
      </w:r>
    </w:p>
    <w:p>
      <w:pPr>
        <w:autoSpaceDE w:val="0"/>
        <w:autoSpaceDN w:val="0"/>
        <w:adjustRightInd w:val="0"/>
        <w:snapToGrid w:val="0"/>
        <w:spacing w:beforeLines="100" w:before="312" w:afterLines="100" w:after="312" w:line="360" w:lineRule="auto"/>
        <w:ind w:firstLineChars="200" w:firstLine="482"/>
        <w:jc w:val="center"/>
        <w:rPr>
          <w:rFonts w:ascii="Times New Roman" w:eastAsia="宋体" w:hAnsi="Times New Roman" w:cs="Times New Roman"/>
          <w:b/>
          <w:snapToGrid w:val="0"/>
          <w:sz w:val="24"/>
          <w:szCs w:val="28"/>
        </w:rPr>
      </w:pPr>
      <w:r>
        <w:rPr>
          <w:rFonts w:ascii="Times New Roman" w:eastAsia="宋体" w:hAnsi="Times New Roman"/>
          <w:b/>
          <w:sz w:val="24"/>
          <w:szCs w:val="24"/>
        </w:rPr>
        <w:t>法人代表授权委托书格式</w:t>
      </w:r>
    </w:p>
    <w:p>
      <w:pPr>
        <w:tabs>
          <w:tab w:val="left" w:pos="8280"/>
        </w:tabs>
        <w:snapToGrid w:val="0"/>
        <w:spacing w:line="360" w:lineRule="auto"/>
        <w:rPr>
          <w:rFonts w:ascii="Times New Roman" w:eastAsia="宋体" w:hAnsi="Times New Roman" w:cs="Times New Roman"/>
          <w:sz w:val="24"/>
          <w:szCs w:val="28"/>
        </w:rPr>
      </w:pPr>
      <w:r>
        <w:rPr>
          <w:rFonts w:ascii="Times New Roman" w:eastAsia="宋体" w:hAnsi="Times New Roman" w:cs="Times New Roman"/>
          <w:snapToGrid w:val="0"/>
          <w:sz w:val="24"/>
        </w:rPr>
        <w:t>致：深圳高速公路股份有限公司</w:t>
      </w:r>
    </w:p>
    <w:p>
      <w:pPr>
        <w:tabs>
          <w:tab w:val="left" w:pos="8280"/>
        </w:tabs>
        <w:snapToGrid w:val="0"/>
        <w:spacing w:line="360" w:lineRule="auto"/>
        <w:ind w:firstLine="480"/>
        <w:rPr>
          <w:rFonts w:ascii="Times New Roman" w:eastAsia="宋体" w:hAnsi="Times New Roman" w:cs="Times New Roman"/>
          <w:sz w:val="24"/>
          <w:szCs w:val="28"/>
        </w:rPr>
      </w:pPr>
      <w:r>
        <w:rPr>
          <w:rFonts w:ascii="Times New Roman" w:eastAsia="宋体" w:hAnsi="Times New Roman" w:cs="Times New Roman"/>
          <w:sz w:val="24"/>
          <w:szCs w:val="28"/>
        </w:rPr>
        <w:t>兹委托</w:t>
      </w:r>
      <w:r>
        <w:rPr>
          <w:rFonts w:ascii="Times New Roman" w:eastAsia="宋体" w:hAnsi="Times New Roman" w:cs="Times New Roman"/>
          <w:sz w:val="24"/>
          <w:szCs w:val="28"/>
          <w:u w:val="single"/>
        </w:rPr>
        <w:t xml:space="preserve">         (</w:t>
      </w:r>
      <w:r>
        <w:rPr>
          <w:rFonts w:ascii="Times New Roman" w:eastAsia="宋体" w:hAnsi="Times New Roman" w:cs="Times New Roman"/>
          <w:sz w:val="24"/>
          <w:szCs w:val="28"/>
          <w:u w:val="single"/>
        </w:rPr>
        <w:t>代理人姓名</w:t>
      </w:r>
      <w:r>
        <w:rPr>
          <w:rFonts w:ascii="Times New Roman" w:eastAsia="宋体" w:hAnsi="Times New Roman" w:cs="Times New Roman"/>
          <w:sz w:val="24"/>
          <w:szCs w:val="28"/>
          <w:u w:val="single"/>
        </w:rPr>
        <w:t>)</w:t>
      </w:r>
      <w:r>
        <w:rPr>
          <w:rFonts w:ascii="Times New Roman" w:eastAsia="宋体" w:hAnsi="Times New Roman" w:cs="Times New Roman"/>
          <w:sz w:val="24"/>
          <w:szCs w:val="28"/>
        </w:rPr>
        <w:t>参加贵单位组织的招标活动，全权代表我单位处理投标的有关事宜。</w:t>
      </w:r>
    </w:p>
    <w:p>
      <w:pPr>
        <w:tabs>
          <w:tab w:val="left" w:pos="8280"/>
        </w:tabs>
        <w:snapToGrid w:val="0"/>
        <w:spacing w:line="360" w:lineRule="auto"/>
        <w:ind w:firstLine="480"/>
        <w:rPr>
          <w:rFonts w:ascii="Times New Roman" w:eastAsia="宋体" w:hAnsi="Times New Roman" w:cs="Times New Roman"/>
          <w:sz w:val="24"/>
          <w:szCs w:val="28"/>
        </w:rPr>
      </w:pPr>
      <w:r>
        <w:rPr>
          <w:rFonts w:ascii="Times New Roman" w:eastAsia="宋体" w:hAnsi="Times New Roman" w:cs="Times New Roman"/>
          <w:sz w:val="24"/>
          <w:szCs w:val="28"/>
        </w:rPr>
        <w:t>附全权代表情况：</w:t>
      </w:r>
    </w:p>
    <w:p>
      <w:pPr>
        <w:tabs>
          <w:tab w:val="left" w:pos="8280"/>
        </w:tabs>
        <w:snapToGrid w:val="0"/>
        <w:spacing w:line="480" w:lineRule="auto"/>
        <w:ind w:firstLine="482"/>
        <w:rPr>
          <w:rFonts w:ascii="Times New Roman" w:eastAsia="宋体" w:hAnsi="Times New Roman" w:cs="Times New Roman"/>
          <w:sz w:val="24"/>
          <w:szCs w:val="28"/>
          <w:u w:val="single"/>
        </w:rPr>
      </w:pPr>
      <w:r>
        <w:rPr>
          <w:rFonts w:ascii="Times New Roman" w:eastAsia="宋体" w:hAnsi="Times New Roman" w:cs="Times New Roman"/>
          <w:sz w:val="24"/>
          <w:szCs w:val="28"/>
        </w:rPr>
        <w:t>姓名：</w:t>
      </w:r>
      <w:r>
        <w:rPr>
          <w:rFonts w:ascii="Times New Roman" w:eastAsia="宋体" w:hAnsi="Times New Roman" w:cs="Times New Roman" w:hint="eastAsia"/>
          <w:sz w:val="24"/>
          <w:szCs w:val="28"/>
        </w:rPr>
        <w:t xml:space="preserve">    </w:t>
      </w:r>
      <w:r>
        <w:rPr>
          <w:rFonts w:ascii="Times New Roman" w:eastAsia="宋体" w:hAnsi="Times New Roman" w:cs="Times New Roman"/>
          <w:sz w:val="24"/>
          <w:szCs w:val="28"/>
        </w:rPr>
        <w:t>性别：</w:t>
      </w:r>
      <w:r>
        <w:rPr>
          <w:rFonts w:ascii="Times New Roman" w:eastAsia="宋体" w:hAnsi="Times New Roman" w:cs="Times New Roman" w:hint="eastAsia"/>
          <w:sz w:val="24"/>
          <w:szCs w:val="28"/>
        </w:rPr>
        <w:t xml:space="preserve">     </w:t>
      </w:r>
      <w:r>
        <w:rPr>
          <w:rFonts w:ascii="Times New Roman" w:eastAsia="宋体" w:hAnsi="Times New Roman" w:cs="Times New Roman"/>
          <w:sz w:val="24"/>
          <w:szCs w:val="28"/>
        </w:rPr>
        <w:t>年龄：</w:t>
      </w:r>
      <w:r>
        <w:rPr>
          <w:rFonts w:ascii="Times New Roman" w:eastAsia="宋体" w:hAnsi="Times New Roman" w:cs="Times New Roman" w:hint="eastAsia"/>
          <w:sz w:val="24"/>
          <w:szCs w:val="28"/>
        </w:rPr>
        <w:t xml:space="preserve">     </w:t>
      </w:r>
      <w:r>
        <w:rPr>
          <w:rFonts w:ascii="Times New Roman" w:eastAsia="宋体" w:hAnsi="Times New Roman" w:cs="Times New Roman"/>
          <w:sz w:val="24"/>
          <w:szCs w:val="28"/>
        </w:rPr>
        <w:t>职务：</w:t>
      </w:r>
    </w:p>
    <w:p>
      <w:pPr>
        <w:tabs>
          <w:tab w:val="left" w:pos="8280"/>
        </w:tabs>
        <w:snapToGrid w:val="0"/>
        <w:spacing w:line="480" w:lineRule="auto"/>
        <w:ind w:firstLine="482"/>
        <w:rPr>
          <w:rFonts w:ascii="Times New Roman" w:eastAsia="宋体" w:hAnsi="Times New Roman" w:cs="Times New Roman"/>
          <w:sz w:val="24"/>
          <w:szCs w:val="28"/>
        </w:rPr>
      </w:pPr>
      <w:r>
        <w:rPr>
          <w:rFonts w:ascii="Times New Roman" w:eastAsia="宋体" w:hAnsi="Times New Roman" w:cs="Times New Roman"/>
          <w:sz w:val="24"/>
          <w:szCs w:val="28"/>
        </w:rPr>
        <w:t>身份证号码：</w:t>
      </w:r>
    </w:p>
    <w:p>
      <w:pPr>
        <w:tabs>
          <w:tab w:val="left" w:pos="8280"/>
        </w:tabs>
        <w:snapToGrid w:val="0"/>
        <w:spacing w:line="480" w:lineRule="auto"/>
        <w:ind w:firstLine="482"/>
        <w:rPr>
          <w:rFonts w:ascii="Times New Roman" w:eastAsia="宋体" w:hAnsi="Times New Roman" w:cs="Times New Roman"/>
          <w:sz w:val="24"/>
          <w:szCs w:val="28"/>
        </w:rPr>
      </w:pPr>
      <w:r>
        <w:rPr>
          <w:rFonts w:ascii="Times New Roman" w:eastAsia="宋体" w:hAnsi="Times New Roman" w:cs="Times New Roman"/>
          <w:sz w:val="24"/>
          <w:szCs w:val="28"/>
        </w:rPr>
        <w:t>详细通讯地址：</w:t>
      </w:r>
    </w:p>
    <w:p>
      <w:pPr>
        <w:tabs>
          <w:tab w:val="left" w:pos="8280"/>
        </w:tabs>
        <w:snapToGrid w:val="0"/>
        <w:spacing w:line="480" w:lineRule="auto"/>
        <w:ind w:firstLine="482"/>
        <w:rPr>
          <w:rFonts w:ascii="Times New Roman" w:eastAsia="宋体" w:hAnsi="Times New Roman" w:cs="Times New Roman"/>
          <w:sz w:val="24"/>
          <w:szCs w:val="28"/>
        </w:rPr>
      </w:pPr>
      <w:r>
        <w:rPr>
          <w:rFonts w:ascii="Times New Roman" w:eastAsia="宋体" w:hAnsi="Times New Roman" w:cs="Times New Roman"/>
          <w:sz w:val="24"/>
          <w:szCs w:val="28"/>
        </w:rPr>
        <w:t>电话：</w:t>
      </w:r>
    </w:p>
    <w:p>
      <w:pPr>
        <w:tabs>
          <w:tab w:val="left" w:pos="8280"/>
        </w:tabs>
        <w:snapToGrid w:val="0"/>
        <w:spacing w:line="480" w:lineRule="auto"/>
        <w:ind w:firstLine="482"/>
        <w:rPr>
          <w:rFonts w:ascii="Times New Roman" w:eastAsia="宋体" w:hAnsi="Times New Roman" w:cs="Times New Roman"/>
          <w:sz w:val="24"/>
          <w:szCs w:val="28"/>
        </w:rPr>
      </w:pPr>
      <w:r>
        <w:rPr>
          <w:rFonts w:ascii="Times New Roman" w:eastAsia="宋体" w:hAnsi="Times New Roman" w:cs="Times New Roman"/>
          <w:sz w:val="24"/>
          <w:szCs w:val="28"/>
        </w:rPr>
        <w:t>传真：</w:t>
      </w:r>
    </w:p>
    <w:p>
      <w:pPr>
        <w:tabs>
          <w:tab w:val="left" w:pos="8280"/>
        </w:tabs>
        <w:snapToGrid w:val="0"/>
        <w:spacing w:line="480" w:lineRule="auto"/>
        <w:ind w:firstLine="482"/>
        <w:rPr>
          <w:rFonts w:ascii="Times New Roman" w:eastAsia="宋体" w:hAnsi="Times New Roman" w:cs="Times New Roman"/>
          <w:sz w:val="24"/>
          <w:szCs w:val="28"/>
        </w:rPr>
      </w:pPr>
      <w:r>
        <w:rPr>
          <w:rFonts w:ascii="Times New Roman" w:eastAsia="宋体" w:hAnsi="Times New Roman" w:cs="Times New Roman"/>
          <w:sz w:val="24"/>
          <w:szCs w:val="28"/>
        </w:rPr>
        <w:t>邮政编码：</w:t>
      </w:r>
    </w:p>
    <w:p>
      <w:pPr>
        <w:tabs>
          <w:tab w:val="left" w:pos="8280"/>
        </w:tabs>
        <w:snapToGrid w:val="0"/>
        <w:spacing w:line="360" w:lineRule="auto"/>
        <w:ind w:firstLine="480"/>
        <w:rPr>
          <w:rFonts w:ascii="Times New Roman" w:eastAsia="宋体" w:hAnsi="Times New Roman" w:cs="Times New Roman"/>
          <w:sz w:val="24"/>
          <w:szCs w:val="28"/>
        </w:rPr>
      </w:pPr>
    </w:p>
    <w:p>
      <w:pPr>
        <w:tabs>
          <w:tab w:val="left" w:pos="8280"/>
        </w:tabs>
        <w:snapToGrid w:val="0"/>
        <w:spacing w:line="360" w:lineRule="auto"/>
        <w:ind w:firstLine="480"/>
        <w:rPr>
          <w:rFonts w:ascii="Times New Roman" w:eastAsia="宋体" w:hAnsi="Times New Roman" w:cs="Times New Roman"/>
          <w:sz w:val="24"/>
          <w:szCs w:val="28"/>
        </w:rPr>
      </w:pPr>
    </w:p>
    <w:p>
      <w:pPr>
        <w:tabs>
          <w:tab w:val="left" w:pos="8280"/>
        </w:tabs>
        <w:snapToGrid w:val="0"/>
        <w:spacing w:line="360" w:lineRule="auto"/>
        <w:rPr>
          <w:rFonts w:ascii="Times New Roman" w:eastAsia="宋体" w:hAnsi="Times New Roman" w:cs="Times New Roman"/>
          <w:sz w:val="24"/>
          <w:szCs w:val="28"/>
        </w:rPr>
      </w:pPr>
      <w:r>
        <w:rPr>
          <w:rFonts w:ascii="Times New Roman" w:eastAsia="宋体" w:hAnsi="Times New Roman" w:cs="Times New Roman"/>
          <w:sz w:val="24"/>
          <w:szCs w:val="28"/>
        </w:rPr>
        <w:t>单位名称</w:t>
      </w:r>
      <w:r>
        <w:rPr>
          <w:rFonts w:ascii="Times New Roman" w:eastAsia="宋体" w:hAnsi="Times New Roman" w:cs="Times New Roman" w:hint="eastAsia"/>
          <w:sz w:val="24"/>
          <w:szCs w:val="28"/>
        </w:rPr>
        <w:t>：</w:t>
      </w:r>
      <w:r>
        <w:rPr>
          <w:rFonts w:ascii="Times New Roman" w:eastAsia="宋体" w:hAnsi="Times New Roman" w:cs="Times New Roman"/>
          <w:sz w:val="24"/>
          <w:szCs w:val="28"/>
        </w:rPr>
        <w:t>（公章）</w:t>
      </w:r>
    </w:p>
    <w:p>
      <w:pPr>
        <w:tabs>
          <w:tab w:val="left" w:pos="8280"/>
        </w:tabs>
        <w:snapToGrid w:val="0"/>
        <w:spacing w:line="360" w:lineRule="auto"/>
        <w:rPr>
          <w:rFonts w:ascii="Times New Roman" w:eastAsia="宋体" w:hAnsi="Times New Roman" w:cs="Times New Roman"/>
          <w:sz w:val="24"/>
          <w:szCs w:val="28"/>
        </w:rPr>
      </w:pPr>
    </w:p>
    <w:p>
      <w:pPr>
        <w:tabs>
          <w:tab w:val="left" w:pos="8280"/>
        </w:tabs>
        <w:snapToGrid w:val="0"/>
        <w:spacing w:line="360" w:lineRule="auto"/>
        <w:rPr>
          <w:rFonts w:ascii="Times New Roman" w:eastAsia="宋体" w:hAnsi="Times New Roman" w:cs="Times New Roman"/>
          <w:sz w:val="24"/>
          <w:szCs w:val="28"/>
        </w:rPr>
      </w:pPr>
      <w:r>
        <w:rPr>
          <w:rFonts w:ascii="Times New Roman" w:eastAsia="宋体" w:hAnsi="Times New Roman" w:cs="Times New Roman"/>
          <w:sz w:val="24"/>
          <w:szCs w:val="28"/>
        </w:rPr>
        <w:t>法定代表人</w:t>
      </w:r>
      <w:r>
        <w:rPr>
          <w:rFonts w:ascii="Times New Roman" w:eastAsia="宋体" w:hAnsi="Times New Roman" w:cs="Times New Roman" w:hint="eastAsia"/>
          <w:sz w:val="24"/>
          <w:szCs w:val="28"/>
        </w:rPr>
        <w:t>：</w:t>
      </w:r>
      <w:r>
        <w:rPr>
          <w:rFonts w:ascii="Times New Roman" w:eastAsia="宋体" w:hAnsi="Times New Roman" w:cs="Times New Roman"/>
          <w:sz w:val="24"/>
          <w:szCs w:val="28"/>
        </w:rPr>
        <w:t>（签字）</w:t>
      </w:r>
    </w:p>
    <w:p>
      <w:pPr>
        <w:tabs>
          <w:tab w:val="left" w:pos="8280"/>
        </w:tabs>
        <w:snapToGrid w:val="0"/>
        <w:spacing w:line="360" w:lineRule="auto"/>
        <w:rPr>
          <w:rFonts w:ascii="Times New Roman" w:eastAsia="宋体" w:hAnsi="Times New Roman" w:cs="Times New Roman"/>
          <w:sz w:val="24"/>
          <w:szCs w:val="28"/>
        </w:rPr>
      </w:pPr>
    </w:p>
    <w:p>
      <w:pPr>
        <w:tabs>
          <w:tab w:val="left" w:pos="8280"/>
        </w:tabs>
        <w:snapToGrid w:val="0"/>
        <w:spacing w:line="360" w:lineRule="auto"/>
        <w:ind w:firstLineChars="400" w:firstLine="960"/>
        <w:rPr>
          <w:rFonts w:ascii="Times New Roman" w:eastAsia="宋体" w:hAnsi="Times New Roman" w:cs="Times New Roman"/>
          <w:sz w:val="24"/>
          <w:szCs w:val="28"/>
        </w:rPr>
      </w:pPr>
      <w:r>
        <w:rPr>
          <w:rFonts w:ascii="Times New Roman" w:eastAsia="宋体" w:hAnsi="Times New Roman" w:cs="Times New Roman"/>
          <w:sz w:val="24"/>
          <w:szCs w:val="28"/>
        </w:rPr>
        <w:t>年</w:t>
      </w:r>
      <w:r>
        <w:rPr>
          <w:rFonts w:ascii="Times New Roman" w:eastAsia="宋体" w:hAnsi="Times New Roman" w:cs="Times New Roman" w:hint="eastAsia"/>
          <w:sz w:val="24"/>
          <w:szCs w:val="28"/>
        </w:rPr>
        <w:t xml:space="preserve">  </w:t>
      </w:r>
      <w:r>
        <w:rPr>
          <w:rFonts w:ascii="Times New Roman" w:eastAsia="宋体" w:hAnsi="Times New Roman" w:cs="Times New Roman"/>
          <w:sz w:val="24"/>
          <w:szCs w:val="28"/>
        </w:rPr>
        <w:t>月</w:t>
      </w:r>
      <w:r>
        <w:rPr>
          <w:rFonts w:ascii="Times New Roman" w:eastAsia="宋体" w:hAnsi="Times New Roman" w:cs="Times New Roman" w:hint="eastAsia"/>
          <w:sz w:val="24"/>
          <w:szCs w:val="28"/>
        </w:rPr>
        <w:t xml:space="preserve">   </w:t>
      </w:r>
      <w:r>
        <w:rPr>
          <w:rFonts w:ascii="Times New Roman" w:eastAsia="宋体" w:hAnsi="Times New Roman" w:cs="Times New Roman"/>
          <w:sz w:val="24"/>
          <w:szCs w:val="28"/>
        </w:rPr>
        <w:t>日</w:t>
      </w:r>
    </w:p>
    <w:p>
      <w:pPr>
        <w:spacing w:line="420" w:lineRule="exact"/>
        <w:jc w:val="left"/>
        <w:rPr>
          <w:rFonts w:ascii="Times New Roman" w:eastAsia="宋体" w:hAnsi="Times New Roman" w:cs="Times New Roman"/>
          <w:sz w:val="24"/>
          <w:szCs w:val="28"/>
        </w:rPr>
      </w:pPr>
      <w:r>
        <w:rPr>
          <w:rFonts w:ascii="Times New Roman" w:eastAsia="宋体" w:hAnsi="Times New Roman" w:cs="Times New Roman"/>
          <w:sz w:val="24"/>
          <w:szCs w:val="28"/>
        </w:rPr>
        <w:t>（注意：法定代表人参加投标，不用此委托书）</w:t>
      </w:r>
      <w:r>
        <w:rPr>
          <w:rFonts w:ascii="Times New Roman" w:eastAsia="宋体" w:hAnsi="Times New Roman" w:cs="Times New Roman"/>
          <w:sz w:val="24"/>
          <w:szCs w:val="28"/>
        </w:rPr>
        <w:br w:type="page"/>
      </w:r>
    </w:p>
    <w:p>
      <w:pPr>
        <w:pStyle w:val="2"/>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hint="eastAsia"/>
          <w:b w:val="0"/>
          <w:sz w:val="30"/>
          <w:szCs w:val="30"/>
        </w:rPr>
        <w:lastRenderedPageBreak/>
        <w:t>二、投标</w:t>
      </w:r>
      <w:r>
        <w:rPr>
          <w:rFonts w:ascii="Times New Roman" w:eastAsia="黑体" w:hAnsi="Times New Roman" w:cs="Times New Roman"/>
          <w:b w:val="0"/>
          <w:sz w:val="30"/>
          <w:szCs w:val="30"/>
        </w:rPr>
        <w:t>报价</w:t>
      </w:r>
      <w:r>
        <w:rPr>
          <w:rFonts w:ascii="Times New Roman" w:eastAsia="黑体" w:hAnsi="Times New Roman" w:cs="Times New Roman" w:hint="eastAsia"/>
          <w:b w:val="0"/>
          <w:sz w:val="30"/>
          <w:szCs w:val="30"/>
        </w:rPr>
        <w:t>书</w:t>
      </w:r>
    </w:p>
    <w:p>
      <w:pPr>
        <w:tabs>
          <w:tab w:val="left" w:pos="8280"/>
        </w:tabs>
        <w:snapToGrid w:val="0"/>
        <w:spacing w:line="360" w:lineRule="auto"/>
        <w:ind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投标人</w:t>
      </w:r>
      <w:r>
        <w:rPr>
          <w:rFonts w:ascii="Times New Roman" w:eastAsia="宋体" w:hAnsi="Times New Roman" w:cs="Times New Roman"/>
          <w:sz w:val="24"/>
          <w:szCs w:val="28"/>
        </w:rPr>
        <w:t>自行定义，应说明项目名称、金额（</w:t>
      </w:r>
      <w:r>
        <w:rPr>
          <w:rFonts w:ascii="Times New Roman" w:eastAsia="宋体" w:hAnsi="Times New Roman" w:cs="Times New Roman" w:hint="eastAsia"/>
          <w:sz w:val="24"/>
          <w:szCs w:val="28"/>
        </w:rPr>
        <w:t>大小写</w:t>
      </w:r>
      <w:r>
        <w:rPr>
          <w:rFonts w:ascii="Times New Roman" w:eastAsia="宋体" w:hAnsi="Times New Roman" w:cs="Times New Roman"/>
          <w:sz w:val="24"/>
          <w:szCs w:val="28"/>
        </w:rPr>
        <w:t>）</w:t>
      </w:r>
      <w:r>
        <w:rPr>
          <w:rFonts w:ascii="Times New Roman" w:eastAsia="宋体" w:hAnsi="Times New Roman" w:cs="Times New Roman" w:hint="eastAsia"/>
          <w:sz w:val="24"/>
          <w:szCs w:val="28"/>
        </w:rPr>
        <w:t>、加盖公</w:t>
      </w:r>
      <w:r>
        <w:rPr>
          <w:rFonts w:ascii="Times New Roman" w:eastAsia="宋体" w:hAnsi="Times New Roman" w:cs="Times New Roman"/>
          <w:sz w:val="24"/>
          <w:szCs w:val="28"/>
        </w:rPr>
        <w:t>章</w:t>
      </w:r>
      <w:r>
        <w:rPr>
          <w:rFonts w:ascii="Times New Roman" w:eastAsia="宋体" w:hAnsi="Times New Roman" w:cs="Times New Roman" w:hint="eastAsia"/>
          <w:sz w:val="24"/>
          <w:szCs w:val="28"/>
        </w:rPr>
        <w:t>、</w:t>
      </w:r>
      <w:r>
        <w:rPr>
          <w:rFonts w:ascii="Times New Roman" w:eastAsia="宋体" w:hAnsi="Times New Roman" w:cs="Times New Roman"/>
          <w:sz w:val="24"/>
          <w:szCs w:val="28"/>
        </w:rPr>
        <w:t>时间</w:t>
      </w:r>
      <w:r>
        <w:rPr>
          <w:rFonts w:ascii="Times New Roman" w:eastAsia="宋体" w:hAnsi="Times New Roman" w:cs="Times New Roman" w:hint="eastAsia"/>
          <w:sz w:val="24"/>
          <w:szCs w:val="28"/>
        </w:rPr>
        <w:t>及</w:t>
      </w:r>
      <w:r>
        <w:rPr>
          <w:rFonts w:ascii="Times New Roman" w:eastAsia="宋体" w:hAnsi="Times New Roman" w:cs="Times New Roman"/>
          <w:sz w:val="24"/>
          <w:szCs w:val="28"/>
        </w:rPr>
        <w:t>报价有效期等信息。</w:t>
      </w:r>
    </w:p>
    <w:p>
      <w:pPr>
        <w:pStyle w:val="2"/>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hint="eastAsia"/>
          <w:b w:val="0"/>
          <w:sz w:val="30"/>
          <w:szCs w:val="30"/>
        </w:rPr>
        <w:t>三</w:t>
      </w:r>
      <w:r>
        <w:rPr>
          <w:rFonts w:ascii="Times New Roman" w:eastAsia="黑体" w:hAnsi="Times New Roman" w:cs="Times New Roman"/>
          <w:b w:val="0"/>
          <w:sz w:val="30"/>
          <w:szCs w:val="30"/>
        </w:rPr>
        <w:t>、</w:t>
      </w:r>
      <w:r>
        <w:rPr>
          <w:rFonts w:ascii="Times New Roman" w:eastAsia="黑体" w:hAnsi="Times New Roman" w:cs="Times New Roman" w:hint="eastAsia"/>
          <w:b w:val="0"/>
          <w:sz w:val="30"/>
          <w:szCs w:val="30"/>
        </w:rPr>
        <w:t>投标</w:t>
      </w:r>
      <w:r>
        <w:rPr>
          <w:rFonts w:ascii="Times New Roman" w:eastAsia="黑体" w:hAnsi="Times New Roman" w:cs="Times New Roman"/>
          <w:b w:val="0"/>
          <w:sz w:val="30"/>
          <w:szCs w:val="30"/>
        </w:rPr>
        <w:t>报价</w:t>
      </w:r>
      <w:r>
        <w:rPr>
          <w:rFonts w:ascii="Times New Roman" w:eastAsia="黑体" w:hAnsi="Times New Roman" w:cs="Times New Roman" w:hint="eastAsia"/>
          <w:b w:val="0"/>
          <w:sz w:val="30"/>
          <w:szCs w:val="30"/>
        </w:rPr>
        <w:t>明细</w:t>
      </w:r>
      <w:r>
        <w:rPr>
          <w:rFonts w:ascii="Times New Roman" w:eastAsia="黑体" w:hAnsi="Times New Roman" w:cs="Times New Roman"/>
          <w:b w:val="0"/>
          <w:sz w:val="30"/>
          <w:szCs w:val="30"/>
        </w:rPr>
        <w:t>表</w:t>
      </w:r>
    </w:p>
    <w:p>
      <w:pPr>
        <w:adjustRightInd w:val="0"/>
        <w:snapToGrid w:val="0"/>
        <w:spacing w:beforeLines="50" w:before="156" w:afterLines="50" w:after="156" w:line="360" w:lineRule="auto"/>
        <w:jc w:val="center"/>
        <w:rPr>
          <w:rFonts w:ascii="Times New Roman" w:eastAsia="宋体" w:hAnsi="Times New Roman" w:cs="Times New Roman"/>
          <w:b/>
          <w:sz w:val="24"/>
          <w:szCs w:val="28"/>
        </w:rPr>
      </w:pPr>
      <w:r>
        <w:rPr>
          <w:rFonts w:ascii="Times New Roman" w:eastAsia="宋体" w:hAnsi="Times New Roman" w:cs="Times New Roman"/>
          <w:b/>
          <w:sz w:val="24"/>
          <w:szCs w:val="28"/>
        </w:rPr>
        <w:t>投标</w:t>
      </w:r>
      <w:r>
        <w:rPr>
          <w:rFonts w:ascii="Times New Roman" w:eastAsia="宋体" w:hAnsi="Times New Roman" w:cs="Times New Roman" w:hint="eastAsia"/>
          <w:b/>
          <w:sz w:val="24"/>
          <w:szCs w:val="28"/>
        </w:rPr>
        <w:t>报价</w:t>
      </w:r>
      <w:r>
        <w:rPr>
          <w:rFonts w:ascii="Times New Roman" w:eastAsia="宋体" w:hAnsi="Times New Roman" w:cs="Times New Roman"/>
          <w:b/>
          <w:sz w:val="24"/>
          <w:szCs w:val="28"/>
        </w:rPr>
        <w:t>明细表</w:t>
      </w:r>
    </w:p>
    <w:tbl>
      <w:tblPr>
        <w:tblW w:w="8075" w:type="dxa"/>
        <w:tblLook w:val="04A0" w:firstRow="1" w:lastRow="0" w:firstColumn="1" w:lastColumn="0" w:noHBand="0" w:noVBand="1"/>
      </w:tblPr>
      <w:tblGrid>
        <w:gridCol w:w="562"/>
        <w:gridCol w:w="2127"/>
        <w:gridCol w:w="2126"/>
        <w:gridCol w:w="1134"/>
        <w:gridCol w:w="850"/>
        <w:gridCol w:w="1276"/>
      </w:tblGrid>
      <w:tr>
        <w:trPr>
          <w:trHeight w:val="40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center"/>
              <w:rPr>
                <w:color w:val="000000"/>
                <w:szCs w:val="21"/>
              </w:rPr>
            </w:pPr>
            <w:r>
              <w:rPr>
                <w:rFonts w:hint="eastAsia"/>
                <w:color w:val="000000"/>
                <w:szCs w:val="21"/>
              </w:rPr>
              <w:t>序号</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left"/>
              <w:rPr>
                <w:color w:val="000000"/>
                <w:szCs w:val="21"/>
              </w:rPr>
            </w:pPr>
            <w:r>
              <w:rPr>
                <w:rFonts w:hint="eastAsia"/>
                <w:color w:val="000000"/>
                <w:szCs w:val="21"/>
              </w:rPr>
              <w:t>设备</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color w:val="000000"/>
                <w:szCs w:val="21"/>
              </w:rPr>
            </w:pPr>
            <w:r>
              <w:rPr>
                <w:rFonts w:hint="eastAsia"/>
                <w:color w:val="000000"/>
                <w:szCs w:val="21"/>
              </w:rPr>
              <w:t>型号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color w:val="000000"/>
                <w:szCs w:val="21"/>
              </w:rPr>
            </w:pPr>
            <w:r>
              <w:rPr>
                <w:rFonts w:hint="eastAsia"/>
                <w:color w:val="000000"/>
                <w:szCs w:val="21"/>
              </w:rPr>
              <w:t>数量</w:t>
            </w:r>
          </w:p>
          <w:p>
            <w:pPr>
              <w:widowControl/>
              <w:jc w:val="center"/>
              <w:rPr>
                <w:color w:val="000000"/>
                <w:szCs w:val="21"/>
              </w:rPr>
            </w:pPr>
            <w:r>
              <w:rPr>
                <w:rFonts w:hint="eastAsia"/>
                <w:color w:val="000000"/>
                <w:szCs w:val="21"/>
              </w:rPr>
              <w:t>（单位）</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color w:val="000000"/>
                <w:szCs w:val="21"/>
              </w:rPr>
            </w:pPr>
            <w:r>
              <w:rPr>
                <w:rFonts w:hint="eastAsia"/>
                <w:color w:val="000000"/>
                <w:szCs w:val="21"/>
              </w:rPr>
              <w:t>单价（元）</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color w:val="000000"/>
                <w:szCs w:val="21"/>
              </w:rPr>
            </w:pPr>
            <w:r>
              <w:rPr>
                <w:rFonts w:hint="eastAsia"/>
                <w:color w:val="000000"/>
                <w:szCs w:val="21"/>
              </w:rPr>
              <w:t>总价（元）</w:t>
            </w:r>
          </w:p>
        </w:tc>
      </w:tr>
      <w:tr>
        <w:trPr>
          <w:cantSplit/>
        </w:trPr>
        <w:tc>
          <w:tcPr>
            <w:tcW w:w="562" w:type="dxa"/>
            <w:vMerge w:val="restart"/>
            <w:tcBorders>
              <w:top w:val="nil"/>
              <w:left w:val="single" w:sz="4" w:space="0" w:color="auto"/>
              <w:right w:val="single" w:sz="4" w:space="0" w:color="auto"/>
            </w:tcBorders>
            <w:shd w:val="clear" w:color="auto" w:fill="auto"/>
            <w:noWrap/>
            <w:vAlign w:val="center"/>
            <w:hideMark/>
          </w:tcPr>
          <w:p>
            <w:pPr>
              <w:widowControl/>
              <w:jc w:val="center"/>
              <w:rPr>
                <w:color w:val="000000"/>
                <w:szCs w:val="21"/>
              </w:rPr>
            </w:pPr>
            <w:r>
              <w:rPr>
                <w:rFonts w:hint="eastAsia"/>
                <w:color w:val="000000"/>
                <w:szCs w:val="21"/>
              </w:rPr>
              <w:t>1</w:t>
            </w:r>
          </w:p>
        </w:tc>
        <w:tc>
          <w:tcPr>
            <w:tcW w:w="2127" w:type="dxa"/>
            <w:vMerge w:val="restart"/>
            <w:tcBorders>
              <w:top w:val="nil"/>
              <w:left w:val="nil"/>
              <w:right w:val="single" w:sz="4" w:space="0" w:color="auto"/>
            </w:tcBorders>
            <w:shd w:val="clear" w:color="auto" w:fill="auto"/>
            <w:noWrap/>
            <w:vAlign w:val="center"/>
            <w:hideMark/>
          </w:tcPr>
          <w:p>
            <w:pPr>
              <w:widowControl/>
              <w:rPr>
                <w:color w:val="000000"/>
                <w:szCs w:val="21"/>
              </w:rPr>
            </w:pPr>
            <w:r>
              <w:rPr>
                <w:rFonts w:hint="eastAsia"/>
                <w:color w:val="000000"/>
                <w:szCs w:val="21"/>
              </w:rPr>
              <w:t>公有云平台</w:t>
            </w:r>
          </w:p>
        </w:tc>
        <w:tc>
          <w:tcPr>
            <w:tcW w:w="2126" w:type="dxa"/>
            <w:tcBorders>
              <w:top w:val="nil"/>
              <w:left w:val="nil"/>
              <w:bottom w:val="single" w:sz="4" w:space="0" w:color="auto"/>
              <w:right w:val="single" w:sz="4" w:space="0" w:color="auto"/>
            </w:tcBorders>
            <w:shd w:val="clear" w:color="auto" w:fill="auto"/>
            <w:noWrap/>
            <w:vAlign w:val="center"/>
            <w:hideMark/>
          </w:tcPr>
          <w:p>
            <w:pPr>
              <w:widowControl/>
              <w:rPr>
                <w:color w:val="000000"/>
                <w:szCs w:val="21"/>
              </w:rPr>
            </w:pPr>
            <w:r>
              <w:rPr>
                <w:color w:val="000000"/>
                <w:szCs w:val="21"/>
              </w:rPr>
              <w:t>硬</w:t>
            </w:r>
            <w:r>
              <w:rPr>
                <w:rFonts w:hint="eastAsia"/>
                <w:color w:val="000000"/>
                <w:szCs w:val="21"/>
              </w:rPr>
              <w:t>终端许可</w:t>
            </w:r>
          </w:p>
        </w:tc>
        <w:tc>
          <w:tcPr>
            <w:tcW w:w="1134" w:type="dxa"/>
            <w:tcBorders>
              <w:top w:val="nil"/>
              <w:left w:val="nil"/>
              <w:bottom w:val="single" w:sz="4" w:space="0" w:color="auto"/>
              <w:right w:val="single" w:sz="4" w:space="0" w:color="auto"/>
            </w:tcBorders>
            <w:shd w:val="clear" w:color="auto" w:fill="auto"/>
            <w:noWrap/>
            <w:vAlign w:val="center"/>
            <w:hideMark/>
          </w:tcPr>
          <w:p>
            <w:pPr>
              <w:widowControl/>
              <w:rPr>
                <w:color w:val="000000"/>
                <w:szCs w:val="21"/>
              </w:rPr>
            </w:pPr>
            <w:r>
              <w:rPr>
                <w:color w:val="000000"/>
                <w:szCs w:val="21"/>
              </w:rPr>
              <w:t>10</w:t>
            </w:r>
          </w:p>
        </w:tc>
        <w:tc>
          <w:tcPr>
            <w:tcW w:w="850" w:type="dxa"/>
            <w:tcBorders>
              <w:top w:val="nil"/>
              <w:left w:val="nil"/>
              <w:bottom w:val="single" w:sz="4" w:space="0" w:color="auto"/>
              <w:right w:val="single" w:sz="4" w:space="0" w:color="auto"/>
            </w:tcBorders>
            <w:shd w:val="clear" w:color="auto" w:fill="auto"/>
            <w:noWrap/>
            <w:vAlign w:val="center"/>
          </w:tcPr>
          <w:p>
            <w:pPr>
              <w:widowControl/>
              <w:rPr>
                <w:color w:val="000000"/>
                <w:szCs w:val="21"/>
              </w:rPr>
            </w:pPr>
          </w:p>
        </w:tc>
        <w:tc>
          <w:tcPr>
            <w:tcW w:w="1276" w:type="dxa"/>
            <w:tcBorders>
              <w:top w:val="nil"/>
              <w:left w:val="nil"/>
              <w:bottom w:val="single" w:sz="4" w:space="0" w:color="auto"/>
              <w:right w:val="single" w:sz="4" w:space="0" w:color="auto"/>
            </w:tcBorders>
            <w:shd w:val="clear" w:color="auto" w:fill="auto"/>
            <w:noWrap/>
            <w:vAlign w:val="center"/>
          </w:tcPr>
          <w:p>
            <w:pPr>
              <w:widowControl/>
              <w:rPr>
                <w:color w:val="000000"/>
                <w:szCs w:val="21"/>
              </w:rPr>
            </w:pPr>
          </w:p>
        </w:tc>
      </w:tr>
      <w:tr>
        <w:trPr>
          <w:cantSplit/>
        </w:trPr>
        <w:tc>
          <w:tcPr>
            <w:tcW w:w="562" w:type="dxa"/>
            <w:vMerge/>
            <w:tcBorders>
              <w:left w:val="single" w:sz="4" w:space="0" w:color="auto"/>
              <w:bottom w:val="single" w:sz="4" w:space="0" w:color="auto"/>
              <w:right w:val="single" w:sz="4" w:space="0" w:color="auto"/>
            </w:tcBorders>
            <w:shd w:val="clear" w:color="auto" w:fill="auto"/>
            <w:noWrap/>
            <w:vAlign w:val="center"/>
          </w:tcPr>
          <w:p>
            <w:pPr>
              <w:widowControl/>
              <w:jc w:val="center"/>
              <w:rPr>
                <w:color w:val="000000"/>
                <w:szCs w:val="21"/>
              </w:rPr>
            </w:pPr>
          </w:p>
        </w:tc>
        <w:tc>
          <w:tcPr>
            <w:tcW w:w="2127" w:type="dxa"/>
            <w:vMerge/>
            <w:tcBorders>
              <w:left w:val="nil"/>
              <w:bottom w:val="single" w:sz="4" w:space="0" w:color="auto"/>
              <w:right w:val="single" w:sz="4" w:space="0" w:color="auto"/>
            </w:tcBorders>
            <w:shd w:val="clear" w:color="auto" w:fill="auto"/>
            <w:noWrap/>
            <w:vAlign w:val="center"/>
          </w:tcPr>
          <w:p>
            <w:pPr>
              <w:widowControl/>
              <w:rPr>
                <w:color w:val="000000"/>
                <w:szCs w:val="21"/>
              </w:rPr>
            </w:pPr>
          </w:p>
        </w:tc>
        <w:tc>
          <w:tcPr>
            <w:tcW w:w="2126" w:type="dxa"/>
            <w:tcBorders>
              <w:top w:val="nil"/>
              <w:left w:val="nil"/>
              <w:bottom w:val="single" w:sz="4" w:space="0" w:color="auto"/>
              <w:right w:val="single" w:sz="4" w:space="0" w:color="auto"/>
            </w:tcBorders>
            <w:shd w:val="clear" w:color="auto" w:fill="auto"/>
            <w:noWrap/>
            <w:vAlign w:val="center"/>
          </w:tcPr>
          <w:p>
            <w:pPr>
              <w:widowControl/>
              <w:rPr>
                <w:color w:val="000000"/>
                <w:szCs w:val="21"/>
              </w:rPr>
            </w:pPr>
            <w:r>
              <w:rPr>
                <w:rFonts w:hint="eastAsia"/>
                <w:color w:val="000000"/>
                <w:szCs w:val="21"/>
              </w:rPr>
              <w:t>软终端许可（并发）</w:t>
            </w:r>
          </w:p>
        </w:tc>
        <w:tc>
          <w:tcPr>
            <w:tcW w:w="1134" w:type="dxa"/>
            <w:tcBorders>
              <w:top w:val="nil"/>
              <w:left w:val="nil"/>
              <w:bottom w:val="single" w:sz="4" w:space="0" w:color="auto"/>
              <w:right w:val="single" w:sz="4" w:space="0" w:color="auto"/>
            </w:tcBorders>
            <w:shd w:val="clear" w:color="auto" w:fill="auto"/>
            <w:noWrap/>
            <w:vAlign w:val="center"/>
          </w:tcPr>
          <w:p>
            <w:pPr>
              <w:widowControl/>
              <w:rPr>
                <w:color w:val="000000"/>
                <w:szCs w:val="21"/>
              </w:rPr>
            </w:pPr>
            <w:r>
              <w:rPr>
                <w:rFonts w:hint="eastAsia"/>
                <w:color w:val="000000"/>
                <w:szCs w:val="21"/>
              </w:rPr>
              <w:t>2</w:t>
            </w:r>
          </w:p>
        </w:tc>
        <w:tc>
          <w:tcPr>
            <w:tcW w:w="850" w:type="dxa"/>
            <w:tcBorders>
              <w:top w:val="nil"/>
              <w:left w:val="nil"/>
              <w:bottom w:val="single" w:sz="4" w:space="0" w:color="auto"/>
              <w:right w:val="single" w:sz="4" w:space="0" w:color="auto"/>
            </w:tcBorders>
            <w:shd w:val="clear" w:color="auto" w:fill="auto"/>
            <w:noWrap/>
            <w:vAlign w:val="center"/>
          </w:tcPr>
          <w:p>
            <w:pPr>
              <w:widowControl/>
              <w:rPr>
                <w:color w:val="000000"/>
                <w:szCs w:val="21"/>
              </w:rPr>
            </w:pPr>
          </w:p>
        </w:tc>
        <w:tc>
          <w:tcPr>
            <w:tcW w:w="1276" w:type="dxa"/>
            <w:tcBorders>
              <w:top w:val="nil"/>
              <w:left w:val="nil"/>
              <w:bottom w:val="single" w:sz="4" w:space="0" w:color="auto"/>
              <w:right w:val="single" w:sz="4" w:space="0" w:color="auto"/>
            </w:tcBorders>
            <w:shd w:val="clear" w:color="auto" w:fill="auto"/>
            <w:noWrap/>
            <w:vAlign w:val="center"/>
          </w:tcPr>
          <w:p>
            <w:pPr>
              <w:widowControl/>
              <w:rPr>
                <w:color w:val="000000"/>
                <w:szCs w:val="21"/>
              </w:rPr>
            </w:pPr>
          </w:p>
        </w:tc>
      </w:tr>
      <w:tr>
        <w:trPr>
          <w:cantSplit/>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pPr>
              <w:widowControl/>
              <w:jc w:val="center"/>
              <w:rPr>
                <w:color w:val="000000"/>
                <w:szCs w:val="21"/>
              </w:rPr>
            </w:pPr>
            <w:r>
              <w:rPr>
                <w:rFonts w:hint="eastAsia"/>
                <w:color w:val="000000"/>
                <w:szCs w:val="21"/>
              </w:rPr>
              <w:t>2</w:t>
            </w:r>
          </w:p>
        </w:tc>
        <w:tc>
          <w:tcPr>
            <w:tcW w:w="2127" w:type="dxa"/>
            <w:tcBorders>
              <w:top w:val="nil"/>
              <w:left w:val="nil"/>
              <w:bottom w:val="single" w:sz="4" w:space="0" w:color="auto"/>
              <w:right w:val="single" w:sz="4" w:space="0" w:color="auto"/>
            </w:tcBorders>
            <w:shd w:val="clear" w:color="auto" w:fill="auto"/>
            <w:vAlign w:val="center"/>
            <w:hideMark/>
          </w:tcPr>
          <w:p>
            <w:pPr>
              <w:widowControl/>
              <w:rPr>
                <w:rFonts w:ascii="宋体" w:hAnsi="宋体"/>
                <w:color w:val="000000"/>
              </w:rPr>
            </w:pPr>
            <w:r>
              <w:rPr>
                <w:rFonts w:ascii="宋体" w:hAnsi="宋体" w:hint="eastAsia"/>
                <w:color w:val="000000"/>
              </w:rPr>
              <w:t>分体式高清视频会议终端（适用中大以上会议室以及音响系统集成）</w:t>
            </w:r>
          </w:p>
        </w:tc>
        <w:tc>
          <w:tcPr>
            <w:tcW w:w="2126" w:type="dxa"/>
            <w:tcBorders>
              <w:top w:val="nil"/>
              <w:left w:val="nil"/>
              <w:bottom w:val="single" w:sz="4" w:space="0" w:color="auto"/>
              <w:right w:val="single" w:sz="4" w:space="0" w:color="auto"/>
            </w:tcBorders>
            <w:shd w:val="clear" w:color="auto" w:fill="auto"/>
            <w:noWrap/>
            <w:vAlign w:val="center"/>
            <w:hideMark/>
          </w:tcPr>
          <w:p>
            <w:pPr>
              <w:widowControl/>
              <w:rPr>
                <w:rFonts w:ascii="宋体" w:hAnsi="宋体"/>
                <w:color w:val="000000"/>
              </w:rPr>
            </w:pPr>
            <w:r>
              <w:rPr>
                <w:rFonts w:ascii="宋体" w:hAnsi="宋体"/>
                <w:color w:val="000000"/>
              </w:rPr>
              <w:t>TE50-1080P30-00</w:t>
            </w:r>
          </w:p>
        </w:tc>
        <w:tc>
          <w:tcPr>
            <w:tcW w:w="1134" w:type="dxa"/>
            <w:tcBorders>
              <w:top w:val="nil"/>
              <w:left w:val="nil"/>
              <w:bottom w:val="single" w:sz="4" w:space="0" w:color="auto"/>
              <w:right w:val="single" w:sz="4" w:space="0" w:color="auto"/>
            </w:tcBorders>
            <w:shd w:val="clear" w:color="auto" w:fill="auto"/>
            <w:noWrap/>
            <w:vAlign w:val="center"/>
            <w:hideMark/>
          </w:tcPr>
          <w:p>
            <w:pPr>
              <w:widowControl/>
              <w:rPr>
                <w:rFonts w:ascii="宋体" w:hAnsi="宋体"/>
                <w:color w:val="000000"/>
              </w:rPr>
            </w:pPr>
            <w:r>
              <w:rPr>
                <w:rFonts w:ascii="宋体" w:hAnsi="宋体" w:hint="eastAsia"/>
                <w:color w:val="000000"/>
              </w:rPr>
              <w:t>6</w:t>
            </w:r>
            <w:r>
              <w:rPr>
                <w:rFonts w:ascii="宋体" w:hAnsi="宋体" w:hint="eastAsia"/>
                <w:color w:val="000000"/>
              </w:rPr>
              <w:t>（台）</w:t>
            </w:r>
          </w:p>
        </w:tc>
        <w:tc>
          <w:tcPr>
            <w:tcW w:w="850" w:type="dxa"/>
            <w:tcBorders>
              <w:top w:val="nil"/>
              <w:left w:val="nil"/>
              <w:bottom w:val="single" w:sz="4" w:space="0" w:color="auto"/>
              <w:right w:val="single" w:sz="4" w:space="0" w:color="auto"/>
            </w:tcBorders>
            <w:shd w:val="clear" w:color="auto" w:fill="auto"/>
            <w:noWrap/>
            <w:vAlign w:val="center"/>
          </w:tcPr>
          <w:p>
            <w:pPr>
              <w:widowControl/>
              <w:rPr>
                <w:color w:val="000000"/>
                <w:szCs w:val="21"/>
              </w:rPr>
            </w:pPr>
          </w:p>
        </w:tc>
        <w:tc>
          <w:tcPr>
            <w:tcW w:w="1276" w:type="dxa"/>
            <w:tcBorders>
              <w:top w:val="nil"/>
              <w:left w:val="nil"/>
              <w:bottom w:val="single" w:sz="4" w:space="0" w:color="auto"/>
              <w:right w:val="single" w:sz="4" w:space="0" w:color="auto"/>
            </w:tcBorders>
            <w:shd w:val="clear" w:color="auto" w:fill="auto"/>
            <w:noWrap/>
            <w:vAlign w:val="center"/>
          </w:tcPr>
          <w:p>
            <w:pPr>
              <w:widowControl/>
              <w:rPr>
                <w:color w:val="000000"/>
                <w:szCs w:val="21"/>
              </w:rPr>
            </w:pPr>
          </w:p>
        </w:tc>
      </w:tr>
      <w:tr>
        <w:trPr>
          <w:cantSplit/>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pPr>
              <w:widowControl/>
              <w:jc w:val="center"/>
              <w:rPr>
                <w:color w:val="000000"/>
                <w:szCs w:val="21"/>
              </w:rPr>
            </w:pPr>
            <w:r>
              <w:rPr>
                <w:color w:val="000000"/>
                <w:szCs w:val="21"/>
              </w:rPr>
              <w:t>3</w:t>
            </w:r>
          </w:p>
        </w:tc>
        <w:tc>
          <w:tcPr>
            <w:tcW w:w="2127" w:type="dxa"/>
            <w:tcBorders>
              <w:top w:val="nil"/>
              <w:left w:val="nil"/>
              <w:bottom w:val="single" w:sz="4" w:space="0" w:color="auto"/>
              <w:right w:val="single" w:sz="4" w:space="0" w:color="auto"/>
            </w:tcBorders>
            <w:shd w:val="clear" w:color="auto" w:fill="auto"/>
            <w:noWrap/>
            <w:vAlign w:val="center"/>
            <w:hideMark/>
          </w:tcPr>
          <w:p>
            <w:pPr>
              <w:widowControl/>
              <w:rPr>
                <w:rFonts w:ascii="宋体" w:hAnsi="宋体"/>
                <w:color w:val="000000"/>
              </w:rPr>
            </w:pPr>
            <w:r>
              <w:rPr>
                <w:rFonts w:ascii="宋体" w:hAnsi="宋体" w:hint="eastAsia"/>
                <w:color w:val="000000"/>
              </w:rPr>
              <w:t>高清摄像头</w:t>
            </w:r>
          </w:p>
        </w:tc>
        <w:tc>
          <w:tcPr>
            <w:tcW w:w="2126" w:type="dxa"/>
            <w:tcBorders>
              <w:top w:val="nil"/>
              <w:left w:val="nil"/>
              <w:bottom w:val="single" w:sz="4" w:space="0" w:color="auto"/>
              <w:right w:val="single" w:sz="4" w:space="0" w:color="auto"/>
            </w:tcBorders>
            <w:shd w:val="clear" w:color="auto" w:fill="auto"/>
            <w:noWrap/>
            <w:vAlign w:val="center"/>
            <w:hideMark/>
          </w:tcPr>
          <w:p>
            <w:pPr>
              <w:rPr>
                <w:rFonts w:ascii="宋体" w:hAnsi="宋体"/>
              </w:rPr>
            </w:pPr>
            <w:r>
              <w:rPr>
                <w:rFonts w:ascii="宋体" w:hAnsi="宋体"/>
              </w:rPr>
              <w:t>VPC620-12X-00A</w:t>
            </w:r>
          </w:p>
        </w:tc>
        <w:tc>
          <w:tcPr>
            <w:tcW w:w="1134" w:type="dxa"/>
            <w:tcBorders>
              <w:top w:val="nil"/>
              <w:left w:val="nil"/>
              <w:bottom w:val="single" w:sz="4" w:space="0" w:color="auto"/>
              <w:right w:val="single" w:sz="4" w:space="0" w:color="auto"/>
            </w:tcBorders>
            <w:shd w:val="clear" w:color="auto" w:fill="auto"/>
            <w:noWrap/>
            <w:vAlign w:val="center"/>
            <w:hideMark/>
          </w:tcPr>
          <w:p>
            <w:pPr>
              <w:widowControl/>
              <w:rPr>
                <w:rFonts w:ascii="宋体" w:hAnsi="宋体"/>
                <w:color w:val="000000"/>
              </w:rPr>
            </w:pPr>
            <w:r>
              <w:rPr>
                <w:rFonts w:ascii="宋体" w:hAnsi="宋体" w:hint="eastAsia"/>
                <w:color w:val="000000"/>
              </w:rPr>
              <w:t>6</w:t>
            </w:r>
            <w:r>
              <w:rPr>
                <w:rFonts w:ascii="宋体" w:hAnsi="宋体" w:hint="eastAsia"/>
                <w:color w:val="000000"/>
              </w:rPr>
              <w:t>（台）</w:t>
            </w:r>
          </w:p>
        </w:tc>
        <w:tc>
          <w:tcPr>
            <w:tcW w:w="850" w:type="dxa"/>
            <w:tcBorders>
              <w:top w:val="nil"/>
              <w:left w:val="nil"/>
              <w:bottom w:val="single" w:sz="4" w:space="0" w:color="auto"/>
              <w:right w:val="single" w:sz="4" w:space="0" w:color="auto"/>
            </w:tcBorders>
            <w:shd w:val="clear" w:color="auto" w:fill="auto"/>
            <w:noWrap/>
            <w:vAlign w:val="center"/>
          </w:tcPr>
          <w:p>
            <w:pPr>
              <w:widowControl/>
              <w:rPr>
                <w:color w:val="000000"/>
                <w:szCs w:val="21"/>
              </w:rPr>
            </w:pPr>
          </w:p>
        </w:tc>
        <w:tc>
          <w:tcPr>
            <w:tcW w:w="1276" w:type="dxa"/>
            <w:tcBorders>
              <w:top w:val="nil"/>
              <w:left w:val="nil"/>
              <w:bottom w:val="single" w:sz="4" w:space="0" w:color="auto"/>
              <w:right w:val="single" w:sz="4" w:space="0" w:color="auto"/>
            </w:tcBorders>
            <w:shd w:val="clear" w:color="auto" w:fill="auto"/>
            <w:noWrap/>
            <w:vAlign w:val="center"/>
          </w:tcPr>
          <w:p>
            <w:pPr>
              <w:widowControl/>
              <w:rPr>
                <w:color w:val="000000"/>
                <w:szCs w:val="21"/>
              </w:rPr>
            </w:pPr>
          </w:p>
        </w:tc>
      </w:tr>
      <w:tr>
        <w:trPr>
          <w:cantSplit/>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pPr>
              <w:widowControl/>
              <w:jc w:val="center"/>
              <w:rPr>
                <w:color w:val="000000"/>
                <w:szCs w:val="21"/>
              </w:rPr>
            </w:pPr>
            <w:r>
              <w:rPr>
                <w:color w:val="000000"/>
                <w:szCs w:val="21"/>
              </w:rPr>
              <w:t>4</w:t>
            </w:r>
          </w:p>
        </w:tc>
        <w:tc>
          <w:tcPr>
            <w:tcW w:w="2127" w:type="dxa"/>
            <w:tcBorders>
              <w:top w:val="nil"/>
              <w:left w:val="nil"/>
              <w:bottom w:val="single" w:sz="4" w:space="0" w:color="auto"/>
              <w:right w:val="single" w:sz="4" w:space="0" w:color="auto"/>
            </w:tcBorders>
            <w:shd w:val="clear" w:color="auto" w:fill="auto"/>
            <w:noWrap/>
            <w:vAlign w:val="center"/>
            <w:hideMark/>
          </w:tcPr>
          <w:p>
            <w:pPr>
              <w:widowControl/>
              <w:rPr>
                <w:rFonts w:ascii="宋体" w:hAnsi="宋体"/>
                <w:color w:val="000000"/>
              </w:rPr>
            </w:pPr>
            <w:r>
              <w:rPr>
                <w:rFonts w:ascii="宋体" w:hAnsi="宋体" w:hint="eastAsia"/>
                <w:color w:val="000000"/>
              </w:rPr>
              <w:t>全向麦克风</w:t>
            </w:r>
          </w:p>
        </w:tc>
        <w:tc>
          <w:tcPr>
            <w:tcW w:w="2126" w:type="dxa"/>
            <w:tcBorders>
              <w:top w:val="nil"/>
              <w:left w:val="nil"/>
              <w:bottom w:val="single" w:sz="4" w:space="0" w:color="auto"/>
              <w:right w:val="single" w:sz="4" w:space="0" w:color="auto"/>
            </w:tcBorders>
            <w:shd w:val="clear" w:color="auto" w:fill="auto"/>
            <w:noWrap/>
            <w:vAlign w:val="center"/>
            <w:hideMark/>
          </w:tcPr>
          <w:p>
            <w:pPr>
              <w:widowControl/>
              <w:rPr>
                <w:rFonts w:ascii="宋体" w:hAnsi="宋体"/>
                <w:color w:val="000000"/>
              </w:rPr>
            </w:pPr>
            <w:r>
              <w:rPr>
                <w:rFonts w:ascii="宋体" w:hAnsi="宋体"/>
                <w:color w:val="000000"/>
              </w:rPr>
              <w:t>VPM220</w:t>
            </w:r>
            <w:r>
              <w:rPr>
                <w:rFonts w:ascii="宋体" w:hAnsi="宋体"/>
                <w:color w:val="000000"/>
              </w:rPr>
              <w:t>阵列麦克风</w:t>
            </w:r>
          </w:p>
        </w:tc>
        <w:tc>
          <w:tcPr>
            <w:tcW w:w="1134" w:type="dxa"/>
            <w:tcBorders>
              <w:top w:val="nil"/>
              <w:left w:val="nil"/>
              <w:bottom w:val="single" w:sz="4" w:space="0" w:color="auto"/>
              <w:right w:val="single" w:sz="4" w:space="0" w:color="auto"/>
            </w:tcBorders>
            <w:shd w:val="clear" w:color="auto" w:fill="auto"/>
            <w:noWrap/>
            <w:vAlign w:val="center"/>
            <w:hideMark/>
          </w:tcPr>
          <w:p>
            <w:pPr>
              <w:widowControl/>
              <w:rPr>
                <w:rFonts w:ascii="宋体" w:hAnsi="宋体"/>
                <w:color w:val="000000"/>
              </w:rPr>
            </w:pPr>
            <w:r>
              <w:rPr>
                <w:rFonts w:ascii="宋体" w:hAnsi="宋体"/>
                <w:color w:val="000000"/>
              </w:rPr>
              <w:t>6</w:t>
            </w:r>
            <w:r>
              <w:rPr>
                <w:rFonts w:ascii="宋体" w:hAnsi="宋体" w:hint="eastAsia"/>
                <w:color w:val="000000"/>
              </w:rPr>
              <w:t>（只）</w:t>
            </w:r>
          </w:p>
        </w:tc>
        <w:tc>
          <w:tcPr>
            <w:tcW w:w="850" w:type="dxa"/>
            <w:tcBorders>
              <w:top w:val="nil"/>
              <w:left w:val="nil"/>
              <w:bottom w:val="single" w:sz="4" w:space="0" w:color="auto"/>
              <w:right w:val="single" w:sz="4" w:space="0" w:color="auto"/>
            </w:tcBorders>
            <w:shd w:val="clear" w:color="auto" w:fill="auto"/>
            <w:noWrap/>
            <w:vAlign w:val="center"/>
          </w:tcPr>
          <w:p>
            <w:pPr>
              <w:widowControl/>
              <w:rPr>
                <w:color w:val="000000"/>
                <w:szCs w:val="21"/>
              </w:rPr>
            </w:pPr>
          </w:p>
        </w:tc>
        <w:tc>
          <w:tcPr>
            <w:tcW w:w="1276" w:type="dxa"/>
            <w:tcBorders>
              <w:top w:val="nil"/>
              <w:left w:val="nil"/>
              <w:bottom w:val="single" w:sz="4" w:space="0" w:color="auto"/>
              <w:right w:val="single" w:sz="4" w:space="0" w:color="auto"/>
            </w:tcBorders>
            <w:shd w:val="clear" w:color="auto" w:fill="auto"/>
            <w:noWrap/>
            <w:vAlign w:val="center"/>
          </w:tcPr>
          <w:p>
            <w:pPr>
              <w:widowControl/>
              <w:rPr>
                <w:color w:val="000000"/>
                <w:szCs w:val="21"/>
              </w:rPr>
            </w:pPr>
          </w:p>
        </w:tc>
      </w:tr>
      <w:tr>
        <w:trPr>
          <w:cantSplit/>
        </w:trPr>
        <w:tc>
          <w:tcPr>
            <w:tcW w:w="562"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color w:val="000000"/>
                <w:szCs w:val="21"/>
              </w:rPr>
            </w:pPr>
            <w:r>
              <w:rPr>
                <w:rFonts w:hint="eastAsia"/>
                <w:color w:val="000000"/>
                <w:szCs w:val="21"/>
              </w:rPr>
              <w:t>5</w:t>
            </w:r>
          </w:p>
        </w:tc>
        <w:tc>
          <w:tcPr>
            <w:tcW w:w="2127" w:type="dxa"/>
            <w:tcBorders>
              <w:top w:val="nil"/>
              <w:left w:val="nil"/>
              <w:bottom w:val="single" w:sz="4" w:space="0" w:color="auto"/>
              <w:right w:val="single" w:sz="4" w:space="0" w:color="auto"/>
            </w:tcBorders>
            <w:shd w:val="clear" w:color="auto" w:fill="auto"/>
            <w:noWrap/>
            <w:vAlign w:val="center"/>
          </w:tcPr>
          <w:p>
            <w:pPr>
              <w:widowControl/>
              <w:rPr>
                <w:rFonts w:ascii="宋体" w:hAnsi="宋体"/>
                <w:color w:val="000000"/>
              </w:rPr>
            </w:pPr>
            <w:r>
              <w:rPr>
                <w:rFonts w:ascii="宋体" w:hAnsi="宋体" w:hint="eastAsia"/>
                <w:color w:val="000000"/>
              </w:rPr>
              <w:t>分体式高清视频三合一一体化会议终端（适用中小会议室）</w:t>
            </w:r>
          </w:p>
        </w:tc>
        <w:tc>
          <w:tcPr>
            <w:tcW w:w="2126" w:type="dxa"/>
            <w:tcBorders>
              <w:top w:val="nil"/>
              <w:left w:val="nil"/>
              <w:bottom w:val="single" w:sz="4" w:space="0" w:color="auto"/>
              <w:right w:val="single" w:sz="4" w:space="0" w:color="auto"/>
            </w:tcBorders>
            <w:shd w:val="clear" w:color="auto" w:fill="auto"/>
            <w:noWrap/>
            <w:vAlign w:val="center"/>
          </w:tcPr>
          <w:p>
            <w:pPr>
              <w:widowControl/>
              <w:rPr>
                <w:rFonts w:ascii="宋体" w:hAnsi="宋体"/>
                <w:color w:val="000000"/>
              </w:rPr>
            </w:pPr>
            <w:r>
              <w:rPr>
                <w:rFonts w:ascii="宋体" w:hAnsi="宋体"/>
                <w:color w:val="000000"/>
              </w:rPr>
              <w:t>TE30-1080P-00B</w:t>
            </w:r>
          </w:p>
          <w:p>
            <w:pPr>
              <w:widowControl/>
              <w:rPr>
                <w:rFonts w:ascii="宋体" w:hAnsi="宋体"/>
                <w:color w:val="000000"/>
              </w:rPr>
            </w:pPr>
            <w:r>
              <w:rPr>
                <w:rFonts w:ascii="宋体" w:hAnsi="宋体" w:hint="eastAsia"/>
                <w:color w:val="000000"/>
              </w:rPr>
              <w:t>（内置</w:t>
            </w:r>
            <w:r>
              <w:rPr>
                <w:rFonts w:ascii="宋体" w:hAnsi="宋体"/>
                <w:color w:val="000000"/>
              </w:rPr>
              <w:t>HD Codec,HD</w:t>
            </w:r>
            <w:r>
              <w:rPr>
                <w:rFonts w:ascii="宋体" w:hAnsi="宋体"/>
                <w:color w:val="000000"/>
              </w:rPr>
              <w:t>摄像头和麦克风</w:t>
            </w:r>
            <w:r>
              <w:rPr>
                <w:rFonts w:ascii="宋体" w:hAnsi="宋体"/>
                <w:color w:val="000000"/>
              </w:rPr>
              <w:t>,</w:t>
            </w:r>
            <w:r>
              <w:rPr>
                <w:rFonts w:ascii="宋体" w:hAnsi="宋体"/>
                <w:color w:val="000000"/>
              </w:rPr>
              <w:t>配套电缆</w:t>
            </w:r>
            <w:r>
              <w:rPr>
                <w:rFonts w:ascii="宋体" w:hAnsi="宋体"/>
                <w:color w:val="000000"/>
              </w:rPr>
              <w:t>,</w:t>
            </w:r>
            <w:r>
              <w:rPr>
                <w:rFonts w:ascii="宋体" w:hAnsi="宋体"/>
                <w:color w:val="000000"/>
              </w:rPr>
              <w:t>安装支架</w:t>
            </w:r>
            <w:r>
              <w:rPr>
                <w:rFonts w:ascii="宋体" w:hAnsi="宋体"/>
                <w:color w:val="000000"/>
              </w:rPr>
              <w:t>,</w:t>
            </w:r>
            <w:r>
              <w:rPr>
                <w:rFonts w:ascii="宋体" w:hAnsi="宋体"/>
                <w:color w:val="000000"/>
              </w:rPr>
              <w:t>遥控器</w:t>
            </w:r>
            <w:r>
              <w:rPr>
                <w:rFonts w:ascii="宋体" w:hAnsi="宋体" w:hint="eastAsia"/>
                <w:color w:val="000000"/>
              </w:rPr>
              <w:t>）</w:t>
            </w:r>
          </w:p>
        </w:tc>
        <w:tc>
          <w:tcPr>
            <w:tcW w:w="1134" w:type="dxa"/>
            <w:tcBorders>
              <w:top w:val="nil"/>
              <w:left w:val="nil"/>
              <w:bottom w:val="single" w:sz="4" w:space="0" w:color="auto"/>
              <w:right w:val="single" w:sz="4" w:space="0" w:color="auto"/>
            </w:tcBorders>
            <w:shd w:val="clear" w:color="auto" w:fill="auto"/>
            <w:noWrap/>
            <w:vAlign w:val="center"/>
          </w:tcPr>
          <w:p>
            <w:pPr>
              <w:widowControl/>
              <w:rPr>
                <w:rFonts w:ascii="宋体" w:hAnsi="宋体"/>
                <w:color w:val="000000"/>
              </w:rPr>
            </w:pPr>
            <w:r>
              <w:rPr>
                <w:rFonts w:ascii="宋体" w:hAnsi="宋体" w:hint="eastAsia"/>
                <w:color w:val="000000"/>
              </w:rPr>
              <w:t>4</w:t>
            </w:r>
            <w:r>
              <w:rPr>
                <w:rFonts w:ascii="宋体" w:hAnsi="宋体" w:hint="eastAsia"/>
                <w:color w:val="000000"/>
              </w:rPr>
              <w:t>（台）</w:t>
            </w:r>
          </w:p>
        </w:tc>
        <w:tc>
          <w:tcPr>
            <w:tcW w:w="850" w:type="dxa"/>
            <w:tcBorders>
              <w:top w:val="nil"/>
              <w:left w:val="nil"/>
              <w:bottom w:val="single" w:sz="4" w:space="0" w:color="auto"/>
              <w:right w:val="single" w:sz="4" w:space="0" w:color="auto"/>
            </w:tcBorders>
            <w:shd w:val="clear" w:color="auto" w:fill="auto"/>
            <w:noWrap/>
            <w:vAlign w:val="center"/>
          </w:tcPr>
          <w:p>
            <w:pPr>
              <w:widowControl/>
              <w:rPr>
                <w:color w:val="000000"/>
                <w:szCs w:val="21"/>
              </w:rPr>
            </w:pPr>
          </w:p>
        </w:tc>
        <w:tc>
          <w:tcPr>
            <w:tcW w:w="1276" w:type="dxa"/>
            <w:tcBorders>
              <w:top w:val="nil"/>
              <w:left w:val="nil"/>
              <w:bottom w:val="single" w:sz="4" w:space="0" w:color="auto"/>
              <w:right w:val="single" w:sz="4" w:space="0" w:color="auto"/>
            </w:tcBorders>
            <w:shd w:val="clear" w:color="auto" w:fill="auto"/>
            <w:noWrap/>
            <w:vAlign w:val="center"/>
          </w:tcPr>
          <w:p>
            <w:pPr>
              <w:widowControl/>
              <w:rPr>
                <w:color w:val="000000"/>
                <w:szCs w:val="21"/>
              </w:rPr>
            </w:pPr>
          </w:p>
        </w:tc>
      </w:tr>
      <w:tr>
        <w:trPr>
          <w:cantSplit/>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pPr>
              <w:widowControl/>
              <w:jc w:val="center"/>
              <w:rPr>
                <w:color w:val="000000"/>
                <w:szCs w:val="21"/>
              </w:rPr>
            </w:pPr>
            <w:r>
              <w:rPr>
                <w:color w:val="000000"/>
                <w:szCs w:val="21"/>
              </w:rPr>
              <w:t>6</w:t>
            </w:r>
          </w:p>
        </w:tc>
        <w:tc>
          <w:tcPr>
            <w:tcW w:w="2127" w:type="dxa"/>
            <w:tcBorders>
              <w:top w:val="nil"/>
              <w:left w:val="nil"/>
              <w:bottom w:val="single" w:sz="4" w:space="0" w:color="auto"/>
              <w:right w:val="single" w:sz="4" w:space="0" w:color="auto"/>
            </w:tcBorders>
            <w:shd w:val="clear" w:color="auto" w:fill="auto"/>
            <w:noWrap/>
            <w:vAlign w:val="center"/>
            <w:hideMark/>
          </w:tcPr>
          <w:p>
            <w:pPr>
              <w:widowControl/>
              <w:rPr>
                <w:rFonts w:ascii="宋体" w:hAnsi="宋体"/>
                <w:color w:val="000000"/>
              </w:rPr>
            </w:pPr>
            <w:r>
              <w:rPr>
                <w:rFonts w:ascii="宋体" w:hAnsi="宋体" w:hint="eastAsia"/>
                <w:color w:val="000000"/>
              </w:rPr>
              <w:t>所有线材、安装、调试、装修、差旅等费用（不含设备）</w:t>
            </w:r>
          </w:p>
        </w:tc>
        <w:tc>
          <w:tcPr>
            <w:tcW w:w="2126" w:type="dxa"/>
            <w:tcBorders>
              <w:top w:val="nil"/>
              <w:left w:val="nil"/>
              <w:bottom w:val="single" w:sz="4" w:space="0" w:color="auto"/>
              <w:right w:val="single" w:sz="4" w:space="0" w:color="auto"/>
            </w:tcBorders>
            <w:shd w:val="clear" w:color="auto" w:fill="auto"/>
            <w:noWrap/>
            <w:vAlign w:val="center"/>
            <w:hideMark/>
          </w:tcPr>
          <w:p>
            <w:pPr>
              <w:widowControl/>
              <w:rPr>
                <w:rFonts w:ascii="宋体" w:hAnsi="宋体"/>
                <w:color w:val="000000"/>
              </w:rPr>
            </w:pPr>
            <w:r>
              <w:rPr>
                <w:rFonts w:hint="eastAsia"/>
                <w:szCs w:val="21"/>
              </w:rPr>
              <w:t>北京、南京、</w:t>
            </w:r>
            <w:r>
              <w:rPr>
                <w:szCs w:val="21"/>
              </w:rPr>
              <w:t>深圳</w:t>
            </w:r>
            <w:r>
              <w:rPr>
                <w:rFonts w:hint="eastAsia"/>
                <w:szCs w:val="21"/>
              </w:rPr>
              <w:t>、呼和浩特、包头</w:t>
            </w:r>
          </w:p>
        </w:tc>
        <w:tc>
          <w:tcPr>
            <w:tcW w:w="1134" w:type="dxa"/>
            <w:tcBorders>
              <w:top w:val="nil"/>
              <w:left w:val="nil"/>
              <w:bottom w:val="single" w:sz="4" w:space="0" w:color="auto"/>
              <w:right w:val="single" w:sz="4" w:space="0" w:color="auto"/>
            </w:tcBorders>
            <w:shd w:val="clear" w:color="auto" w:fill="auto"/>
            <w:noWrap/>
            <w:vAlign w:val="center"/>
            <w:hideMark/>
          </w:tcPr>
          <w:p>
            <w:pPr>
              <w:widowControl/>
              <w:rPr>
                <w:rFonts w:ascii="宋体" w:hAnsi="宋体"/>
                <w:color w:val="000000"/>
              </w:rPr>
            </w:pPr>
            <w:r>
              <w:rPr>
                <w:rFonts w:ascii="宋体" w:hAnsi="宋体" w:hint="eastAsia"/>
                <w:color w:val="000000"/>
              </w:rPr>
              <w:t>1</w:t>
            </w:r>
            <w:r>
              <w:rPr>
                <w:rFonts w:ascii="宋体" w:hAnsi="宋体"/>
                <w:color w:val="000000"/>
              </w:rPr>
              <w:t>0</w:t>
            </w:r>
            <w:r>
              <w:rPr>
                <w:rFonts w:ascii="宋体" w:hAnsi="宋体"/>
                <w:color w:val="000000"/>
              </w:rPr>
              <w:t>个视频会议点</w:t>
            </w:r>
          </w:p>
        </w:tc>
        <w:tc>
          <w:tcPr>
            <w:tcW w:w="850" w:type="dxa"/>
            <w:tcBorders>
              <w:top w:val="nil"/>
              <w:left w:val="nil"/>
              <w:bottom w:val="single" w:sz="4" w:space="0" w:color="auto"/>
              <w:right w:val="single" w:sz="4" w:space="0" w:color="auto"/>
            </w:tcBorders>
            <w:shd w:val="clear" w:color="auto" w:fill="auto"/>
            <w:noWrap/>
            <w:vAlign w:val="center"/>
            <w:hideMark/>
          </w:tcPr>
          <w:p>
            <w:pPr>
              <w:widowControl/>
              <w:rPr>
                <w:color w:val="000000"/>
                <w:szCs w:val="21"/>
              </w:rPr>
            </w:pPr>
          </w:p>
        </w:tc>
        <w:tc>
          <w:tcPr>
            <w:tcW w:w="1276" w:type="dxa"/>
            <w:tcBorders>
              <w:top w:val="nil"/>
              <w:left w:val="nil"/>
              <w:bottom w:val="single" w:sz="4" w:space="0" w:color="auto"/>
              <w:right w:val="single" w:sz="4" w:space="0" w:color="auto"/>
            </w:tcBorders>
            <w:shd w:val="clear" w:color="auto" w:fill="auto"/>
            <w:noWrap/>
            <w:vAlign w:val="center"/>
          </w:tcPr>
          <w:p>
            <w:pPr>
              <w:widowControl/>
              <w:rPr>
                <w:color w:val="000000"/>
                <w:szCs w:val="21"/>
              </w:rPr>
            </w:pPr>
          </w:p>
        </w:tc>
      </w:tr>
      <w:tr>
        <w:trPr>
          <w:cantSplit/>
          <w:trHeight w:val="48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pPr>
              <w:widowControl/>
              <w:jc w:val="center"/>
              <w:rPr>
                <w:color w:val="000000"/>
                <w:szCs w:val="21"/>
              </w:rPr>
            </w:pPr>
            <w:r>
              <w:rPr>
                <w:rFonts w:hint="eastAsia"/>
                <w:color w:val="000000"/>
                <w:szCs w:val="21"/>
              </w:rPr>
              <w:t>8</w:t>
            </w:r>
          </w:p>
        </w:tc>
        <w:tc>
          <w:tcPr>
            <w:tcW w:w="5387" w:type="dxa"/>
            <w:gridSpan w:val="3"/>
            <w:tcBorders>
              <w:top w:val="nil"/>
              <w:left w:val="nil"/>
              <w:bottom w:val="single" w:sz="4" w:space="0" w:color="auto"/>
              <w:right w:val="single" w:sz="4" w:space="0" w:color="auto"/>
            </w:tcBorders>
            <w:shd w:val="clear" w:color="auto" w:fill="auto"/>
            <w:noWrap/>
            <w:vAlign w:val="center"/>
            <w:hideMark/>
          </w:tcPr>
          <w:p>
            <w:pPr>
              <w:widowControl/>
              <w:rPr>
                <w:color w:val="000000"/>
                <w:szCs w:val="21"/>
              </w:rPr>
            </w:pPr>
            <w:r>
              <w:rPr>
                <w:rFonts w:hint="eastAsia"/>
                <w:color w:val="000000"/>
                <w:szCs w:val="21"/>
              </w:rPr>
              <w:t>报价总计：</w:t>
            </w:r>
          </w:p>
        </w:tc>
        <w:tc>
          <w:tcPr>
            <w:tcW w:w="850" w:type="dxa"/>
            <w:tcBorders>
              <w:top w:val="nil"/>
              <w:left w:val="nil"/>
              <w:bottom w:val="single" w:sz="4" w:space="0" w:color="auto"/>
              <w:right w:val="single" w:sz="4" w:space="0" w:color="auto"/>
            </w:tcBorders>
            <w:shd w:val="clear" w:color="auto" w:fill="auto"/>
            <w:noWrap/>
            <w:vAlign w:val="center"/>
            <w:hideMark/>
          </w:tcPr>
          <w:p>
            <w:pPr>
              <w:widowControl/>
              <w:rPr>
                <w:color w:val="00000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pPr>
              <w:widowControl/>
              <w:rPr>
                <w:color w:val="000000"/>
                <w:szCs w:val="21"/>
              </w:rPr>
            </w:pPr>
          </w:p>
        </w:tc>
      </w:tr>
    </w:tbl>
    <w:p>
      <w:pPr>
        <w:rPr>
          <w:rFonts w:ascii="Times New Roman" w:eastAsia="宋体" w:hAnsi="Times New Roman" w:cs="Times New Roman"/>
          <w:sz w:val="18"/>
          <w:szCs w:val="18"/>
        </w:rPr>
      </w:pPr>
      <w:r>
        <w:rPr>
          <w:rFonts w:ascii="Times New Roman" w:eastAsia="宋体" w:hAnsi="Times New Roman" w:cs="Times New Roman"/>
          <w:b/>
          <w:sz w:val="18"/>
          <w:szCs w:val="18"/>
        </w:rPr>
        <w:t>注：</w:t>
      </w:r>
      <w:r>
        <w:rPr>
          <w:rFonts w:ascii="Times New Roman" w:eastAsia="宋体" w:hAnsi="Times New Roman" w:cs="Times New Roman"/>
          <w:sz w:val="18"/>
          <w:szCs w:val="18"/>
        </w:rPr>
        <w:fldChar w:fldCharType="begin"/>
      </w:r>
      <w:r>
        <w:rPr>
          <w:rFonts w:ascii="Times New Roman" w:eastAsia="宋体" w:hAnsi="Times New Roman" w:cs="Times New Roman"/>
          <w:sz w:val="18"/>
          <w:szCs w:val="18"/>
        </w:rPr>
        <w:instrText xml:space="preserve"> = 1 \* GB3 </w:instrText>
      </w:r>
      <w:r>
        <w:rPr>
          <w:rFonts w:ascii="Times New Roman" w:eastAsia="宋体" w:hAnsi="Times New Roman" w:cs="Times New Roman"/>
          <w:sz w:val="18"/>
          <w:szCs w:val="18"/>
        </w:rPr>
        <w:fldChar w:fldCharType="separate"/>
      </w:r>
      <w:r>
        <w:rPr>
          <w:rFonts w:ascii="Times New Roman" w:eastAsia="宋体" w:hAnsi="Times New Roman" w:cs="宋体" w:hint="eastAsia"/>
          <w:sz w:val="18"/>
          <w:szCs w:val="18"/>
        </w:rPr>
        <w:t>①</w:t>
      </w:r>
      <w:r>
        <w:rPr>
          <w:rFonts w:ascii="Times New Roman" w:eastAsia="宋体" w:hAnsi="Times New Roman" w:cs="Times New Roman"/>
          <w:sz w:val="18"/>
          <w:szCs w:val="18"/>
        </w:rPr>
        <w:fldChar w:fldCharType="end"/>
      </w:r>
      <w:r>
        <w:rPr>
          <w:rFonts w:ascii="Times New Roman" w:eastAsia="宋体" w:hAnsi="Times New Roman" w:cs="Times New Roman" w:hint="eastAsia"/>
          <w:sz w:val="18"/>
          <w:szCs w:val="18"/>
        </w:rPr>
        <w:t>所有</w:t>
      </w:r>
      <w:r>
        <w:rPr>
          <w:rFonts w:ascii="Times New Roman" w:eastAsia="宋体" w:hAnsi="Times New Roman" w:cs="Times New Roman"/>
          <w:sz w:val="18"/>
          <w:szCs w:val="18"/>
        </w:rPr>
        <w:t>设备含三年保修服务</w:t>
      </w:r>
      <w:r>
        <w:rPr>
          <w:rFonts w:ascii="Times New Roman" w:eastAsia="宋体" w:hAnsi="Times New Roman" w:cs="Times New Roman" w:hint="eastAsia"/>
          <w:sz w:val="18"/>
          <w:szCs w:val="18"/>
        </w:rPr>
        <w:t>。项目工程质量保修</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年。</w:t>
      </w:r>
    </w:p>
    <w:p>
      <w:pPr>
        <w:ind w:firstLineChars="200" w:firstLine="360"/>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fldChar w:fldCharType="begin"/>
      </w:r>
      <w:r>
        <w:rPr>
          <w:rFonts w:ascii="Times New Roman" w:eastAsia="宋体" w:hAnsi="Times New Roman" w:cs="Times New Roman"/>
          <w:color w:val="000000" w:themeColor="text1"/>
          <w:sz w:val="18"/>
          <w:szCs w:val="18"/>
        </w:rPr>
        <w:instrText xml:space="preserve"> = 2 \* GB3 </w:instrText>
      </w:r>
      <w:r>
        <w:rPr>
          <w:rFonts w:ascii="Times New Roman" w:eastAsia="宋体" w:hAnsi="Times New Roman" w:cs="Times New Roman"/>
          <w:color w:val="000000" w:themeColor="text1"/>
          <w:sz w:val="18"/>
          <w:szCs w:val="18"/>
        </w:rPr>
        <w:fldChar w:fldCharType="separate"/>
      </w:r>
      <w:r>
        <w:rPr>
          <w:rFonts w:ascii="Times New Roman" w:eastAsia="宋体" w:hAnsi="Times New Roman" w:cs="宋体" w:hint="eastAsia"/>
          <w:color w:val="000000" w:themeColor="text1"/>
          <w:sz w:val="18"/>
          <w:szCs w:val="18"/>
        </w:rPr>
        <w:t>②</w:t>
      </w:r>
      <w:r>
        <w:rPr>
          <w:rFonts w:ascii="Times New Roman" w:eastAsia="宋体" w:hAnsi="Times New Roman" w:cs="Times New Roman"/>
          <w:color w:val="000000" w:themeColor="text1"/>
          <w:sz w:val="18"/>
          <w:szCs w:val="18"/>
        </w:rPr>
        <w:fldChar w:fldCharType="end"/>
      </w:r>
      <w:r>
        <w:rPr>
          <w:rFonts w:ascii="Times New Roman" w:eastAsia="宋体" w:hAnsi="Times New Roman" w:cs="宋体" w:hint="eastAsia"/>
          <w:sz w:val="18"/>
          <w:szCs w:val="18"/>
        </w:rPr>
        <w:t>投标总价为本次所投项目和伴随服务相关的所有税费以及投标人为完成本项目、达到招标文件要求所需要的全部费用（含设备、辅材、安装、调试、装修、差旅等费用），招标人不再另行支付其他任何费用。</w:t>
      </w:r>
    </w:p>
    <w:p>
      <w:pPr>
        <w:ind w:firstLineChars="200" w:firstLine="360"/>
        <w:jc w:val="right"/>
        <w:rPr>
          <w:rFonts w:ascii="Times New Roman" w:eastAsia="宋体" w:hAnsi="Times New Roman" w:cs="宋体"/>
          <w:sz w:val="18"/>
          <w:szCs w:val="18"/>
        </w:rPr>
      </w:pPr>
    </w:p>
    <w:p>
      <w:pPr>
        <w:autoSpaceDE w:val="0"/>
        <w:autoSpaceDN w:val="0"/>
        <w:snapToGrid w:val="0"/>
        <w:spacing w:line="360" w:lineRule="auto"/>
        <w:ind w:right="480"/>
        <w:jc w:val="right"/>
        <w:rPr>
          <w:rFonts w:ascii="Times New Roman" w:eastAsia="宋体" w:hAnsi="Times New Roman" w:cs="Times New Roman"/>
          <w:sz w:val="24"/>
          <w:szCs w:val="28"/>
        </w:rPr>
      </w:pPr>
      <w:r>
        <w:rPr>
          <w:rFonts w:ascii="Times New Roman" w:eastAsia="宋体" w:hAnsi="Times New Roman" w:cs="Times New Roman"/>
          <w:sz w:val="24"/>
          <w:szCs w:val="28"/>
        </w:rPr>
        <w:t>法定代表人或其授权的代表签字：</w:t>
      </w:r>
      <w:r>
        <w:rPr>
          <w:rFonts w:ascii="Times New Roman" w:eastAsia="宋体" w:hAnsi="Times New Roman" w:cs="Times New Roman" w:hint="eastAsia"/>
          <w:sz w:val="24"/>
          <w:szCs w:val="28"/>
        </w:rPr>
        <w:t>（公章）</w:t>
      </w:r>
    </w:p>
    <w:p>
      <w:pPr>
        <w:autoSpaceDE w:val="0"/>
        <w:autoSpaceDN w:val="0"/>
        <w:snapToGrid w:val="0"/>
        <w:spacing w:line="360" w:lineRule="auto"/>
        <w:ind w:right="720"/>
        <w:jc w:val="right"/>
        <w:rPr>
          <w:rFonts w:ascii="Times New Roman" w:eastAsia="宋体" w:hAnsi="Times New Roman" w:cs="Times New Roman"/>
          <w:sz w:val="24"/>
          <w:szCs w:val="28"/>
        </w:rPr>
      </w:pPr>
      <w:r>
        <w:rPr>
          <w:rFonts w:ascii="Times New Roman" w:eastAsia="宋体" w:hAnsi="Times New Roman" w:cs="Times New Roman"/>
          <w:sz w:val="24"/>
          <w:szCs w:val="28"/>
        </w:rPr>
        <w:t>日期：</w:t>
      </w:r>
      <w:r>
        <w:rPr>
          <w:rFonts w:ascii="Times New Roman" w:eastAsia="宋体" w:hAnsi="Times New Roman" w:cs="Times New Roman" w:hint="eastAsia"/>
          <w:sz w:val="24"/>
          <w:szCs w:val="28"/>
        </w:rPr>
        <w:t xml:space="preserve">     </w:t>
      </w:r>
      <w:r>
        <w:rPr>
          <w:rFonts w:ascii="Times New Roman" w:eastAsia="宋体" w:hAnsi="Times New Roman" w:cs="Times New Roman" w:hint="eastAsia"/>
          <w:sz w:val="24"/>
          <w:szCs w:val="28"/>
        </w:rPr>
        <w:t>年</w:t>
      </w:r>
      <w:r>
        <w:rPr>
          <w:rFonts w:ascii="Times New Roman" w:eastAsia="宋体" w:hAnsi="Times New Roman" w:cs="Times New Roman" w:hint="eastAsia"/>
          <w:sz w:val="24"/>
          <w:szCs w:val="28"/>
        </w:rPr>
        <w:t xml:space="preserve">     </w:t>
      </w:r>
      <w:r>
        <w:rPr>
          <w:rFonts w:ascii="Times New Roman" w:eastAsia="宋体" w:hAnsi="Times New Roman" w:cs="Times New Roman" w:hint="eastAsia"/>
          <w:sz w:val="24"/>
          <w:szCs w:val="28"/>
        </w:rPr>
        <w:t>月</w:t>
      </w:r>
      <w:r>
        <w:rPr>
          <w:rFonts w:ascii="Times New Roman" w:eastAsia="宋体" w:hAnsi="Times New Roman" w:cs="Times New Roman" w:hint="eastAsia"/>
          <w:sz w:val="24"/>
          <w:szCs w:val="28"/>
        </w:rPr>
        <w:t xml:space="preserve">      </w:t>
      </w:r>
      <w:r>
        <w:rPr>
          <w:rFonts w:ascii="Times New Roman" w:eastAsia="宋体" w:hAnsi="Times New Roman" w:cs="Times New Roman" w:hint="eastAsia"/>
          <w:sz w:val="24"/>
          <w:szCs w:val="28"/>
        </w:rPr>
        <w:t>日</w:t>
      </w:r>
      <w:r>
        <w:rPr>
          <w:rFonts w:ascii="Times New Roman" w:eastAsia="宋体" w:hAnsi="Times New Roman" w:cs="Times New Roman"/>
          <w:sz w:val="24"/>
          <w:szCs w:val="28"/>
        </w:rPr>
        <w:br w:type="page"/>
      </w:r>
    </w:p>
    <w:p>
      <w:pPr>
        <w:pStyle w:val="2"/>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hint="eastAsia"/>
          <w:b w:val="0"/>
          <w:sz w:val="30"/>
          <w:szCs w:val="30"/>
        </w:rPr>
        <w:lastRenderedPageBreak/>
        <w:t>四、</w:t>
      </w:r>
      <w:r>
        <w:rPr>
          <w:rFonts w:ascii="Times New Roman" w:eastAsia="黑体" w:hAnsi="Times New Roman" w:cs="Times New Roman"/>
          <w:b w:val="0"/>
          <w:sz w:val="30"/>
          <w:szCs w:val="30"/>
        </w:rPr>
        <w:t>投标人情况简介</w:t>
      </w:r>
    </w:p>
    <w:p>
      <w:pPr>
        <w:pStyle w:val="af2"/>
        <w:adjustRightInd w:val="0"/>
        <w:snapToGrid w:val="0"/>
        <w:spacing w:line="360" w:lineRule="auto"/>
        <w:jc w:val="center"/>
        <w:rPr>
          <w:rFonts w:ascii="Times New Roman" w:hAnsi="Times New Roman" w:hint="default"/>
          <w:snapToGrid w:val="0"/>
          <w:sz w:val="24"/>
          <w:szCs w:val="28"/>
        </w:rPr>
      </w:pPr>
      <w:r>
        <w:rPr>
          <w:rFonts w:ascii="Times New Roman" w:hAnsi="Times New Roman" w:hint="default"/>
          <w:snapToGrid w:val="0"/>
          <w:sz w:val="24"/>
          <w:szCs w:val="28"/>
        </w:rPr>
        <w:t>投标人情况简介</w:t>
      </w: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216"/>
        <w:gridCol w:w="1129"/>
        <w:gridCol w:w="566"/>
        <w:gridCol w:w="478"/>
        <w:gridCol w:w="231"/>
        <w:gridCol w:w="1015"/>
        <w:gridCol w:w="260"/>
        <w:gridCol w:w="709"/>
        <w:gridCol w:w="1416"/>
      </w:tblGrid>
      <w:tr>
        <w:trPr>
          <w:trHeight w:val="567"/>
          <w:jc w:val="center"/>
        </w:trPr>
        <w:tc>
          <w:tcPr>
            <w:tcW w:w="1680" w:type="dxa"/>
            <w:vAlign w:val="center"/>
          </w:tcPr>
          <w:p>
            <w:pPr>
              <w:jc w:val="center"/>
              <w:rPr>
                <w:rFonts w:ascii="Times New Roman" w:eastAsia="宋体" w:hAnsi="Times New Roman" w:cs="Times New Roman"/>
                <w:sz w:val="24"/>
              </w:rPr>
            </w:pPr>
            <w:r>
              <w:rPr>
                <w:rFonts w:ascii="Times New Roman" w:eastAsia="宋体" w:hAnsi="Times New Roman" w:cs="Times New Roman"/>
                <w:sz w:val="24"/>
              </w:rPr>
              <w:t>供应商名称</w:t>
            </w:r>
          </w:p>
        </w:tc>
        <w:tc>
          <w:tcPr>
            <w:tcW w:w="7020" w:type="dxa"/>
            <w:gridSpan w:val="9"/>
            <w:vAlign w:val="center"/>
          </w:tcPr>
          <w:p>
            <w:pPr>
              <w:jc w:val="center"/>
              <w:rPr>
                <w:rFonts w:ascii="Times New Roman" w:eastAsia="宋体" w:hAnsi="Times New Roman" w:cs="Times New Roman"/>
                <w:sz w:val="24"/>
              </w:rPr>
            </w:pPr>
          </w:p>
        </w:tc>
      </w:tr>
      <w:tr>
        <w:trPr>
          <w:trHeight w:val="567"/>
          <w:jc w:val="center"/>
        </w:trPr>
        <w:tc>
          <w:tcPr>
            <w:tcW w:w="1680" w:type="dxa"/>
            <w:vAlign w:val="center"/>
          </w:tcPr>
          <w:p>
            <w:pPr>
              <w:jc w:val="center"/>
              <w:rPr>
                <w:rFonts w:ascii="Times New Roman" w:eastAsia="宋体" w:hAnsi="Times New Roman" w:cs="Times New Roman"/>
                <w:sz w:val="24"/>
              </w:rPr>
            </w:pPr>
            <w:r>
              <w:rPr>
                <w:rFonts w:ascii="Times New Roman" w:eastAsia="宋体" w:hAnsi="Times New Roman" w:cs="Times New Roman"/>
                <w:sz w:val="24"/>
              </w:rPr>
              <w:t>注册地址</w:t>
            </w:r>
          </w:p>
        </w:tc>
        <w:tc>
          <w:tcPr>
            <w:tcW w:w="3389" w:type="dxa"/>
            <w:gridSpan w:val="4"/>
            <w:vAlign w:val="center"/>
          </w:tcPr>
          <w:p>
            <w:pPr>
              <w:jc w:val="center"/>
              <w:rPr>
                <w:rFonts w:ascii="Times New Roman" w:eastAsia="宋体" w:hAnsi="Times New Roman" w:cs="Times New Roman"/>
                <w:sz w:val="24"/>
              </w:rPr>
            </w:pPr>
          </w:p>
        </w:tc>
        <w:tc>
          <w:tcPr>
            <w:tcW w:w="1246" w:type="dxa"/>
            <w:gridSpan w:val="2"/>
            <w:vAlign w:val="center"/>
          </w:tcPr>
          <w:p>
            <w:pPr>
              <w:jc w:val="center"/>
              <w:rPr>
                <w:rFonts w:ascii="Times New Roman" w:eastAsia="宋体" w:hAnsi="Times New Roman" w:cs="Times New Roman"/>
                <w:sz w:val="24"/>
              </w:rPr>
            </w:pPr>
            <w:r>
              <w:rPr>
                <w:rFonts w:ascii="Times New Roman" w:eastAsia="宋体" w:hAnsi="Times New Roman" w:cs="Times New Roman"/>
                <w:sz w:val="24"/>
              </w:rPr>
              <w:t>邮政编码</w:t>
            </w:r>
          </w:p>
        </w:tc>
        <w:tc>
          <w:tcPr>
            <w:tcW w:w="2385" w:type="dxa"/>
            <w:gridSpan w:val="3"/>
            <w:vAlign w:val="center"/>
          </w:tcPr>
          <w:p>
            <w:pPr>
              <w:jc w:val="center"/>
              <w:rPr>
                <w:rFonts w:ascii="Times New Roman" w:eastAsia="宋体" w:hAnsi="Times New Roman" w:cs="Times New Roman"/>
                <w:sz w:val="24"/>
              </w:rPr>
            </w:pPr>
          </w:p>
        </w:tc>
      </w:tr>
      <w:tr>
        <w:trPr>
          <w:trHeight w:val="567"/>
          <w:jc w:val="center"/>
        </w:trPr>
        <w:tc>
          <w:tcPr>
            <w:tcW w:w="1680" w:type="dxa"/>
            <w:vMerge w:val="restart"/>
            <w:vAlign w:val="center"/>
          </w:tcPr>
          <w:p>
            <w:pPr>
              <w:jc w:val="center"/>
              <w:rPr>
                <w:rFonts w:ascii="Times New Roman" w:eastAsia="宋体" w:hAnsi="Times New Roman" w:cs="Times New Roman"/>
                <w:sz w:val="24"/>
              </w:rPr>
            </w:pPr>
            <w:r>
              <w:rPr>
                <w:rFonts w:ascii="Times New Roman" w:eastAsia="宋体" w:hAnsi="Times New Roman" w:cs="Times New Roman"/>
                <w:sz w:val="24"/>
              </w:rPr>
              <w:t>联系方式</w:t>
            </w:r>
          </w:p>
        </w:tc>
        <w:tc>
          <w:tcPr>
            <w:tcW w:w="1216" w:type="dxa"/>
            <w:vAlign w:val="center"/>
          </w:tcPr>
          <w:p>
            <w:pPr>
              <w:jc w:val="center"/>
              <w:rPr>
                <w:rFonts w:ascii="Times New Roman" w:eastAsia="宋体" w:hAnsi="Times New Roman" w:cs="Times New Roman"/>
                <w:sz w:val="24"/>
              </w:rPr>
            </w:pPr>
            <w:r>
              <w:rPr>
                <w:rFonts w:ascii="Times New Roman" w:eastAsia="宋体" w:hAnsi="Times New Roman" w:cs="Times New Roman"/>
                <w:sz w:val="24"/>
              </w:rPr>
              <w:t>联系人</w:t>
            </w:r>
          </w:p>
        </w:tc>
        <w:tc>
          <w:tcPr>
            <w:tcW w:w="2173" w:type="dxa"/>
            <w:gridSpan w:val="3"/>
            <w:vAlign w:val="center"/>
          </w:tcPr>
          <w:p>
            <w:pPr>
              <w:jc w:val="center"/>
              <w:rPr>
                <w:rFonts w:ascii="Times New Roman" w:eastAsia="宋体" w:hAnsi="Times New Roman" w:cs="Times New Roman"/>
                <w:sz w:val="24"/>
              </w:rPr>
            </w:pPr>
          </w:p>
        </w:tc>
        <w:tc>
          <w:tcPr>
            <w:tcW w:w="1246" w:type="dxa"/>
            <w:gridSpan w:val="2"/>
            <w:vAlign w:val="center"/>
          </w:tcPr>
          <w:p>
            <w:pPr>
              <w:jc w:val="center"/>
              <w:rPr>
                <w:rFonts w:ascii="Times New Roman" w:eastAsia="宋体" w:hAnsi="Times New Roman" w:cs="Times New Roman"/>
                <w:sz w:val="24"/>
              </w:rPr>
            </w:pPr>
            <w:r>
              <w:rPr>
                <w:rFonts w:ascii="Times New Roman" w:eastAsia="宋体" w:hAnsi="Times New Roman" w:cs="Times New Roman"/>
                <w:sz w:val="24"/>
              </w:rPr>
              <w:t>电话</w:t>
            </w:r>
          </w:p>
        </w:tc>
        <w:tc>
          <w:tcPr>
            <w:tcW w:w="2385" w:type="dxa"/>
            <w:gridSpan w:val="3"/>
            <w:vAlign w:val="center"/>
          </w:tcPr>
          <w:p>
            <w:pPr>
              <w:jc w:val="center"/>
              <w:rPr>
                <w:rFonts w:ascii="Times New Roman" w:eastAsia="宋体" w:hAnsi="Times New Roman" w:cs="Times New Roman"/>
                <w:sz w:val="24"/>
              </w:rPr>
            </w:pPr>
          </w:p>
        </w:tc>
      </w:tr>
      <w:tr>
        <w:trPr>
          <w:trHeight w:val="567"/>
          <w:jc w:val="center"/>
        </w:trPr>
        <w:tc>
          <w:tcPr>
            <w:tcW w:w="1680" w:type="dxa"/>
            <w:vMerge/>
            <w:vAlign w:val="center"/>
          </w:tcPr>
          <w:p>
            <w:pPr>
              <w:jc w:val="center"/>
              <w:rPr>
                <w:rFonts w:ascii="Times New Roman" w:eastAsia="宋体" w:hAnsi="Times New Roman" w:cs="Times New Roman"/>
                <w:sz w:val="24"/>
              </w:rPr>
            </w:pPr>
          </w:p>
        </w:tc>
        <w:tc>
          <w:tcPr>
            <w:tcW w:w="1216" w:type="dxa"/>
            <w:vAlign w:val="center"/>
          </w:tcPr>
          <w:p>
            <w:pPr>
              <w:jc w:val="center"/>
              <w:rPr>
                <w:rFonts w:ascii="Times New Roman" w:eastAsia="宋体" w:hAnsi="Times New Roman" w:cs="Times New Roman"/>
                <w:sz w:val="24"/>
              </w:rPr>
            </w:pPr>
            <w:r>
              <w:rPr>
                <w:rFonts w:ascii="Times New Roman" w:eastAsia="宋体" w:hAnsi="Times New Roman" w:cs="Times New Roman"/>
                <w:sz w:val="24"/>
              </w:rPr>
              <w:t>传真</w:t>
            </w:r>
          </w:p>
        </w:tc>
        <w:tc>
          <w:tcPr>
            <w:tcW w:w="2173" w:type="dxa"/>
            <w:gridSpan w:val="3"/>
            <w:vAlign w:val="center"/>
          </w:tcPr>
          <w:p>
            <w:pPr>
              <w:jc w:val="center"/>
              <w:rPr>
                <w:rFonts w:ascii="Times New Roman" w:eastAsia="宋体" w:hAnsi="Times New Roman" w:cs="Times New Roman"/>
                <w:sz w:val="24"/>
              </w:rPr>
            </w:pPr>
          </w:p>
        </w:tc>
        <w:tc>
          <w:tcPr>
            <w:tcW w:w="1246" w:type="dxa"/>
            <w:gridSpan w:val="2"/>
            <w:vAlign w:val="center"/>
          </w:tcPr>
          <w:p>
            <w:pPr>
              <w:jc w:val="center"/>
              <w:rPr>
                <w:rFonts w:ascii="Times New Roman" w:eastAsia="宋体" w:hAnsi="Times New Roman" w:cs="Times New Roman"/>
                <w:sz w:val="24"/>
              </w:rPr>
            </w:pPr>
            <w:r>
              <w:rPr>
                <w:rFonts w:ascii="Times New Roman" w:eastAsia="宋体" w:hAnsi="Times New Roman" w:cs="Times New Roman"/>
                <w:sz w:val="24"/>
              </w:rPr>
              <w:t>网址</w:t>
            </w:r>
          </w:p>
        </w:tc>
        <w:tc>
          <w:tcPr>
            <w:tcW w:w="2385" w:type="dxa"/>
            <w:gridSpan w:val="3"/>
            <w:vAlign w:val="center"/>
          </w:tcPr>
          <w:p>
            <w:pPr>
              <w:jc w:val="center"/>
              <w:rPr>
                <w:rFonts w:ascii="Times New Roman" w:eastAsia="宋体" w:hAnsi="Times New Roman" w:cs="Times New Roman"/>
                <w:sz w:val="24"/>
              </w:rPr>
            </w:pPr>
          </w:p>
        </w:tc>
      </w:tr>
      <w:tr>
        <w:trPr>
          <w:trHeight w:val="567"/>
          <w:jc w:val="center"/>
        </w:trPr>
        <w:tc>
          <w:tcPr>
            <w:tcW w:w="1680" w:type="dxa"/>
            <w:vAlign w:val="center"/>
          </w:tcPr>
          <w:p>
            <w:pPr>
              <w:jc w:val="center"/>
              <w:rPr>
                <w:rFonts w:ascii="Times New Roman" w:eastAsia="宋体" w:hAnsi="Times New Roman" w:cs="Times New Roman"/>
                <w:sz w:val="24"/>
              </w:rPr>
            </w:pPr>
            <w:r>
              <w:rPr>
                <w:rFonts w:ascii="Times New Roman" w:eastAsia="宋体" w:hAnsi="Times New Roman" w:cs="Times New Roman"/>
                <w:sz w:val="24"/>
              </w:rPr>
              <w:t>组织结构</w:t>
            </w:r>
          </w:p>
        </w:tc>
        <w:tc>
          <w:tcPr>
            <w:tcW w:w="7020" w:type="dxa"/>
            <w:gridSpan w:val="9"/>
            <w:vAlign w:val="center"/>
          </w:tcPr>
          <w:p>
            <w:pPr>
              <w:jc w:val="center"/>
              <w:rPr>
                <w:rFonts w:ascii="Times New Roman" w:eastAsia="宋体" w:hAnsi="Times New Roman" w:cs="Times New Roman"/>
                <w:sz w:val="24"/>
              </w:rPr>
            </w:pPr>
          </w:p>
        </w:tc>
      </w:tr>
      <w:tr>
        <w:trPr>
          <w:trHeight w:val="567"/>
          <w:jc w:val="center"/>
        </w:trPr>
        <w:tc>
          <w:tcPr>
            <w:tcW w:w="1680" w:type="dxa"/>
            <w:vAlign w:val="center"/>
          </w:tcPr>
          <w:p>
            <w:pPr>
              <w:jc w:val="center"/>
              <w:rPr>
                <w:rFonts w:ascii="Times New Roman" w:eastAsia="宋体" w:hAnsi="Times New Roman" w:cs="Times New Roman"/>
                <w:sz w:val="24"/>
              </w:rPr>
            </w:pPr>
            <w:r>
              <w:rPr>
                <w:rFonts w:ascii="Times New Roman" w:eastAsia="宋体" w:hAnsi="Times New Roman" w:cs="Times New Roman"/>
                <w:sz w:val="24"/>
              </w:rPr>
              <w:t>本次项目经理</w:t>
            </w:r>
          </w:p>
        </w:tc>
        <w:tc>
          <w:tcPr>
            <w:tcW w:w="2345" w:type="dxa"/>
            <w:gridSpan w:val="2"/>
            <w:vAlign w:val="center"/>
          </w:tcPr>
          <w:p>
            <w:pPr>
              <w:jc w:val="center"/>
              <w:rPr>
                <w:rFonts w:ascii="Times New Roman" w:eastAsia="宋体" w:hAnsi="Times New Roman" w:cs="Times New Roman"/>
                <w:sz w:val="24"/>
              </w:rPr>
            </w:pPr>
          </w:p>
        </w:tc>
        <w:tc>
          <w:tcPr>
            <w:tcW w:w="1275" w:type="dxa"/>
            <w:gridSpan w:val="3"/>
            <w:vAlign w:val="center"/>
          </w:tcPr>
          <w:p>
            <w:pPr>
              <w:jc w:val="center"/>
              <w:rPr>
                <w:rFonts w:ascii="Times New Roman" w:eastAsia="宋体" w:hAnsi="Times New Roman" w:cs="Times New Roman"/>
                <w:sz w:val="24"/>
              </w:rPr>
            </w:pPr>
            <w:r>
              <w:rPr>
                <w:rFonts w:ascii="Times New Roman" w:eastAsia="宋体" w:hAnsi="Times New Roman" w:cs="Times New Roman"/>
                <w:sz w:val="24"/>
              </w:rPr>
              <w:t>职称</w:t>
            </w:r>
          </w:p>
        </w:tc>
        <w:tc>
          <w:tcPr>
            <w:tcW w:w="1275" w:type="dxa"/>
            <w:gridSpan w:val="2"/>
            <w:vAlign w:val="center"/>
          </w:tcPr>
          <w:p>
            <w:pPr>
              <w:jc w:val="center"/>
              <w:rPr>
                <w:rFonts w:ascii="Times New Roman" w:eastAsia="宋体" w:hAnsi="Times New Roman" w:cs="Times New Roman"/>
                <w:sz w:val="24"/>
              </w:rPr>
            </w:pPr>
          </w:p>
        </w:tc>
        <w:tc>
          <w:tcPr>
            <w:tcW w:w="709" w:type="dxa"/>
            <w:vAlign w:val="center"/>
          </w:tcPr>
          <w:p>
            <w:pPr>
              <w:jc w:val="center"/>
              <w:rPr>
                <w:rFonts w:ascii="Times New Roman" w:eastAsia="宋体" w:hAnsi="Times New Roman" w:cs="Times New Roman"/>
                <w:sz w:val="24"/>
              </w:rPr>
            </w:pPr>
            <w:r>
              <w:rPr>
                <w:rFonts w:ascii="Times New Roman" w:eastAsia="宋体" w:hAnsi="Times New Roman" w:cs="Times New Roman"/>
                <w:sz w:val="24"/>
              </w:rPr>
              <w:t>电话</w:t>
            </w:r>
          </w:p>
        </w:tc>
        <w:tc>
          <w:tcPr>
            <w:tcW w:w="1416" w:type="dxa"/>
            <w:vAlign w:val="center"/>
          </w:tcPr>
          <w:p>
            <w:pPr>
              <w:jc w:val="center"/>
              <w:rPr>
                <w:rFonts w:ascii="Times New Roman" w:eastAsia="宋体" w:hAnsi="Times New Roman" w:cs="Times New Roman"/>
                <w:sz w:val="24"/>
              </w:rPr>
            </w:pPr>
          </w:p>
        </w:tc>
      </w:tr>
      <w:tr>
        <w:trPr>
          <w:trHeight w:val="567"/>
          <w:jc w:val="center"/>
        </w:trPr>
        <w:tc>
          <w:tcPr>
            <w:tcW w:w="1680" w:type="dxa"/>
            <w:vAlign w:val="center"/>
          </w:tcPr>
          <w:p>
            <w:pPr>
              <w:jc w:val="center"/>
              <w:rPr>
                <w:rFonts w:ascii="Times New Roman" w:eastAsia="宋体" w:hAnsi="Times New Roman" w:cs="Times New Roman"/>
                <w:sz w:val="24"/>
              </w:rPr>
            </w:pPr>
            <w:r>
              <w:rPr>
                <w:rFonts w:ascii="Times New Roman" w:eastAsia="宋体" w:hAnsi="Times New Roman" w:cs="Times New Roman"/>
                <w:sz w:val="24"/>
              </w:rPr>
              <w:t>成立时间</w:t>
            </w:r>
          </w:p>
        </w:tc>
        <w:tc>
          <w:tcPr>
            <w:tcW w:w="2345" w:type="dxa"/>
            <w:gridSpan w:val="2"/>
            <w:vAlign w:val="center"/>
          </w:tcPr>
          <w:p>
            <w:pPr>
              <w:jc w:val="center"/>
              <w:rPr>
                <w:rFonts w:ascii="Times New Roman" w:eastAsia="宋体" w:hAnsi="Times New Roman" w:cs="Times New Roman"/>
                <w:sz w:val="24"/>
              </w:rPr>
            </w:pPr>
          </w:p>
        </w:tc>
        <w:tc>
          <w:tcPr>
            <w:tcW w:w="4675" w:type="dxa"/>
            <w:gridSpan w:val="7"/>
            <w:vAlign w:val="center"/>
          </w:tcPr>
          <w:p>
            <w:pPr>
              <w:jc w:val="center"/>
              <w:rPr>
                <w:rFonts w:ascii="Times New Roman" w:eastAsia="宋体" w:hAnsi="Times New Roman" w:cs="Times New Roman"/>
                <w:sz w:val="24"/>
              </w:rPr>
            </w:pPr>
            <w:r>
              <w:rPr>
                <w:rFonts w:ascii="Times New Roman" w:eastAsia="宋体" w:hAnsi="Times New Roman" w:cs="Times New Roman"/>
                <w:sz w:val="24"/>
              </w:rPr>
              <w:t>员工总人数：</w:t>
            </w:r>
          </w:p>
        </w:tc>
      </w:tr>
      <w:tr>
        <w:trPr>
          <w:trHeight w:val="567"/>
          <w:jc w:val="center"/>
        </w:trPr>
        <w:tc>
          <w:tcPr>
            <w:tcW w:w="1680" w:type="dxa"/>
            <w:vAlign w:val="center"/>
          </w:tcPr>
          <w:p>
            <w:pPr>
              <w:jc w:val="center"/>
              <w:rPr>
                <w:rFonts w:ascii="Times New Roman" w:eastAsia="宋体" w:hAnsi="Times New Roman" w:cs="Times New Roman"/>
                <w:sz w:val="24"/>
              </w:rPr>
            </w:pPr>
            <w:r>
              <w:rPr>
                <w:rFonts w:ascii="Times New Roman" w:eastAsia="宋体" w:hAnsi="Times New Roman" w:cs="Times New Roman"/>
                <w:sz w:val="24"/>
              </w:rPr>
              <w:t>企业资质</w:t>
            </w:r>
          </w:p>
        </w:tc>
        <w:tc>
          <w:tcPr>
            <w:tcW w:w="2345" w:type="dxa"/>
            <w:gridSpan w:val="2"/>
            <w:vAlign w:val="center"/>
          </w:tcPr>
          <w:p>
            <w:pPr>
              <w:jc w:val="center"/>
              <w:rPr>
                <w:rFonts w:ascii="Times New Roman" w:eastAsia="宋体" w:hAnsi="Times New Roman" w:cs="Times New Roman"/>
                <w:sz w:val="24"/>
              </w:rPr>
            </w:pPr>
            <w:r>
              <w:rPr>
                <w:rFonts w:ascii="Times New Roman" w:eastAsia="宋体" w:hAnsi="Times New Roman" w:cs="Times New Roman" w:hint="eastAsia"/>
                <w:sz w:val="24"/>
              </w:rPr>
              <w:t>在资质证明中列出</w:t>
            </w:r>
          </w:p>
        </w:tc>
        <w:tc>
          <w:tcPr>
            <w:tcW w:w="566" w:type="dxa"/>
            <w:vMerge w:val="restart"/>
            <w:vAlign w:val="center"/>
          </w:tcPr>
          <w:p>
            <w:pPr>
              <w:jc w:val="center"/>
              <w:rPr>
                <w:rFonts w:ascii="Times New Roman" w:eastAsia="宋体" w:hAnsi="Times New Roman" w:cs="Times New Roman"/>
                <w:sz w:val="24"/>
              </w:rPr>
            </w:pPr>
            <w:r>
              <w:rPr>
                <w:rFonts w:ascii="Times New Roman" w:eastAsia="宋体" w:hAnsi="Times New Roman" w:cs="Times New Roman"/>
                <w:sz w:val="24"/>
              </w:rPr>
              <w:t>其中</w:t>
            </w:r>
          </w:p>
        </w:tc>
        <w:tc>
          <w:tcPr>
            <w:tcW w:w="1984" w:type="dxa"/>
            <w:gridSpan w:val="4"/>
            <w:vAlign w:val="center"/>
          </w:tcPr>
          <w:p>
            <w:pPr>
              <w:jc w:val="center"/>
              <w:rPr>
                <w:rFonts w:ascii="Times New Roman" w:eastAsia="宋体" w:hAnsi="Times New Roman" w:cs="Times New Roman"/>
                <w:sz w:val="24"/>
              </w:rPr>
            </w:pPr>
            <w:r>
              <w:rPr>
                <w:rFonts w:ascii="Times New Roman" w:eastAsia="宋体" w:hAnsi="Times New Roman" w:cs="Times New Roman"/>
                <w:sz w:val="24"/>
              </w:rPr>
              <w:t>项目经理</w:t>
            </w:r>
          </w:p>
        </w:tc>
        <w:tc>
          <w:tcPr>
            <w:tcW w:w="2125" w:type="dxa"/>
            <w:gridSpan w:val="2"/>
            <w:vAlign w:val="center"/>
          </w:tcPr>
          <w:p>
            <w:pPr>
              <w:jc w:val="center"/>
              <w:rPr>
                <w:rFonts w:ascii="Times New Roman" w:eastAsia="宋体" w:hAnsi="Times New Roman" w:cs="Times New Roman"/>
                <w:sz w:val="24"/>
              </w:rPr>
            </w:pPr>
          </w:p>
        </w:tc>
      </w:tr>
      <w:tr>
        <w:trPr>
          <w:trHeight w:val="567"/>
          <w:jc w:val="center"/>
        </w:trPr>
        <w:tc>
          <w:tcPr>
            <w:tcW w:w="1680" w:type="dxa"/>
            <w:vAlign w:val="center"/>
          </w:tcPr>
          <w:p>
            <w:pPr>
              <w:jc w:val="center"/>
              <w:rPr>
                <w:rFonts w:ascii="Times New Roman" w:eastAsia="宋体" w:hAnsi="Times New Roman" w:cs="Times New Roman"/>
                <w:sz w:val="24"/>
              </w:rPr>
            </w:pPr>
            <w:r>
              <w:rPr>
                <w:rFonts w:ascii="Times New Roman" w:eastAsia="宋体" w:hAnsi="Times New Roman" w:cs="Times New Roman"/>
                <w:sz w:val="24"/>
              </w:rPr>
              <w:t>营业执照号</w:t>
            </w:r>
          </w:p>
        </w:tc>
        <w:tc>
          <w:tcPr>
            <w:tcW w:w="2345" w:type="dxa"/>
            <w:gridSpan w:val="2"/>
            <w:vAlign w:val="center"/>
          </w:tcPr>
          <w:p>
            <w:pPr>
              <w:jc w:val="center"/>
              <w:rPr>
                <w:rFonts w:ascii="Times New Roman" w:eastAsia="宋体" w:hAnsi="Times New Roman" w:cs="Times New Roman"/>
                <w:sz w:val="24"/>
              </w:rPr>
            </w:pPr>
          </w:p>
        </w:tc>
        <w:tc>
          <w:tcPr>
            <w:tcW w:w="566" w:type="dxa"/>
            <w:vMerge/>
            <w:vAlign w:val="center"/>
          </w:tcPr>
          <w:p>
            <w:pPr>
              <w:jc w:val="center"/>
              <w:rPr>
                <w:rFonts w:ascii="Times New Roman" w:eastAsia="宋体" w:hAnsi="Times New Roman" w:cs="Times New Roman"/>
                <w:sz w:val="24"/>
              </w:rPr>
            </w:pPr>
          </w:p>
        </w:tc>
        <w:tc>
          <w:tcPr>
            <w:tcW w:w="1984" w:type="dxa"/>
            <w:gridSpan w:val="4"/>
            <w:vAlign w:val="center"/>
          </w:tcPr>
          <w:p>
            <w:pPr>
              <w:jc w:val="center"/>
              <w:rPr>
                <w:rFonts w:ascii="Times New Roman" w:eastAsia="宋体" w:hAnsi="Times New Roman" w:cs="Times New Roman"/>
                <w:sz w:val="24"/>
              </w:rPr>
            </w:pPr>
            <w:r>
              <w:rPr>
                <w:rFonts w:ascii="Times New Roman" w:eastAsia="宋体" w:hAnsi="Times New Roman" w:cs="Times New Roman"/>
                <w:sz w:val="24"/>
              </w:rPr>
              <w:t>高级职称人员</w:t>
            </w:r>
          </w:p>
        </w:tc>
        <w:tc>
          <w:tcPr>
            <w:tcW w:w="2125" w:type="dxa"/>
            <w:gridSpan w:val="2"/>
            <w:vAlign w:val="center"/>
          </w:tcPr>
          <w:p>
            <w:pPr>
              <w:jc w:val="center"/>
              <w:rPr>
                <w:rFonts w:ascii="Times New Roman" w:eastAsia="宋体" w:hAnsi="Times New Roman" w:cs="Times New Roman"/>
                <w:sz w:val="24"/>
              </w:rPr>
            </w:pPr>
          </w:p>
        </w:tc>
      </w:tr>
      <w:tr>
        <w:trPr>
          <w:trHeight w:val="567"/>
          <w:jc w:val="center"/>
        </w:trPr>
        <w:tc>
          <w:tcPr>
            <w:tcW w:w="1680" w:type="dxa"/>
            <w:vAlign w:val="center"/>
          </w:tcPr>
          <w:p>
            <w:pPr>
              <w:jc w:val="center"/>
              <w:rPr>
                <w:rFonts w:ascii="Times New Roman" w:eastAsia="宋体" w:hAnsi="Times New Roman" w:cs="Times New Roman"/>
                <w:sz w:val="24"/>
              </w:rPr>
            </w:pPr>
            <w:r>
              <w:rPr>
                <w:rFonts w:ascii="Times New Roman" w:eastAsia="宋体" w:hAnsi="Times New Roman" w:cs="Times New Roman"/>
                <w:sz w:val="24"/>
              </w:rPr>
              <w:t>注册资金</w:t>
            </w:r>
          </w:p>
        </w:tc>
        <w:tc>
          <w:tcPr>
            <w:tcW w:w="2345" w:type="dxa"/>
            <w:gridSpan w:val="2"/>
            <w:vAlign w:val="center"/>
          </w:tcPr>
          <w:p>
            <w:pPr>
              <w:jc w:val="center"/>
              <w:rPr>
                <w:rFonts w:ascii="Times New Roman" w:eastAsia="宋体" w:hAnsi="Times New Roman" w:cs="Times New Roman"/>
                <w:sz w:val="24"/>
              </w:rPr>
            </w:pPr>
          </w:p>
        </w:tc>
        <w:tc>
          <w:tcPr>
            <w:tcW w:w="566" w:type="dxa"/>
            <w:vMerge/>
            <w:vAlign w:val="center"/>
          </w:tcPr>
          <w:p>
            <w:pPr>
              <w:jc w:val="center"/>
              <w:rPr>
                <w:rFonts w:ascii="Times New Roman" w:eastAsia="宋体" w:hAnsi="Times New Roman" w:cs="Times New Roman"/>
                <w:sz w:val="24"/>
              </w:rPr>
            </w:pPr>
          </w:p>
        </w:tc>
        <w:tc>
          <w:tcPr>
            <w:tcW w:w="1984" w:type="dxa"/>
            <w:gridSpan w:val="4"/>
            <w:vAlign w:val="center"/>
          </w:tcPr>
          <w:p>
            <w:pPr>
              <w:jc w:val="center"/>
              <w:rPr>
                <w:rFonts w:ascii="Times New Roman" w:eastAsia="宋体" w:hAnsi="Times New Roman" w:cs="Times New Roman"/>
                <w:sz w:val="24"/>
              </w:rPr>
            </w:pPr>
            <w:r>
              <w:rPr>
                <w:rFonts w:ascii="Times New Roman" w:eastAsia="宋体" w:hAnsi="Times New Roman" w:cs="Times New Roman"/>
                <w:sz w:val="24"/>
              </w:rPr>
              <w:t>中级职称人员</w:t>
            </w:r>
          </w:p>
        </w:tc>
        <w:tc>
          <w:tcPr>
            <w:tcW w:w="2125" w:type="dxa"/>
            <w:gridSpan w:val="2"/>
            <w:vAlign w:val="center"/>
          </w:tcPr>
          <w:p>
            <w:pPr>
              <w:jc w:val="center"/>
              <w:rPr>
                <w:rFonts w:ascii="Times New Roman" w:eastAsia="宋体" w:hAnsi="Times New Roman" w:cs="Times New Roman"/>
                <w:sz w:val="24"/>
              </w:rPr>
            </w:pPr>
          </w:p>
        </w:tc>
      </w:tr>
      <w:tr>
        <w:trPr>
          <w:trHeight w:val="567"/>
          <w:jc w:val="center"/>
        </w:trPr>
        <w:tc>
          <w:tcPr>
            <w:tcW w:w="1680" w:type="dxa"/>
            <w:vAlign w:val="center"/>
          </w:tcPr>
          <w:p>
            <w:pPr>
              <w:jc w:val="center"/>
              <w:rPr>
                <w:rFonts w:ascii="Times New Roman" w:eastAsia="宋体" w:hAnsi="Times New Roman" w:cs="Times New Roman"/>
                <w:sz w:val="24"/>
              </w:rPr>
            </w:pPr>
            <w:r>
              <w:rPr>
                <w:rFonts w:ascii="Times New Roman" w:eastAsia="宋体" w:hAnsi="Times New Roman" w:cs="Times New Roman"/>
                <w:sz w:val="24"/>
              </w:rPr>
              <w:t>开户银行</w:t>
            </w:r>
          </w:p>
        </w:tc>
        <w:tc>
          <w:tcPr>
            <w:tcW w:w="2345" w:type="dxa"/>
            <w:gridSpan w:val="2"/>
            <w:vAlign w:val="center"/>
          </w:tcPr>
          <w:p>
            <w:pPr>
              <w:jc w:val="center"/>
              <w:rPr>
                <w:rFonts w:ascii="Times New Roman" w:eastAsia="宋体" w:hAnsi="Times New Roman" w:cs="Times New Roman"/>
                <w:sz w:val="24"/>
              </w:rPr>
            </w:pPr>
          </w:p>
        </w:tc>
        <w:tc>
          <w:tcPr>
            <w:tcW w:w="566" w:type="dxa"/>
            <w:vMerge/>
            <w:vAlign w:val="center"/>
          </w:tcPr>
          <w:p>
            <w:pPr>
              <w:jc w:val="center"/>
              <w:rPr>
                <w:rFonts w:ascii="Times New Roman" w:eastAsia="宋体" w:hAnsi="Times New Roman" w:cs="Times New Roman"/>
                <w:sz w:val="24"/>
              </w:rPr>
            </w:pPr>
          </w:p>
        </w:tc>
        <w:tc>
          <w:tcPr>
            <w:tcW w:w="1984" w:type="dxa"/>
            <w:gridSpan w:val="4"/>
            <w:vAlign w:val="center"/>
          </w:tcPr>
          <w:p>
            <w:pPr>
              <w:jc w:val="center"/>
              <w:rPr>
                <w:rFonts w:ascii="Times New Roman" w:eastAsia="宋体" w:hAnsi="Times New Roman" w:cs="Times New Roman"/>
                <w:sz w:val="24"/>
              </w:rPr>
            </w:pPr>
            <w:r>
              <w:rPr>
                <w:rFonts w:ascii="Times New Roman" w:eastAsia="宋体" w:hAnsi="Times New Roman" w:cs="Times New Roman"/>
                <w:sz w:val="24"/>
              </w:rPr>
              <w:t>初级职称人员</w:t>
            </w:r>
          </w:p>
        </w:tc>
        <w:tc>
          <w:tcPr>
            <w:tcW w:w="2125" w:type="dxa"/>
            <w:gridSpan w:val="2"/>
            <w:vAlign w:val="center"/>
          </w:tcPr>
          <w:p>
            <w:pPr>
              <w:jc w:val="center"/>
              <w:rPr>
                <w:rFonts w:ascii="Times New Roman" w:eastAsia="宋体" w:hAnsi="Times New Roman" w:cs="Times New Roman"/>
                <w:sz w:val="24"/>
              </w:rPr>
            </w:pPr>
          </w:p>
        </w:tc>
      </w:tr>
      <w:tr>
        <w:trPr>
          <w:trHeight w:val="567"/>
          <w:jc w:val="center"/>
        </w:trPr>
        <w:tc>
          <w:tcPr>
            <w:tcW w:w="1680" w:type="dxa"/>
            <w:vAlign w:val="center"/>
          </w:tcPr>
          <w:p>
            <w:pPr>
              <w:jc w:val="center"/>
              <w:rPr>
                <w:rFonts w:ascii="Times New Roman" w:eastAsia="宋体" w:hAnsi="Times New Roman" w:cs="Times New Roman"/>
                <w:sz w:val="24"/>
              </w:rPr>
            </w:pPr>
            <w:r>
              <w:rPr>
                <w:rFonts w:ascii="Times New Roman" w:eastAsia="宋体" w:hAnsi="Times New Roman" w:cs="Times New Roman"/>
                <w:sz w:val="24"/>
              </w:rPr>
              <w:t>账号</w:t>
            </w:r>
          </w:p>
        </w:tc>
        <w:tc>
          <w:tcPr>
            <w:tcW w:w="2345" w:type="dxa"/>
            <w:gridSpan w:val="2"/>
            <w:vAlign w:val="center"/>
          </w:tcPr>
          <w:p>
            <w:pPr>
              <w:jc w:val="center"/>
              <w:rPr>
                <w:rFonts w:ascii="Times New Roman" w:eastAsia="宋体" w:hAnsi="Times New Roman" w:cs="Times New Roman"/>
                <w:sz w:val="24"/>
              </w:rPr>
            </w:pPr>
          </w:p>
        </w:tc>
        <w:tc>
          <w:tcPr>
            <w:tcW w:w="566" w:type="dxa"/>
            <w:vMerge/>
            <w:vAlign w:val="center"/>
          </w:tcPr>
          <w:p>
            <w:pPr>
              <w:jc w:val="center"/>
              <w:rPr>
                <w:rFonts w:ascii="Times New Roman" w:eastAsia="宋体" w:hAnsi="Times New Roman" w:cs="Times New Roman"/>
                <w:sz w:val="24"/>
              </w:rPr>
            </w:pPr>
          </w:p>
        </w:tc>
        <w:tc>
          <w:tcPr>
            <w:tcW w:w="1984" w:type="dxa"/>
            <w:gridSpan w:val="4"/>
            <w:vAlign w:val="center"/>
          </w:tcPr>
          <w:p>
            <w:pPr>
              <w:jc w:val="center"/>
              <w:rPr>
                <w:rFonts w:ascii="Times New Roman" w:eastAsia="宋体" w:hAnsi="Times New Roman" w:cs="Times New Roman"/>
                <w:sz w:val="24"/>
              </w:rPr>
            </w:pPr>
            <w:r>
              <w:rPr>
                <w:rFonts w:ascii="Times New Roman" w:eastAsia="宋体" w:hAnsi="Times New Roman" w:cs="Times New Roman"/>
                <w:sz w:val="24"/>
              </w:rPr>
              <w:t>技工</w:t>
            </w:r>
          </w:p>
        </w:tc>
        <w:tc>
          <w:tcPr>
            <w:tcW w:w="2125" w:type="dxa"/>
            <w:gridSpan w:val="2"/>
            <w:vAlign w:val="center"/>
          </w:tcPr>
          <w:p>
            <w:pPr>
              <w:jc w:val="center"/>
              <w:rPr>
                <w:rFonts w:ascii="Times New Roman" w:eastAsia="宋体" w:hAnsi="Times New Roman" w:cs="Times New Roman"/>
                <w:sz w:val="24"/>
              </w:rPr>
            </w:pPr>
          </w:p>
        </w:tc>
      </w:tr>
      <w:tr>
        <w:trPr>
          <w:trHeight w:val="2552"/>
          <w:jc w:val="center"/>
        </w:trPr>
        <w:tc>
          <w:tcPr>
            <w:tcW w:w="1680" w:type="dxa"/>
            <w:vAlign w:val="center"/>
          </w:tcPr>
          <w:p>
            <w:pPr>
              <w:jc w:val="center"/>
              <w:rPr>
                <w:rFonts w:ascii="Times New Roman" w:eastAsia="宋体" w:hAnsi="Times New Roman" w:cs="Times New Roman"/>
                <w:sz w:val="24"/>
              </w:rPr>
            </w:pPr>
            <w:r>
              <w:rPr>
                <w:rFonts w:ascii="Times New Roman" w:eastAsia="宋体" w:hAnsi="Times New Roman" w:cs="Times New Roman"/>
                <w:sz w:val="24"/>
              </w:rPr>
              <w:t>经营范围</w:t>
            </w:r>
          </w:p>
        </w:tc>
        <w:tc>
          <w:tcPr>
            <w:tcW w:w="7020" w:type="dxa"/>
            <w:gridSpan w:val="9"/>
            <w:vAlign w:val="center"/>
          </w:tcPr>
          <w:p>
            <w:pPr>
              <w:jc w:val="center"/>
              <w:rPr>
                <w:rFonts w:ascii="Times New Roman" w:eastAsia="宋体" w:hAnsi="Times New Roman" w:cs="Times New Roman"/>
                <w:sz w:val="24"/>
              </w:rPr>
            </w:pPr>
          </w:p>
        </w:tc>
      </w:tr>
      <w:tr>
        <w:trPr>
          <w:trHeight w:val="567"/>
          <w:jc w:val="center"/>
        </w:trPr>
        <w:tc>
          <w:tcPr>
            <w:tcW w:w="1680" w:type="dxa"/>
            <w:vAlign w:val="center"/>
          </w:tcPr>
          <w:p>
            <w:pPr>
              <w:jc w:val="center"/>
              <w:rPr>
                <w:rFonts w:ascii="Times New Roman" w:eastAsia="宋体" w:hAnsi="Times New Roman" w:cs="Times New Roman"/>
                <w:sz w:val="24"/>
              </w:rPr>
            </w:pPr>
            <w:r>
              <w:rPr>
                <w:rFonts w:ascii="Times New Roman" w:eastAsia="宋体" w:hAnsi="Times New Roman" w:cs="Times New Roman"/>
                <w:sz w:val="24"/>
              </w:rPr>
              <w:t>备注</w:t>
            </w:r>
          </w:p>
        </w:tc>
        <w:tc>
          <w:tcPr>
            <w:tcW w:w="7020" w:type="dxa"/>
            <w:gridSpan w:val="9"/>
            <w:vAlign w:val="center"/>
          </w:tcPr>
          <w:p>
            <w:pPr>
              <w:jc w:val="center"/>
              <w:rPr>
                <w:rFonts w:ascii="Times New Roman" w:eastAsia="宋体" w:hAnsi="Times New Roman" w:cs="Times New Roman"/>
                <w:sz w:val="24"/>
              </w:rPr>
            </w:pPr>
          </w:p>
        </w:tc>
      </w:tr>
    </w:tbl>
    <w:p>
      <w:pPr>
        <w:spacing w:line="420" w:lineRule="exact"/>
        <w:rPr>
          <w:rFonts w:ascii="Times New Roman" w:eastAsia="宋体" w:hAnsi="Times New Roman" w:cs="Times New Roman"/>
        </w:rPr>
      </w:pPr>
      <w:r>
        <w:rPr>
          <w:rFonts w:ascii="Times New Roman" w:eastAsia="宋体" w:hAnsi="Times New Roman" w:cs="Times New Roman"/>
          <w:b/>
        </w:rPr>
        <w:t>注：</w:t>
      </w:r>
      <w:r>
        <w:rPr>
          <w:rFonts w:ascii="Times New Roman" w:eastAsia="宋体" w:hAnsi="Times New Roman" w:cs="宋体" w:hint="eastAsia"/>
        </w:rPr>
        <w:t>①</w:t>
      </w:r>
      <w:r>
        <w:rPr>
          <w:rFonts w:ascii="Times New Roman" w:eastAsia="宋体" w:hAnsi="Times New Roman" w:cs="Times New Roman"/>
        </w:rPr>
        <w:t>所附营业执照、资质等级证书复印件必须加盖单位公章。</w:t>
      </w:r>
    </w:p>
    <w:p>
      <w:pPr>
        <w:pStyle w:val="af0"/>
        <w:spacing w:line="420" w:lineRule="exact"/>
        <w:ind w:leftChars="200" w:left="630" w:hangingChars="100" w:hanging="210"/>
      </w:pPr>
      <w:r>
        <w:rPr>
          <w:rFonts w:cs="宋体" w:hint="eastAsia"/>
        </w:rPr>
        <w:t>②</w:t>
      </w:r>
      <w:r>
        <w:t>项目经理在项目执行期间不得更换。如果必须更换，须经甲方同意认可</w:t>
      </w:r>
      <w:r>
        <w:rPr>
          <w:rFonts w:hint="eastAsia"/>
        </w:rPr>
        <w:t>，</w:t>
      </w:r>
      <w:r>
        <w:t>且更换后的人员资质</w:t>
      </w:r>
      <w:r>
        <w:rPr>
          <w:rFonts w:hint="eastAsia"/>
        </w:rPr>
        <w:t>和经验背景</w:t>
      </w:r>
      <w:r>
        <w:t>必须等同于或高于本表所填写的人员。</w:t>
      </w:r>
    </w:p>
    <w:p>
      <w:pPr>
        <w:pStyle w:val="af0"/>
        <w:spacing w:line="420" w:lineRule="exact"/>
        <w:ind w:leftChars="200" w:left="630" w:hangingChars="100" w:hanging="210"/>
      </w:pPr>
      <w:r>
        <w:rPr>
          <w:rFonts w:cs="宋体"/>
        </w:rPr>
        <w:fldChar w:fldCharType="begin"/>
      </w:r>
      <w:r>
        <w:rPr>
          <w:rFonts w:cs="宋体"/>
        </w:rPr>
        <w:instrText xml:space="preserve"> </w:instrText>
      </w:r>
      <w:r>
        <w:rPr>
          <w:rFonts w:cs="宋体" w:hint="eastAsia"/>
        </w:rPr>
        <w:instrText>= 3 \* GB3</w:instrText>
      </w:r>
      <w:r>
        <w:rPr>
          <w:rFonts w:cs="宋体"/>
        </w:rPr>
        <w:instrText xml:space="preserve"> </w:instrText>
      </w:r>
      <w:r>
        <w:rPr>
          <w:rFonts w:cs="宋体"/>
        </w:rPr>
        <w:fldChar w:fldCharType="separate"/>
      </w:r>
      <w:r>
        <w:rPr>
          <w:rFonts w:cs="宋体" w:hint="eastAsia"/>
        </w:rPr>
        <w:t>③</w:t>
      </w:r>
      <w:r>
        <w:rPr>
          <w:rFonts w:cs="宋体"/>
        </w:rPr>
        <w:fldChar w:fldCharType="end"/>
      </w:r>
      <w:r>
        <w:rPr>
          <w:rFonts w:cs="宋体"/>
        </w:rPr>
        <w:t>投标人根据自身需要可对表格进行扩充</w:t>
      </w:r>
      <w:r>
        <w:rPr>
          <w:rFonts w:cs="宋体" w:hint="eastAsia"/>
        </w:rPr>
        <w:t>。</w:t>
      </w:r>
      <w:r>
        <w:br w:type="page"/>
      </w:r>
    </w:p>
    <w:p>
      <w:pPr>
        <w:pStyle w:val="2"/>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hint="eastAsia"/>
          <w:b w:val="0"/>
          <w:sz w:val="30"/>
          <w:szCs w:val="30"/>
        </w:rPr>
        <w:lastRenderedPageBreak/>
        <w:t>五、</w:t>
      </w:r>
      <w:r>
        <w:rPr>
          <w:rFonts w:ascii="Times New Roman" w:eastAsia="黑体" w:hAnsi="Times New Roman" w:cs="Times New Roman"/>
          <w:b w:val="0"/>
          <w:sz w:val="30"/>
          <w:szCs w:val="30"/>
        </w:rPr>
        <w:t>近</w:t>
      </w:r>
      <w:r>
        <w:rPr>
          <w:rFonts w:ascii="Times New Roman" w:eastAsia="黑体" w:hAnsi="Times New Roman" w:cs="Times New Roman"/>
          <w:b w:val="0"/>
          <w:sz w:val="30"/>
          <w:szCs w:val="30"/>
        </w:rPr>
        <w:t>1</w:t>
      </w:r>
      <w:r>
        <w:rPr>
          <w:rFonts w:ascii="Times New Roman" w:eastAsia="黑体" w:hAnsi="Times New Roman" w:cs="Times New Roman"/>
          <w:b w:val="0"/>
          <w:sz w:val="30"/>
          <w:szCs w:val="30"/>
        </w:rPr>
        <w:t>年类似项目业绩及证明材料</w:t>
      </w:r>
    </w:p>
    <w:p>
      <w:pPr>
        <w:spacing w:line="360" w:lineRule="auto"/>
        <w:rPr>
          <w:rFonts w:ascii="Times New Roman" w:eastAsia="宋体" w:hAnsi="Times New Roman" w:cs="Times New Roman"/>
          <w:b/>
          <w:sz w:val="24"/>
          <w:szCs w:val="24"/>
        </w:rPr>
      </w:pPr>
      <w:r>
        <w:rPr>
          <w:rFonts w:ascii="Times New Roman" w:eastAsia="宋体" w:hAnsi="Times New Roman" w:cs="Times New Roman"/>
          <w:sz w:val="24"/>
          <w:szCs w:val="24"/>
        </w:rPr>
        <w:t>（指</w:t>
      </w:r>
      <w:r>
        <w:rPr>
          <w:rFonts w:ascii="Times New Roman" w:eastAsia="宋体" w:hAnsi="Times New Roman" w:cs="Times New Roman"/>
          <w:sz w:val="24"/>
          <w:szCs w:val="24"/>
        </w:rPr>
        <w:t>201</w:t>
      </w:r>
      <w:r>
        <w:rPr>
          <w:rFonts w:ascii="Times New Roman" w:eastAsia="宋体" w:hAnsi="Times New Roman" w:cs="Times New Roman" w:hint="eastAsia"/>
          <w:sz w:val="24"/>
          <w:szCs w:val="24"/>
        </w:rPr>
        <w:t>9</w:t>
      </w:r>
      <w:r>
        <w:rPr>
          <w:rFonts w:ascii="Times New Roman" w:eastAsia="宋体" w:hAnsi="Times New Roman" w:cs="Times New Roman"/>
          <w:sz w:val="24"/>
          <w:szCs w:val="24"/>
        </w:rPr>
        <w:t>年</w:t>
      </w:r>
      <w:r>
        <w:rPr>
          <w:rFonts w:ascii="Times New Roman" w:eastAsia="宋体" w:hAnsi="Times New Roman" w:cs="Times New Roman" w:hint="eastAsia"/>
          <w:sz w:val="24"/>
          <w:szCs w:val="24"/>
        </w:rPr>
        <w:t>1</w:t>
      </w:r>
      <w:r>
        <w:rPr>
          <w:rFonts w:ascii="Times New Roman" w:eastAsia="宋体" w:hAnsi="Times New Roman" w:cs="Times New Roman"/>
          <w:sz w:val="24"/>
          <w:szCs w:val="24"/>
        </w:rPr>
        <w:t>月</w:t>
      </w:r>
      <w:r>
        <w:rPr>
          <w:rFonts w:ascii="Times New Roman" w:eastAsia="宋体" w:hAnsi="Times New Roman" w:cs="Times New Roman"/>
          <w:sz w:val="24"/>
          <w:szCs w:val="24"/>
        </w:rPr>
        <w:t>1</w:t>
      </w:r>
      <w:r>
        <w:rPr>
          <w:rFonts w:ascii="Times New Roman" w:eastAsia="宋体" w:hAnsi="Times New Roman" w:cs="Times New Roman"/>
          <w:sz w:val="24"/>
          <w:szCs w:val="24"/>
        </w:rPr>
        <w:t>日至本招标项目公告发布之日，以合同的签订日期为准）投标人完成过的</w:t>
      </w:r>
      <w:r>
        <w:rPr>
          <w:rFonts w:ascii="Times New Roman" w:eastAsia="宋体" w:hAnsi="Times New Roman" w:cs="Times New Roman" w:hint="eastAsia"/>
          <w:sz w:val="24"/>
          <w:szCs w:val="24"/>
        </w:rPr>
        <w:t>类似</w:t>
      </w:r>
      <w:r>
        <w:rPr>
          <w:rFonts w:ascii="Times New Roman" w:eastAsia="宋体" w:hAnsi="Times New Roman" w:cs="Times New Roman"/>
          <w:sz w:val="24"/>
          <w:szCs w:val="24"/>
        </w:rPr>
        <w:t>项目（列出重点项目</w:t>
      </w:r>
      <w:r>
        <w:rPr>
          <w:rFonts w:ascii="Times New Roman" w:eastAsia="宋体" w:hAnsi="Times New Roman" w:cs="Times New Roman" w:hint="eastAsia"/>
          <w:sz w:val="24"/>
          <w:szCs w:val="24"/>
        </w:rPr>
        <w:t>，</w:t>
      </w:r>
      <w:r>
        <w:rPr>
          <w:rFonts w:ascii="Times New Roman" w:eastAsia="宋体" w:hAnsi="Times New Roman" w:cs="Times New Roman"/>
          <w:sz w:val="24"/>
          <w:szCs w:val="24"/>
        </w:rPr>
        <w:t>所列项目不超过</w:t>
      </w:r>
      <w:r>
        <w:rPr>
          <w:rFonts w:ascii="Times New Roman" w:eastAsia="宋体" w:hAnsi="Times New Roman" w:cs="Times New Roman" w:hint="eastAsia"/>
          <w:sz w:val="24"/>
          <w:szCs w:val="24"/>
        </w:rPr>
        <w:t>5</w:t>
      </w:r>
      <w:r>
        <w:rPr>
          <w:rFonts w:ascii="Times New Roman" w:eastAsia="宋体" w:hAnsi="Times New Roman" w:cs="Times New Roman"/>
          <w:sz w:val="24"/>
          <w:szCs w:val="24"/>
        </w:rPr>
        <w:t>个））</w:t>
      </w:r>
      <w:r>
        <w:rPr>
          <w:rFonts w:ascii="Times New Roman" w:eastAsia="宋体" w:hAnsi="Times New Roman" w:cs="Times New Roman" w:hint="eastAsia"/>
          <w:sz w:val="24"/>
          <w:szCs w:val="24"/>
        </w:rPr>
        <w:t>：</w:t>
      </w:r>
    </w:p>
    <w:tbl>
      <w:tblPr>
        <w:tblW w:w="8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6"/>
        <w:gridCol w:w="2243"/>
        <w:gridCol w:w="1627"/>
        <w:gridCol w:w="1483"/>
        <w:gridCol w:w="1481"/>
      </w:tblGrid>
      <w:tr>
        <w:trPr>
          <w:trHeight w:val="531"/>
          <w:jc w:val="center"/>
        </w:trPr>
        <w:tc>
          <w:tcPr>
            <w:tcW w:w="1166"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b/>
                <w:sz w:val="24"/>
                <w:szCs w:val="24"/>
              </w:rPr>
            </w:pPr>
            <w:r>
              <w:rPr>
                <w:rFonts w:ascii="Times New Roman" w:eastAsia="宋体" w:hAnsi="Times New Roman" w:cs="Times New Roman"/>
                <w:b/>
                <w:sz w:val="24"/>
                <w:szCs w:val="24"/>
              </w:rPr>
              <w:t>序号</w:t>
            </w:r>
          </w:p>
        </w:tc>
        <w:tc>
          <w:tcPr>
            <w:tcW w:w="224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b/>
                <w:sz w:val="24"/>
                <w:szCs w:val="24"/>
              </w:rPr>
            </w:pPr>
            <w:r>
              <w:rPr>
                <w:rFonts w:ascii="Times New Roman" w:eastAsia="宋体" w:hAnsi="Times New Roman" w:cs="Times New Roman"/>
                <w:b/>
                <w:sz w:val="24"/>
                <w:szCs w:val="24"/>
              </w:rPr>
              <w:t>项目名称</w:t>
            </w:r>
          </w:p>
        </w:tc>
        <w:tc>
          <w:tcPr>
            <w:tcW w:w="1627"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b/>
                <w:sz w:val="24"/>
                <w:szCs w:val="24"/>
              </w:rPr>
            </w:pPr>
            <w:r>
              <w:rPr>
                <w:rFonts w:ascii="Times New Roman" w:eastAsia="宋体" w:hAnsi="Times New Roman" w:cs="Times New Roman"/>
                <w:b/>
                <w:sz w:val="24"/>
                <w:szCs w:val="24"/>
              </w:rPr>
              <w:t>合同价格</w:t>
            </w:r>
          </w:p>
          <w:p>
            <w:pPr>
              <w:ind w:hanging="3"/>
              <w:jc w:val="center"/>
              <w:rPr>
                <w:rFonts w:ascii="Times New Roman" w:eastAsia="宋体" w:hAnsi="Times New Roman" w:cs="Times New Roman"/>
                <w:b/>
                <w:sz w:val="24"/>
                <w:szCs w:val="24"/>
              </w:rPr>
            </w:pPr>
            <w:r>
              <w:rPr>
                <w:rFonts w:ascii="Times New Roman" w:eastAsia="宋体" w:hAnsi="Times New Roman" w:cs="Times New Roman"/>
                <w:b/>
                <w:sz w:val="24"/>
                <w:szCs w:val="24"/>
              </w:rPr>
              <w:t>（万元）</w:t>
            </w:r>
          </w:p>
        </w:tc>
        <w:tc>
          <w:tcPr>
            <w:tcW w:w="148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b/>
                <w:sz w:val="24"/>
                <w:szCs w:val="24"/>
              </w:rPr>
            </w:pPr>
            <w:r>
              <w:rPr>
                <w:rFonts w:ascii="Times New Roman" w:eastAsia="宋体" w:hAnsi="Times New Roman" w:cs="Times New Roman"/>
                <w:b/>
                <w:sz w:val="24"/>
                <w:szCs w:val="24"/>
              </w:rPr>
              <w:t>完成时间</w:t>
            </w:r>
          </w:p>
        </w:tc>
        <w:tc>
          <w:tcPr>
            <w:tcW w:w="1481"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b/>
                <w:sz w:val="24"/>
                <w:szCs w:val="24"/>
              </w:rPr>
            </w:pPr>
            <w:r>
              <w:rPr>
                <w:rFonts w:ascii="Times New Roman" w:eastAsia="宋体" w:hAnsi="Times New Roman" w:cs="Times New Roman"/>
                <w:b/>
                <w:sz w:val="24"/>
                <w:szCs w:val="24"/>
              </w:rPr>
              <w:t>备注</w:t>
            </w:r>
          </w:p>
        </w:tc>
      </w:tr>
      <w:tr>
        <w:trPr>
          <w:trHeight w:val="531"/>
          <w:jc w:val="center"/>
        </w:trPr>
        <w:tc>
          <w:tcPr>
            <w:tcW w:w="1166"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224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627"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1"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r>
      <w:tr>
        <w:trPr>
          <w:trHeight w:val="531"/>
          <w:jc w:val="center"/>
        </w:trPr>
        <w:tc>
          <w:tcPr>
            <w:tcW w:w="1166"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224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627"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1"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r>
      <w:tr>
        <w:trPr>
          <w:trHeight w:val="531"/>
          <w:jc w:val="center"/>
        </w:trPr>
        <w:tc>
          <w:tcPr>
            <w:tcW w:w="1166"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224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627"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1"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r>
      <w:tr>
        <w:trPr>
          <w:trHeight w:val="531"/>
          <w:jc w:val="center"/>
        </w:trPr>
        <w:tc>
          <w:tcPr>
            <w:tcW w:w="1166"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224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627"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1"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r>
      <w:tr>
        <w:trPr>
          <w:trHeight w:val="531"/>
          <w:jc w:val="center"/>
        </w:trPr>
        <w:tc>
          <w:tcPr>
            <w:tcW w:w="1166"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224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627"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1"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r>
      <w:tr>
        <w:trPr>
          <w:trHeight w:val="531"/>
          <w:jc w:val="center"/>
        </w:trPr>
        <w:tc>
          <w:tcPr>
            <w:tcW w:w="1166"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224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627"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3"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c>
          <w:tcPr>
            <w:tcW w:w="1481" w:type="dxa"/>
            <w:tcBorders>
              <w:top w:val="single" w:sz="6" w:space="0" w:color="auto"/>
              <w:left w:val="single" w:sz="6" w:space="0" w:color="auto"/>
              <w:bottom w:val="single" w:sz="6" w:space="0" w:color="auto"/>
              <w:right w:val="single" w:sz="6" w:space="0" w:color="auto"/>
            </w:tcBorders>
            <w:vAlign w:val="center"/>
          </w:tcPr>
          <w:p>
            <w:pPr>
              <w:ind w:hanging="3"/>
              <w:jc w:val="center"/>
              <w:rPr>
                <w:rFonts w:ascii="Times New Roman" w:eastAsia="宋体" w:hAnsi="Times New Roman" w:cs="Times New Roman"/>
                <w:sz w:val="24"/>
                <w:szCs w:val="24"/>
              </w:rPr>
            </w:pPr>
          </w:p>
        </w:tc>
      </w:tr>
    </w:tbl>
    <w:p>
      <w:pPr>
        <w:pStyle w:val="aff9"/>
        <w:spacing w:line="360" w:lineRule="auto"/>
        <w:ind w:firstLineChars="200" w:firstLine="422"/>
        <w:rPr>
          <w:szCs w:val="21"/>
        </w:rPr>
      </w:pPr>
      <w:r>
        <w:rPr>
          <w:b/>
          <w:szCs w:val="21"/>
        </w:rPr>
        <w:t>注：</w:t>
      </w:r>
      <w:r>
        <w:rPr>
          <w:szCs w:val="21"/>
        </w:rPr>
        <w:fldChar w:fldCharType="begin"/>
      </w:r>
      <w:r>
        <w:rPr>
          <w:szCs w:val="21"/>
        </w:rPr>
        <w:instrText xml:space="preserve"> = 1 \* GB3 </w:instrText>
      </w:r>
      <w:r>
        <w:rPr>
          <w:szCs w:val="21"/>
        </w:rPr>
        <w:fldChar w:fldCharType="separate"/>
      </w:r>
      <w:r>
        <w:rPr>
          <w:rFonts w:cs="宋体" w:hint="eastAsia"/>
          <w:szCs w:val="21"/>
        </w:rPr>
        <w:t>①</w:t>
      </w:r>
      <w:r>
        <w:rPr>
          <w:szCs w:val="21"/>
        </w:rPr>
        <w:fldChar w:fldCharType="end"/>
      </w:r>
      <w:r>
        <w:rPr>
          <w:szCs w:val="21"/>
        </w:rPr>
        <w:t>提供项目合同关键页</w:t>
      </w:r>
      <w:r>
        <w:rPr>
          <w:rFonts w:hint="eastAsia"/>
          <w:szCs w:val="21"/>
        </w:rPr>
        <w:t>（首页、价格页和签约页）</w:t>
      </w:r>
      <w:r>
        <w:rPr>
          <w:szCs w:val="21"/>
        </w:rPr>
        <w:t>的扫描件。</w:t>
      </w:r>
    </w:p>
    <w:p>
      <w:pPr>
        <w:pStyle w:val="aff9"/>
        <w:spacing w:line="360" w:lineRule="auto"/>
        <w:ind w:firstLineChars="400" w:firstLine="840"/>
        <w:rPr>
          <w:szCs w:val="21"/>
        </w:rPr>
      </w:pPr>
      <w:r>
        <w:rPr>
          <w:szCs w:val="21"/>
        </w:rPr>
        <w:br w:type="page"/>
      </w:r>
    </w:p>
    <w:p>
      <w:pPr>
        <w:pStyle w:val="2"/>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hint="eastAsia"/>
          <w:b w:val="0"/>
          <w:sz w:val="30"/>
          <w:szCs w:val="30"/>
        </w:rPr>
        <w:lastRenderedPageBreak/>
        <w:t>六、</w:t>
      </w:r>
      <w:r>
        <w:rPr>
          <w:rFonts w:ascii="Times New Roman" w:eastAsia="黑体" w:hAnsi="Times New Roman" w:cs="Times New Roman"/>
          <w:b w:val="0"/>
          <w:sz w:val="30"/>
          <w:szCs w:val="30"/>
        </w:rPr>
        <w:t>项目组成员简介</w:t>
      </w:r>
    </w:p>
    <w:p>
      <w:pPr>
        <w:spacing w:line="360" w:lineRule="auto"/>
        <w:ind w:firstLineChars="200" w:firstLine="482"/>
        <w:jc w:val="center"/>
        <w:rPr>
          <w:rFonts w:ascii="Times New Roman" w:eastAsia="宋体" w:hAnsi="Times New Roman" w:cs="Arial"/>
          <w:b/>
          <w:sz w:val="24"/>
          <w:szCs w:val="24"/>
        </w:rPr>
      </w:pPr>
      <w:r>
        <w:rPr>
          <w:rFonts w:ascii="Times New Roman" w:eastAsia="宋体" w:hAnsi="Times New Roman" w:cs="Arial" w:hint="eastAsia"/>
          <w:b/>
          <w:sz w:val="24"/>
          <w:szCs w:val="24"/>
        </w:rPr>
        <w:t>项目组成员</w:t>
      </w:r>
      <w:r>
        <w:rPr>
          <w:rFonts w:ascii="Times New Roman" w:eastAsia="宋体" w:hAnsi="Times New Roman" w:cs="Arial"/>
          <w:b/>
          <w:sz w:val="24"/>
          <w:szCs w:val="24"/>
        </w:rPr>
        <w:t>概况表</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828"/>
        <w:gridCol w:w="826"/>
        <w:gridCol w:w="694"/>
        <w:gridCol w:w="1190"/>
        <w:gridCol w:w="4140"/>
      </w:tblGrid>
      <w:tr>
        <w:trPr>
          <w:trHeight w:val="567"/>
          <w:jc w:val="center"/>
        </w:trPr>
        <w:tc>
          <w:tcPr>
            <w:tcW w:w="1106" w:type="dxa"/>
            <w:vAlign w:val="center"/>
          </w:tcPr>
          <w:p>
            <w:pPr>
              <w:spacing w:line="360" w:lineRule="auto"/>
              <w:jc w:val="center"/>
              <w:rPr>
                <w:rFonts w:ascii="Times New Roman" w:eastAsia="宋体" w:hAnsi="Times New Roman" w:cs="Arial"/>
                <w:b/>
                <w:sz w:val="24"/>
                <w:szCs w:val="24"/>
              </w:rPr>
            </w:pPr>
            <w:r>
              <w:rPr>
                <w:rFonts w:ascii="Times New Roman" w:eastAsia="宋体" w:hAnsi="Times New Roman" w:cs="Arial"/>
                <w:b/>
                <w:sz w:val="24"/>
                <w:szCs w:val="24"/>
              </w:rPr>
              <w:t>名称</w:t>
            </w:r>
          </w:p>
        </w:tc>
        <w:tc>
          <w:tcPr>
            <w:tcW w:w="828" w:type="dxa"/>
            <w:vAlign w:val="center"/>
          </w:tcPr>
          <w:p>
            <w:pPr>
              <w:spacing w:line="360" w:lineRule="auto"/>
              <w:jc w:val="center"/>
              <w:rPr>
                <w:rFonts w:ascii="Times New Roman" w:eastAsia="宋体" w:hAnsi="Times New Roman" w:cs="Arial"/>
                <w:b/>
                <w:sz w:val="24"/>
                <w:szCs w:val="24"/>
              </w:rPr>
            </w:pPr>
            <w:r>
              <w:rPr>
                <w:rFonts w:ascii="Times New Roman" w:eastAsia="宋体" w:hAnsi="Times New Roman" w:cs="Arial"/>
                <w:b/>
                <w:sz w:val="24"/>
                <w:szCs w:val="24"/>
              </w:rPr>
              <w:t>姓名</w:t>
            </w:r>
          </w:p>
        </w:tc>
        <w:tc>
          <w:tcPr>
            <w:tcW w:w="826" w:type="dxa"/>
            <w:vAlign w:val="center"/>
          </w:tcPr>
          <w:p>
            <w:pPr>
              <w:spacing w:line="360" w:lineRule="auto"/>
              <w:jc w:val="center"/>
              <w:rPr>
                <w:rFonts w:ascii="Times New Roman" w:eastAsia="宋体" w:hAnsi="Times New Roman" w:cs="Arial"/>
                <w:b/>
                <w:sz w:val="24"/>
                <w:szCs w:val="24"/>
              </w:rPr>
            </w:pPr>
            <w:r>
              <w:rPr>
                <w:rFonts w:ascii="Times New Roman" w:eastAsia="宋体" w:hAnsi="Times New Roman" w:cs="Arial"/>
                <w:b/>
                <w:sz w:val="24"/>
                <w:szCs w:val="24"/>
              </w:rPr>
              <w:t>职称</w:t>
            </w:r>
          </w:p>
        </w:tc>
        <w:tc>
          <w:tcPr>
            <w:tcW w:w="694" w:type="dxa"/>
            <w:vAlign w:val="center"/>
          </w:tcPr>
          <w:p>
            <w:pPr>
              <w:spacing w:line="360" w:lineRule="auto"/>
              <w:jc w:val="center"/>
              <w:rPr>
                <w:rFonts w:ascii="Times New Roman" w:eastAsia="宋体" w:hAnsi="Times New Roman" w:cs="Arial"/>
                <w:b/>
                <w:sz w:val="24"/>
                <w:szCs w:val="24"/>
              </w:rPr>
            </w:pPr>
            <w:r>
              <w:rPr>
                <w:rFonts w:ascii="Times New Roman" w:eastAsia="宋体" w:hAnsi="Times New Roman" w:cs="Arial"/>
                <w:b/>
                <w:sz w:val="24"/>
                <w:szCs w:val="24"/>
              </w:rPr>
              <w:t>学历</w:t>
            </w:r>
          </w:p>
        </w:tc>
        <w:tc>
          <w:tcPr>
            <w:tcW w:w="1190" w:type="dxa"/>
            <w:vAlign w:val="center"/>
          </w:tcPr>
          <w:p>
            <w:pPr>
              <w:spacing w:line="360" w:lineRule="auto"/>
              <w:jc w:val="center"/>
              <w:rPr>
                <w:rFonts w:ascii="Times New Roman" w:eastAsia="宋体" w:hAnsi="Times New Roman" w:cs="Arial"/>
                <w:b/>
                <w:sz w:val="24"/>
                <w:szCs w:val="24"/>
              </w:rPr>
            </w:pPr>
            <w:r>
              <w:rPr>
                <w:rFonts w:ascii="Times New Roman" w:eastAsia="宋体" w:hAnsi="Times New Roman" w:cs="Arial"/>
                <w:b/>
                <w:sz w:val="24"/>
                <w:szCs w:val="24"/>
              </w:rPr>
              <w:t>工作年限</w:t>
            </w:r>
          </w:p>
        </w:tc>
        <w:tc>
          <w:tcPr>
            <w:tcW w:w="4140" w:type="dxa"/>
            <w:vAlign w:val="center"/>
          </w:tcPr>
          <w:p>
            <w:pPr>
              <w:spacing w:line="360" w:lineRule="auto"/>
              <w:jc w:val="center"/>
              <w:rPr>
                <w:rFonts w:ascii="Times New Roman" w:eastAsia="宋体" w:hAnsi="Times New Roman" w:cs="Arial"/>
                <w:b/>
                <w:sz w:val="24"/>
                <w:szCs w:val="24"/>
              </w:rPr>
            </w:pPr>
            <w:r>
              <w:rPr>
                <w:rFonts w:ascii="Times New Roman" w:eastAsia="宋体" w:hAnsi="Times New Roman" w:cs="Arial"/>
                <w:b/>
                <w:sz w:val="24"/>
                <w:szCs w:val="24"/>
              </w:rPr>
              <w:t>主要资历、经验及承担过的项目简介</w:t>
            </w:r>
          </w:p>
        </w:tc>
      </w:tr>
      <w:tr>
        <w:trPr>
          <w:trHeight w:val="647"/>
          <w:jc w:val="center"/>
        </w:trPr>
        <w:tc>
          <w:tcPr>
            <w:tcW w:w="1106" w:type="dxa"/>
            <w:vMerge w:val="restart"/>
            <w:vAlign w:val="center"/>
          </w:tcPr>
          <w:p>
            <w:pPr>
              <w:spacing w:line="360" w:lineRule="auto"/>
              <w:jc w:val="center"/>
              <w:rPr>
                <w:rFonts w:ascii="Times New Roman" w:eastAsia="宋体" w:hAnsi="Times New Roman" w:cs="Arial"/>
                <w:b/>
                <w:sz w:val="24"/>
                <w:szCs w:val="24"/>
              </w:rPr>
            </w:pPr>
            <w:r>
              <w:rPr>
                <w:rFonts w:ascii="Times New Roman" w:eastAsia="宋体" w:hAnsi="Times New Roman" w:cs="Arial" w:hint="eastAsia"/>
                <w:b/>
                <w:sz w:val="24"/>
                <w:szCs w:val="24"/>
              </w:rPr>
              <w:t>项</w:t>
            </w:r>
          </w:p>
          <w:p>
            <w:pPr>
              <w:spacing w:line="360" w:lineRule="auto"/>
              <w:jc w:val="center"/>
              <w:rPr>
                <w:rFonts w:ascii="Times New Roman" w:eastAsia="宋体" w:hAnsi="Times New Roman" w:cs="Arial"/>
                <w:b/>
                <w:sz w:val="24"/>
                <w:szCs w:val="24"/>
              </w:rPr>
            </w:pPr>
            <w:r>
              <w:rPr>
                <w:rFonts w:ascii="Times New Roman" w:eastAsia="宋体" w:hAnsi="Times New Roman" w:cs="Arial" w:hint="eastAsia"/>
                <w:b/>
                <w:sz w:val="24"/>
                <w:szCs w:val="24"/>
              </w:rPr>
              <w:t>目</w:t>
            </w:r>
          </w:p>
          <w:p>
            <w:pPr>
              <w:spacing w:line="360" w:lineRule="auto"/>
              <w:jc w:val="center"/>
              <w:rPr>
                <w:rFonts w:ascii="Times New Roman" w:eastAsia="宋体" w:hAnsi="Times New Roman" w:cs="Arial"/>
                <w:b/>
                <w:sz w:val="24"/>
                <w:szCs w:val="24"/>
              </w:rPr>
            </w:pPr>
            <w:r>
              <w:rPr>
                <w:rFonts w:ascii="Times New Roman" w:eastAsia="宋体" w:hAnsi="Times New Roman" w:cs="Arial" w:hint="eastAsia"/>
                <w:b/>
                <w:sz w:val="24"/>
                <w:szCs w:val="24"/>
              </w:rPr>
              <w:t>人</w:t>
            </w:r>
          </w:p>
          <w:p>
            <w:pPr>
              <w:spacing w:line="360" w:lineRule="auto"/>
              <w:jc w:val="center"/>
              <w:rPr>
                <w:rFonts w:ascii="Times New Roman" w:eastAsia="宋体" w:hAnsi="Times New Roman" w:cs="Arial"/>
                <w:b/>
                <w:sz w:val="24"/>
                <w:szCs w:val="24"/>
              </w:rPr>
            </w:pPr>
            <w:r>
              <w:rPr>
                <w:rFonts w:ascii="Times New Roman" w:eastAsia="宋体" w:hAnsi="Times New Roman" w:cs="Arial" w:hint="eastAsia"/>
                <w:b/>
                <w:sz w:val="24"/>
                <w:szCs w:val="24"/>
              </w:rPr>
              <w:t>员</w:t>
            </w:r>
          </w:p>
          <w:p>
            <w:pPr>
              <w:spacing w:line="360" w:lineRule="auto"/>
              <w:jc w:val="center"/>
              <w:rPr>
                <w:rFonts w:ascii="Times New Roman" w:eastAsia="宋体" w:hAnsi="Times New Roman" w:cs="Arial"/>
                <w:b/>
                <w:sz w:val="24"/>
                <w:szCs w:val="24"/>
              </w:rPr>
            </w:pPr>
            <w:r>
              <w:rPr>
                <w:rFonts w:ascii="Times New Roman" w:eastAsia="宋体" w:hAnsi="Times New Roman" w:cs="Arial" w:hint="eastAsia"/>
                <w:b/>
                <w:sz w:val="24"/>
                <w:szCs w:val="24"/>
              </w:rPr>
              <w:t>概</w:t>
            </w:r>
          </w:p>
          <w:p>
            <w:pPr>
              <w:spacing w:line="360" w:lineRule="auto"/>
              <w:jc w:val="center"/>
              <w:rPr>
                <w:rFonts w:ascii="Times New Roman" w:eastAsia="宋体" w:hAnsi="Times New Roman" w:cs="Arial"/>
                <w:b/>
                <w:sz w:val="24"/>
                <w:szCs w:val="24"/>
              </w:rPr>
            </w:pPr>
            <w:r>
              <w:rPr>
                <w:rFonts w:ascii="Times New Roman" w:eastAsia="宋体" w:hAnsi="Times New Roman" w:cs="Arial" w:hint="eastAsia"/>
                <w:b/>
                <w:sz w:val="24"/>
                <w:szCs w:val="24"/>
              </w:rPr>
              <w:t>况</w:t>
            </w:r>
          </w:p>
          <w:p>
            <w:pPr>
              <w:spacing w:line="360" w:lineRule="auto"/>
              <w:jc w:val="center"/>
              <w:rPr>
                <w:rFonts w:ascii="Times New Roman" w:eastAsia="宋体" w:hAnsi="Times New Roman" w:cs="Arial"/>
                <w:sz w:val="24"/>
                <w:szCs w:val="24"/>
              </w:rPr>
            </w:pPr>
            <w:r>
              <w:rPr>
                <w:rFonts w:ascii="Times New Roman" w:eastAsia="宋体" w:hAnsi="Times New Roman" w:cs="Arial" w:hint="eastAsia"/>
                <w:b/>
                <w:sz w:val="24"/>
                <w:szCs w:val="24"/>
              </w:rPr>
              <w:t>表</w:t>
            </w:r>
          </w:p>
        </w:tc>
        <w:tc>
          <w:tcPr>
            <w:tcW w:w="828" w:type="dxa"/>
            <w:vAlign w:val="center"/>
          </w:tcPr>
          <w:p>
            <w:pPr>
              <w:spacing w:line="360" w:lineRule="auto"/>
              <w:ind w:firstLineChars="200" w:firstLine="480"/>
              <w:jc w:val="center"/>
              <w:rPr>
                <w:rFonts w:ascii="Times New Roman" w:eastAsia="宋体" w:hAnsi="Times New Roman" w:cs="Arial"/>
                <w:sz w:val="24"/>
                <w:szCs w:val="24"/>
              </w:rPr>
            </w:pPr>
          </w:p>
        </w:tc>
        <w:tc>
          <w:tcPr>
            <w:tcW w:w="826" w:type="dxa"/>
            <w:vAlign w:val="center"/>
          </w:tcPr>
          <w:p>
            <w:pPr>
              <w:spacing w:line="360" w:lineRule="auto"/>
              <w:ind w:firstLineChars="200" w:firstLine="480"/>
              <w:jc w:val="center"/>
              <w:rPr>
                <w:rFonts w:ascii="Times New Roman" w:eastAsia="宋体" w:hAnsi="Times New Roman" w:cs="Arial"/>
                <w:sz w:val="24"/>
                <w:szCs w:val="24"/>
              </w:rPr>
            </w:pPr>
          </w:p>
        </w:tc>
        <w:tc>
          <w:tcPr>
            <w:tcW w:w="694" w:type="dxa"/>
            <w:vAlign w:val="center"/>
          </w:tcPr>
          <w:p>
            <w:pPr>
              <w:spacing w:line="360" w:lineRule="auto"/>
              <w:ind w:firstLineChars="200" w:firstLine="480"/>
              <w:jc w:val="center"/>
              <w:rPr>
                <w:rFonts w:ascii="Times New Roman" w:eastAsia="宋体" w:hAnsi="Times New Roman" w:cs="Arial"/>
                <w:sz w:val="24"/>
                <w:szCs w:val="24"/>
              </w:rPr>
            </w:pPr>
          </w:p>
        </w:tc>
        <w:tc>
          <w:tcPr>
            <w:tcW w:w="1190" w:type="dxa"/>
            <w:vAlign w:val="center"/>
          </w:tcPr>
          <w:p>
            <w:pPr>
              <w:spacing w:line="360" w:lineRule="auto"/>
              <w:ind w:firstLineChars="200" w:firstLine="480"/>
              <w:jc w:val="center"/>
              <w:rPr>
                <w:rFonts w:ascii="Times New Roman" w:eastAsia="宋体" w:hAnsi="Times New Roman" w:cs="Arial"/>
                <w:sz w:val="24"/>
                <w:szCs w:val="24"/>
              </w:rPr>
            </w:pPr>
          </w:p>
        </w:tc>
        <w:tc>
          <w:tcPr>
            <w:tcW w:w="4140" w:type="dxa"/>
            <w:vAlign w:val="center"/>
          </w:tcPr>
          <w:p>
            <w:pPr>
              <w:spacing w:line="360" w:lineRule="auto"/>
              <w:ind w:firstLineChars="200" w:firstLine="480"/>
              <w:jc w:val="center"/>
              <w:rPr>
                <w:rFonts w:ascii="Times New Roman" w:eastAsia="宋体" w:hAnsi="Times New Roman" w:cs="Arial"/>
                <w:sz w:val="24"/>
                <w:szCs w:val="24"/>
              </w:rPr>
            </w:pPr>
          </w:p>
        </w:tc>
      </w:tr>
      <w:tr>
        <w:trPr>
          <w:trHeight w:val="647"/>
          <w:jc w:val="center"/>
        </w:trPr>
        <w:tc>
          <w:tcPr>
            <w:tcW w:w="1106" w:type="dxa"/>
            <w:vMerge/>
            <w:vAlign w:val="center"/>
          </w:tcPr>
          <w:p>
            <w:pPr>
              <w:spacing w:line="360" w:lineRule="auto"/>
              <w:ind w:firstLineChars="200" w:firstLine="480"/>
              <w:jc w:val="center"/>
              <w:rPr>
                <w:rFonts w:ascii="Times New Roman" w:eastAsia="宋体" w:hAnsi="Times New Roman" w:cs="Arial"/>
                <w:sz w:val="24"/>
                <w:szCs w:val="24"/>
              </w:rPr>
            </w:pPr>
          </w:p>
        </w:tc>
        <w:tc>
          <w:tcPr>
            <w:tcW w:w="828" w:type="dxa"/>
            <w:vAlign w:val="center"/>
          </w:tcPr>
          <w:p>
            <w:pPr>
              <w:spacing w:line="360" w:lineRule="auto"/>
              <w:ind w:firstLineChars="200" w:firstLine="480"/>
              <w:jc w:val="center"/>
              <w:rPr>
                <w:rFonts w:ascii="Times New Roman" w:eastAsia="宋体" w:hAnsi="Times New Roman" w:cs="Arial"/>
                <w:sz w:val="24"/>
                <w:szCs w:val="24"/>
              </w:rPr>
            </w:pPr>
          </w:p>
        </w:tc>
        <w:tc>
          <w:tcPr>
            <w:tcW w:w="826" w:type="dxa"/>
            <w:vAlign w:val="center"/>
          </w:tcPr>
          <w:p>
            <w:pPr>
              <w:spacing w:line="360" w:lineRule="auto"/>
              <w:ind w:firstLineChars="200" w:firstLine="480"/>
              <w:jc w:val="center"/>
              <w:rPr>
                <w:rFonts w:ascii="Times New Roman" w:eastAsia="宋体" w:hAnsi="Times New Roman" w:cs="Arial"/>
                <w:sz w:val="24"/>
                <w:szCs w:val="24"/>
              </w:rPr>
            </w:pPr>
          </w:p>
        </w:tc>
        <w:tc>
          <w:tcPr>
            <w:tcW w:w="694" w:type="dxa"/>
            <w:vAlign w:val="center"/>
          </w:tcPr>
          <w:p>
            <w:pPr>
              <w:spacing w:line="360" w:lineRule="auto"/>
              <w:ind w:firstLineChars="200" w:firstLine="480"/>
              <w:jc w:val="center"/>
              <w:rPr>
                <w:rFonts w:ascii="Times New Roman" w:eastAsia="宋体" w:hAnsi="Times New Roman" w:cs="Arial"/>
                <w:sz w:val="24"/>
                <w:szCs w:val="24"/>
              </w:rPr>
            </w:pPr>
          </w:p>
        </w:tc>
        <w:tc>
          <w:tcPr>
            <w:tcW w:w="1190" w:type="dxa"/>
            <w:vAlign w:val="center"/>
          </w:tcPr>
          <w:p>
            <w:pPr>
              <w:spacing w:line="360" w:lineRule="auto"/>
              <w:ind w:firstLineChars="200" w:firstLine="480"/>
              <w:jc w:val="center"/>
              <w:rPr>
                <w:rFonts w:ascii="Times New Roman" w:eastAsia="宋体" w:hAnsi="Times New Roman" w:cs="Arial"/>
                <w:sz w:val="24"/>
                <w:szCs w:val="24"/>
              </w:rPr>
            </w:pPr>
          </w:p>
        </w:tc>
        <w:tc>
          <w:tcPr>
            <w:tcW w:w="4140" w:type="dxa"/>
            <w:vAlign w:val="center"/>
          </w:tcPr>
          <w:p>
            <w:pPr>
              <w:spacing w:line="360" w:lineRule="auto"/>
              <w:ind w:firstLineChars="200" w:firstLine="480"/>
              <w:jc w:val="center"/>
              <w:rPr>
                <w:rFonts w:ascii="Times New Roman" w:eastAsia="宋体" w:hAnsi="Times New Roman" w:cs="Arial"/>
                <w:sz w:val="24"/>
                <w:szCs w:val="24"/>
              </w:rPr>
            </w:pPr>
          </w:p>
        </w:tc>
      </w:tr>
      <w:tr>
        <w:trPr>
          <w:trHeight w:val="647"/>
          <w:jc w:val="center"/>
        </w:trPr>
        <w:tc>
          <w:tcPr>
            <w:tcW w:w="1106" w:type="dxa"/>
            <w:vMerge/>
            <w:vAlign w:val="center"/>
          </w:tcPr>
          <w:p>
            <w:pPr>
              <w:spacing w:line="360" w:lineRule="auto"/>
              <w:ind w:firstLineChars="200" w:firstLine="480"/>
              <w:jc w:val="center"/>
              <w:rPr>
                <w:rFonts w:ascii="Times New Roman" w:eastAsia="宋体" w:hAnsi="Times New Roman" w:cs="Arial"/>
                <w:sz w:val="24"/>
                <w:szCs w:val="24"/>
              </w:rPr>
            </w:pPr>
          </w:p>
        </w:tc>
        <w:tc>
          <w:tcPr>
            <w:tcW w:w="828" w:type="dxa"/>
            <w:vAlign w:val="center"/>
          </w:tcPr>
          <w:p>
            <w:pPr>
              <w:spacing w:line="360" w:lineRule="auto"/>
              <w:ind w:firstLineChars="200" w:firstLine="480"/>
              <w:jc w:val="center"/>
              <w:rPr>
                <w:rFonts w:ascii="Times New Roman" w:eastAsia="宋体" w:hAnsi="Times New Roman" w:cs="Arial"/>
                <w:sz w:val="24"/>
                <w:szCs w:val="24"/>
              </w:rPr>
            </w:pPr>
          </w:p>
        </w:tc>
        <w:tc>
          <w:tcPr>
            <w:tcW w:w="826" w:type="dxa"/>
            <w:vAlign w:val="center"/>
          </w:tcPr>
          <w:p>
            <w:pPr>
              <w:spacing w:line="360" w:lineRule="auto"/>
              <w:ind w:firstLineChars="200" w:firstLine="480"/>
              <w:jc w:val="center"/>
              <w:rPr>
                <w:rFonts w:ascii="Times New Roman" w:eastAsia="宋体" w:hAnsi="Times New Roman" w:cs="Arial"/>
                <w:sz w:val="24"/>
                <w:szCs w:val="24"/>
              </w:rPr>
            </w:pPr>
          </w:p>
        </w:tc>
        <w:tc>
          <w:tcPr>
            <w:tcW w:w="694" w:type="dxa"/>
            <w:vAlign w:val="center"/>
          </w:tcPr>
          <w:p>
            <w:pPr>
              <w:spacing w:line="360" w:lineRule="auto"/>
              <w:ind w:firstLineChars="200" w:firstLine="480"/>
              <w:jc w:val="center"/>
              <w:rPr>
                <w:rFonts w:ascii="Times New Roman" w:eastAsia="宋体" w:hAnsi="Times New Roman" w:cs="Arial"/>
                <w:sz w:val="24"/>
                <w:szCs w:val="24"/>
              </w:rPr>
            </w:pPr>
          </w:p>
        </w:tc>
        <w:tc>
          <w:tcPr>
            <w:tcW w:w="1190" w:type="dxa"/>
            <w:vAlign w:val="center"/>
          </w:tcPr>
          <w:p>
            <w:pPr>
              <w:spacing w:line="360" w:lineRule="auto"/>
              <w:ind w:firstLineChars="200" w:firstLine="480"/>
              <w:jc w:val="center"/>
              <w:rPr>
                <w:rFonts w:ascii="Times New Roman" w:eastAsia="宋体" w:hAnsi="Times New Roman" w:cs="Arial"/>
                <w:sz w:val="24"/>
                <w:szCs w:val="24"/>
              </w:rPr>
            </w:pPr>
          </w:p>
        </w:tc>
        <w:tc>
          <w:tcPr>
            <w:tcW w:w="4140" w:type="dxa"/>
            <w:vAlign w:val="center"/>
          </w:tcPr>
          <w:p>
            <w:pPr>
              <w:spacing w:line="360" w:lineRule="auto"/>
              <w:ind w:firstLineChars="200" w:firstLine="480"/>
              <w:jc w:val="center"/>
              <w:rPr>
                <w:rFonts w:ascii="Times New Roman" w:eastAsia="宋体" w:hAnsi="Times New Roman" w:cs="Arial"/>
                <w:sz w:val="24"/>
                <w:szCs w:val="24"/>
              </w:rPr>
            </w:pPr>
          </w:p>
        </w:tc>
      </w:tr>
      <w:tr>
        <w:trPr>
          <w:trHeight w:val="647"/>
          <w:jc w:val="center"/>
        </w:trPr>
        <w:tc>
          <w:tcPr>
            <w:tcW w:w="1106" w:type="dxa"/>
            <w:vMerge/>
            <w:vAlign w:val="center"/>
          </w:tcPr>
          <w:p>
            <w:pPr>
              <w:spacing w:line="360" w:lineRule="auto"/>
              <w:ind w:firstLineChars="200" w:firstLine="480"/>
              <w:jc w:val="center"/>
              <w:rPr>
                <w:rFonts w:ascii="Times New Roman" w:eastAsia="宋体" w:hAnsi="Times New Roman" w:cs="Arial"/>
                <w:sz w:val="24"/>
                <w:szCs w:val="24"/>
              </w:rPr>
            </w:pPr>
          </w:p>
        </w:tc>
        <w:tc>
          <w:tcPr>
            <w:tcW w:w="828" w:type="dxa"/>
            <w:vAlign w:val="center"/>
          </w:tcPr>
          <w:p>
            <w:pPr>
              <w:spacing w:line="360" w:lineRule="auto"/>
              <w:ind w:firstLineChars="200" w:firstLine="480"/>
              <w:jc w:val="center"/>
              <w:rPr>
                <w:rFonts w:ascii="Times New Roman" w:eastAsia="宋体" w:hAnsi="Times New Roman" w:cs="Arial"/>
                <w:sz w:val="24"/>
                <w:szCs w:val="24"/>
              </w:rPr>
            </w:pPr>
          </w:p>
        </w:tc>
        <w:tc>
          <w:tcPr>
            <w:tcW w:w="826" w:type="dxa"/>
            <w:vAlign w:val="center"/>
          </w:tcPr>
          <w:p>
            <w:pPr>
              <w:spacing w:line="360" w:lineRule="auto"/>
              <w:ind w:firstLineChars="200" w:firstLine="480"/>
              <w:jc w:val="center"/>
              <w:rPr>
                <w:rFonts w:ascii="Times New Roman" w:eastAsia="宋体" w:hAnsi="Times New Roman" w:cs="Arial"/>
                <w:sz w:val="24"/>
                <w:szCs w:val="24"/>
              </w:rPr>
            </w:pPr>
          </w:p>
        </w:tc>
        <w:tc>
          <w:tcPr>
            <w:tcW w:w="694" w:type="dxa"/>
            <w:vAlign w:val="center"/>
          </w:tcPr>
          <w:p>
            <w:pPr>
              <w:spacing w:line="360" w:lineRule="auto"/>
              <w:ind w:firstLineChars="200" w:firstLine="480"/>
              <w:jc w:val="center"/>
              <w:rPr>
                <w:rFonts w:ascii="Times New Roman" w:eastAsia="宋体" w:hAnsi="Times New Roman" w:cs="Arial"/>
                <w:sz w:val="24"/>
                <w:szCs w:val="24"/>
              </w:rPr>
            </w:pPr>
          </w:p>
        </w:tc>
        <w:tc>
          <w:tcPr>
            <w:tcW w:w="1190" w:type="dxa"/>
            <w:vAlign w:val="center"/>
          </w:tcPr>
          <w:p>
            <w:pPr>
              <w:spacing w:line="360" w:lineRule="auto"/>
              <w:ind w:firstLineChars="200" w:firstLine="480"/>
              <w:jc w:val="center"/>
              <w:rPr>
                <w:rFonts w:ascii="Times New Roman" w:eastAsia="宋体" w:hAnsi="Times New Roman" w:cs="Arial"/>
                <w:sz w:val="24"/>
                <w:szCs w:val="24"/>
              </w:rPr>
            </w:pPr>
          </w:p>
        </w:tc>
        <w:tc>
          <w:tcPr>
            <w:tcW w:w="4140" w:type="dxa"/>
            <w:vAlign w:val="center"/>
          </w:tcPr>
          <w:p>
            <w:pPr>
              <w:spacing w:line="360" w:lineRule="auto"/>
              <w:ind w:firstLineChars="200" w:firstLine="480"/>
              <w:jc w:val="center"/>
              <w:rPr>
                <w:rFonts w:ascii="Times New Roman" w:eastAsia="宋体" w:hAnsi="Times New Roman" w:cs="Arial"/>
                <w:sz w:val="24"/>
                <w:szCs w:val="24"/>
              </w:rPr>
            </w:pPr>
          </w:p>
        </w:tc>
      </w:tr>
      <w:tr>
        <w:trPr>
          <w:trHeight w:val="648"/>
          <w:jc w:val="center"/>
        </w:trPr>
        <w:tc>
          <w:tcPr>
            <w:tcW w:w="1106" w:type="dxa"/>
            <w:vMerge/>
            <w:vAlign w:val="center"/>
          </w:tcPr>
          <w:p>
            <w:pPr>
              <w:spacing w:line="360" w:lineRule="auto"/>
              <w:ind w:firstLineChars="200" w:firstLine="480"/>
              <w:jc w:val="center"/>
              <w:rPr>
                <w:rFonts w:ascii="Times New Roman" w:eastAsia="宋体" w:hAnsi="Times New Roman" w:cs="Arial"/>
                <w:sz w:val="24"/>
                <w:szCs w:val="24"/>
              </w:rPr>
            </w:pPr>
          </w:p>
        </w:tc>
        <w:tc>
          <w:tcPr>
            <w:tcW w:w="828" w:type="dxa"/>
            <w:vAlign w:val="center"/>
          </w:tcPr>
          <w:p>
            <w:pPr>
              <w:spacing w:line="360" w:lineRule="auto"/>
              <w:ind w:firstLineChars="200" w:firstLine="480"/>
              <w:jc w:val="center"/>
              <w:rPr>
                <w:rFonts w:ascii="Times New Roman" w:eastAsia="宋体" w:hAnsi="Times New Roman" w:cs="Arial"/>
                <w:sz w:val="24"/>
                <w:szCs w:val="24"/>
              </w:rPr>
            </w:pPr>
          </w:p>
        </w:tc>
        <w:tc>
          <w:tcPr>
            <w:tcW w:w="826" w:type="dxa"/>
            <w:vAlign w:val="center"/>
          </w:tcPr>
          <w:p>
            <w:pPr>
              <w:spacing w:line="360" w:lineRule="auto"/>
              <w:ind w:firstLineChars="200" w:firstLine="480"/>
              <w:jc w:val="center"/>
              <w:rPr>
                <w:rFonts w:ascii="Times New Roman" w:eastAsia="宋体" w:hAnsi="Times New Roman" w:cs="Arial"/>
                <w:sz w:val="24"/>
                <w:szCs w:val="24"/>
              </w:rPr>
            </w:pPr>
          </w:p>
        </w:tc>
        <w:tc>
          <w:tcPr>
            <w:tcW w:w="694" w:type="dxa"/>
            <w:vAlign w:val="center"/>
          </w:tcPr>
          <w:p>
            <w:pPr>
              <w:spacing w:line="360" w:lineRule="auto"/>
              <w:ind w:firstLineChars="200" w:firstLine="480"/>
              <w:jc w:val="center"/>
              <w:rPr>
                <w:rFonts w:ascii="Times New Roman" w:eastAsia="宋体" w:hAnsi="Times New Roman" w:cs="Arial"/>
                <w:sz w:val="24"/>
                <w:szCs w:val="24"/>
              </w:rPr>
            </w:pPr>
          </w:p>
        </w:tc>
        <w:tc>
          <w:tcPr>
            <w:tcW w:w="1190" w:type="dxa"/>
            <w:vAlign w:val="center"/>
          </w:tcPr>
          <w:p>
            <w:pPr>
              <w:spacing w:line="360" w:lineRule="auto"/>
              <w:ind w:firstLineChars="200" w:firstLine="480"/>
              <w:jc w:val="center"/>
              <w:rPr>
                <w:rFonts w:ascii="Times New Roman" w:eastAsia="宋体" w:hAnsi="Times New Roman" w:cs="Arial"/>
                <w:sz w:val="24"/>
                <w:szCs w:val="24"/>
              </w:rPr>
            </w:pPr>
          </w:p>
        </w:tc>
        <w:tc>
          <w:tcPr>
            <w:tcW w:w="4140" w:type="dxa"/>
            <w:vAlign w:val="center"/>
          </w:tcPr>
          <w:p>
            <w:pPr>
              <w:spacing w:line="360" w:lineRule="auto"/>
              <w:ind w:firstLineChars="200" w:firstLine="480"/>
              <w:jc w:val="center"/>
              <w:rPr>
                <w:rFonts w:ascii="Times New Roman" w:eastAsia="宋体" w:hAnsi="Times New Roman" w:cs="Arial"/>
                <w:sz w:val="24"/>
                <w:szCs w:val="24"/>
              </w:rPr>
            </w:pPr>
          </w:p>
        </w:tc>
      </w:tr>
    </w:tbl>
    <w:p>
      <w:pPr>
        <w:spacing w:beforeLines="25" w:before="78" w:line="360" w:lineRule="auto"/>
        <w:rPr>
          <w:rFonts w:ascii="Times New Roman" w:eastAsia="宋体" w:hAnsi="Times New Roman" w:cs="宋体"/>
          <w:szCs w:val="21"/>
        </w:rPr>
      </w:pPr>
      <w:r>
        <w:rPr>
          <w:rFonts w:ascii="Times New Roman" w:eastAsia="宋体" w:hAnsi="Times New Roman" w:cs="宋体" w:hint="eastAsia"/>
          <w:b/>
          <w:szCs w:val="21"/>
        </w:rPr>
        <w:t>注：</w:t>
      </w:r>
      <w:r>
        <w:rPr>
          <w:rFonts w:ascii="Times New Roman" w:eastAsia="宋体" w:hAnsi="Times New Roman" w:cs="宋体" w:hint="eastAsia"/>
          <w:szCs w:val="21"/>
        </w:rPr>
        <w:t>①</w:t>
      </w:r>
      <w:r>
        <w:rPr>
          <w:rFonts w:ascii="Times New Roman" w:eastAsia="宋体" w:hAnsi="Times New Roman" w:hint="eastAsia"/>
          <w:szCs w:val="21"/>
        </w:rPr>
        <w:t>提供人员简介、身份证、职称、学历证明和社保证明的扫描件。</w:t>
      </w:r>
    </w:p>
    <w:p>
      <w:pPr>
        <w:autoSpaceDE w:val="0"/>
        <w:autoSpaceDN w:val="0"/>
        <w:adjustRightInd w:val="0"/>
        <w:spacing w:line="360" w:lineRule="auto"/>
        <w:ind w:firstLineChars="200" w:firstLine="420"/>
        <w:jc w:val="left"/>
        <w:rPr>
          <w:rFonts w:ascii="Times New Roman" w:eastAsia="宋体" w:hAnsi="Times New Roman" w:cs="宋体"/>
          <w:szCs w:val="21"/>
        </w:rPr>
      </w:pPr>
      <w:r>
        <w:rPr>
          <w:rFonts w:ascii="Times New Roman" w:eastAsia="宋体" w:hAnsi="Times New Roman" w:cs="宋体"/>
          <w:szCs w:val="21"/>
        </w:rPr>
        <w:fldChar w:fldCharType="begin"/>
      </w:r>
      <w:r>
        <w:rPr>
          <w:rFonts w:ascii="Times New Roman" w:eastAsia="宋体" w:hAnsi="Times New Roman" w:cs="宋体"/>
          <w:szCs w:val="21"/>
        </w:rPr>
        <w:instrText xml:space="preserve"> </w:instrText>
      </w:r>
      <w:r>
        <w:rPr>
          <w:rFonts w:ascii="Times New Roman" w:eastAsia="宋体" w:hAnsi="Times New Roman" w:cs="宋体" w:hint="eastAsia"/>
          <w:szCs w:val="21"/>
        </w:rPr>
        <w:instrText>= 2 \* GB3</w:instrText>
      </w:r>
      <w:r>
        <w:rPr>
          <w:rFonts w:ascii="Times New Roman" w:eastAsia="宋体" w:hAnsi="Times New Roman" w:cs="宋体"/>
          <w:szCs w:val="21"/>
        </w:rPr>
        <w:instrText xml:space="preserve"> </w:instrText>
      </w:r>
      <w:r>
        <w:rPr>
          <w:rFonts w:ascii="Times New Roman" w:eastAsia="宋体" w:hAnsi="Times New Roman" w:cs="宋体"/>
          <w:szCs w:val="21"/>
        </w:rPr>
        <w:fldChar w:fldCharType="separate"/>
      </w:r>
      <w:r>
        <w:rPr>
          <w:rFonts w:ascii="Times New Roman" w:eastAsia="宋体" w:hAnsi="Times New Roman" w:cs="宋体" w:hint="eastAsia"/>
          <w:szCs w:val="21"/>
        </w:rPr>
        <w:t>②</w:t>
      </w:r>
      <w:r>
        <w:rPr>
          <w:rFonts w:ascii="Times New Roman" w:eastAsia="宋体" w:hAnsi="Times New Roman" w:cs="宋体"/>
          <w:szCs w:val="21"/>
        </w:rPr>
        <w:fldChar w:fldCharType="end"/>
      </w:r>
      <w:r>
        <w:rPr>
          <w:rFonts w:ascii="Times New Roman" w:eastAsia="宋体" w:hAnsi="Times New Roman" w:cs="宋体" w:hint="eastAsia"/>
          <w:szCs w:val="21"/>
        </w:rPr>
        <w:t>投标人可参照上述表格格式自行扩展设计。</w:t>
      </w:r>
    </w:p>
    <w:p>
      <w:pPr>
        <w:pStyle w:val="af0"/>
        <w:spacing w:line="420" w:lineRule="exact"/>
        <w:ind w:leftChars="200" w:left="630" w:hangingChars="100" w:hanging="210"/>
        <w:rPr>
          <w:rFonts w:cs="宋体"/>
          <w:szCs w:val="21"/>
        </w:rPr>
      </w:pPr>
      <w:r>
        <w:rPr>
          <w:rFonts w:cs="宋体"/>
        </w:rPr>
        <w:fldChar w:fldCharType="begin"/>
      </w:r>
      <w:r>
        <w:rPr>
          <w:rFonts w:cs="宋体"/>
        </w:rPr>
        <w:instrText xml:space="preserve"> </w:instrText>
      </w:r>
      <w:r>
        <w:rPr>
          <w:rFonts w:cs="宋体" w:hint="eastAsia"/>
        </w:rPr>
        <w:instrText>= 3 \* GB3</w:instrText>
      </w:r>
      <w:r>
        <w:rPr>
          <w:rFonts w:cs="宋体"/>
        </w:rPr>
        <w:instrText xml:space="preserve"> </w:instrText>
      </w:r>
      <w:r>
        <w:rPr>
          <w:rFonts w:cs="宋体"/>
        </w:rPr>
        <w:fldChar w:fldCharType="separate"/>
      </w:r>
      <w:r>
        <w:rPr>
          <w:rFonts w:cs="宋体" w:hint="eastAsia"/>
        </w:rPr>
        <w:t>③</w:t>
      </w:r>
      <w:r>
        <w:rPr>
          <w:rFonts w:cs="宋体"/>
        </w:rPr>
        <w:fldChar w:fldCharType="end"/>
      </w:r>
      <w:r>
        <w:rPr>
          <w:rFonts w:cs="宋体" w:hint="eastAsia"/>
        </w:rPr>
        <w:t>项目人员中</w:t>
      </w:r>
      <w:r>
        <w:rPr>
          <w:rFonts w:cs="宋体"/>
        </w:rPr>
        <w:t>需指定一人作为项目接口人或项目经理</w:t>
      </w:r>
      <w:r>
        <w:rPr>
          <w:rFonts w:cs="宋体" w:hint="eastAsia"/>
        </w:rPr>
        <w:t>。</w:t>
      </w:r>
    </w:p>
    <w:p>
      <w:pPr>
        <w:widowControl/>
        <w:jc w:val="left"/>
        <w:rPr>
          <w:rFonts w:ascii="Times New Roman" w:eastAsia="宋体" w:hAnsi="Times New Roman" w:cs="宋体"/>
          <w:szCs w:val="21"/>
        </w:rPr>
      </w:pPr>
      <w:r>
        <w:rPr>
          <w:rFonts w:ascii="Times New Roman" w:eastAsia="宋体" w:hAnsi="Times New Roman" w:cs="宋体"/>
          <w:szCs w:val="21"/>
        </w:rPr>
        <w:br w:type="page"/>
      </w:r>
    </w:p>
    <w:p>
      <w:pPr>
        <w:pStyle w:val="2"/>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hint="eastAsia"/>
          <w:b w:val="0"/>
          <w:sz w:val="30"/>
          <w:szCs w:val="30"/>
        </w:rPr>
        <w:lastRenderedPageBreak/>
        <w:t>七、</w:t>
      </w:r>
      <w:r>
        <w:rPr>
          <w:rFonts w:ascii="Times New Roman" w:eastAsia="黑体" w:hAnsi="Times New Roman" w:cs="Times New Roman"/>
          <w:b w:val="0"/>
          <w:sz w:val="30"/>
          <w:szCs w:val="30"/>
        </w:rPr>
        <w:t>项目技术方案</w:t>
      </w:r>
    </w:p>
    <w:p>
      <w:pPr>
        <w:autoSpaceDE w:val="0"/>
        <w:autoSpaceDN w:val="0"/>
        <w:snapToGrid w:val="0"/>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格式自拟，主要包含但限于以下几个部分的内容：</w:t>
      </w:r>
    </w:p>
    <w:p>
      <w:pPr>
        <w:spacing w:line="48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第一部分：项目需求理解与分析；</w:t>
      </w:r>
    </w:p>
    <w:p>
      <w:pPr>
        <w:spacing w:line="48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第二部分：系统设计方案；</w:t>
      </w:r>
    </w:p>
    <w:p>
      <w:pPr>
        <w:spacing w:line="48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第三部分：实施组织方案</w:t>
      </w:r>
    </w:p>
    <w:p>
      <w:pPr>
        <w:spacing w:line="48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第四</w:t>
      </w:r>
      <w:r>
        <w:rPr>
          <w:rFonts w:ascii="Times New Roman" w:eastAsia="宋体" w:hAnsi="Times New Roman"/>
          <w:sz w:val="24"/>
          <w:szCs w:val="24"/>
        </w:rPr>
        <w:t>部分：</w:t>
      </w:r>
      <w:r>
        <w:rPr>
          <w:rFonts w:ascii="Times New Roman" w:eastAsia="宋体" w:hAnsi="Times New Roman" w:hint="eastAsia"/>
          <w:sz w:val="24"/>
          <w:szCs w:val="24"/>
        </w:rPr>
        <w:t>售后服务</w:t>
      </w:r>
      <w:r>
        <w:rPr>
          <w:rFonts w:ascii="Times New Roman" w:eastAsia="宋体" w:hAnsi="Times New Roman"/>
          <w:sz w:val="24"/>
          <w:szCs w:val="24"/>
        </w:rPr>
        <w:t>及培训</w:t>
      </w:r>
    </w:p>
    <w:p>
      <w:pPr>
        <w:autoSpaceDE w:val="0"/>
        <w:autoSpaceDN w:val="0"/>
        <w:snapToGrid w:val="0"/>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注：在实施组织方案中需包含且不限于项目进度计划、施工组织管理、质量保证计划、项目交付文档计划等。</w:t>
      </w:r>
    </w:p>
    <w:p>
      <w:pPr>
        <w:autoSpaceDE w:val="0"/>
        <w:autoSpaceDN w:val="0"/>
        <w:snapToGrid w:val="0"/>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第</w:t>
      </w:r>
      <w:r>
        <w:rPr>
          <w:rFonts w:ascii="Times New Roman" w:eastAsia="宋体" w:hAnsi="Times New Roman" w:cs="Times New Roman"/>
          <w:sz w:val="24"/>
          <w:szCs w:val="28"/>
        </w:rPr>
        <w:t>二部分系统设计方案</w:t>
      </w:r>
      <w:r>
        <w:rPr>
          <w:rFonts w:ascii="Times New Roman" w:eastAsia="宋体" w:hAnsi="Times New Roman" w:cs="Times New Roman" w:hint="eastAsia"/>
          <w:sz w:val="24"/>
          <w:szCs w:val="28"/>
        </w:rPr>
        <w:t>中</w:t>
      </w:r>
      <w:r>
        <w:rPr>
          <w:rFonts w:ascii="Times New Roman" w:eastAsia="宋体" w:hAnsi="Times New Roman" w:cs="Times New Roman"/>
          <w:sz w:val="24"/>
          <w:szCs w:val="28"/>
        </w:rPr>
        <w:t>，</w:t>
      </w:r>
      <w:r>
        <w:rPr>
          <w:rFonts w:ascii="Times New Roman" w:eastAsia="宋体" w:hAnsi="Times New Roman" w:cs="Times New Roman" w:hint="eastAsia"/>
          <w:sz w:val="24"/>
          <w:szCs w:val="28"/>
        </w:rPr>
        <w:t>重要</w:t>
      </w:r>
      <w:r>
        <w:rPr>
          <w:rFonts w:ascii="Times New Roman" w:eastAsia="宋体" w:hAnsi="Times New Roman" w:cs="Times New Roman"/>
          <w:sz w:val="24"/>
          <w:szCs w:val="28"/>
        </w:rPr>
        <w:t>视频会议设备应</w:t>
      </w:r>
      <w:r>
        <w:rPr>
          <w:rFonts w:ascii="Times New Roman" w:eastAsia="宋体" w:hAnsi="Times New Roman" w:cs="Times New Roman" w:hint="eastAsia"/>
          <w:sz w:val="24"/>
          <w:szCs w:val="28"/>
        </w:rPr>
        <w:t>附上</w:t>
      </w:r>
      <w:r>
        <w:rPr>
          <w:rFonts w:ascii="Times New Roman" w:eastAsia="宋体" w:hAnsi="Times New Roman" w:cs="Times New Roman"/>
          <w:sz w:val="24"/>
          <w:szCs w:val="28"/>
        </w:rPr>
        <w:t>产品彩页</w:t>
      </w:r>
      <w:r>
        <w:rPr>
          <w:rFonts w:ascii="Times New Roman" w:eastAsia="宋体" w:hAnsi="Times New Roman" w:cs="Times New Roman" w:hint="eastAsia"/>
          <w:sz w:val="24"/>
          <w:szCs w:val="28"/>
        </w:rPr>
        <w:t>（含产品参数性能介绍）</w:t>
      </w:r>
      <w:r>
        <w:rPr>
          <w:rFonts w:ascii="Times New Roman" w:eastAsia="宋体" w:hAnsi="Times New Roman" w:cs="Times New Roman"/>
          <w:sz w:val="24"/>
          <w:szCs w:val="28"/>
        </w:rPr>
        <w:t>，并加盖</w:t>
      </w:r>
      <w:r>
        <w:rPr>
          <w:rFonts w:ascii="Times New Roman" w:eastAsia="宋体" w:hAnsi="Times New Roman" w:cs="Times New Roman" w:hint="eastAsia"/>
          <w:sz w:val="24"/>
          <w:szCs w:val="28"/>
        </w:rPr>
        <w:t>制造商</w:t>
      </w:r>
      <w:r>
        <w:rPr>
          <w:rFonts w:ascii="Times New Roman" w:eastAsia="宋体" w:hAnsi="Times New Roman" w:cs="Times New Roman"/>
          <w:sz w:val="24"/>
          <w:szCs w:val="28"/>
        </w:rPr>
        <w:t>或总代理公章。</w:t>
      </w:r>
    </w:p>
    <w:p>
      <w:pPr>
        <w:autoSpaceDE w:val="0"/>
        <w:autoSpaceDN w:val="0"/>
        <w:snapToGrid w:val="0"/>
        <w:spacing w:line="480" w:lineRule="auto"/>
        <w:rPr>
          <w:rFonts w:ascii="黑体" w:eastAsia="黑体" w:hAnsi="黑体"/>
          <w:sz w:val="28"/>
          <w:szCs w:val="28"/>
        </w:rPr>
      </w:pPr>
    </w:p>
    <w:p>
      <w:pPr>
        <w:widowControl/>
        <w:jc w:val="left"/>
        <w:rPr>
          <w:rFonts w:ascii="黑体" w:eastAsia="黑体" w:hAnsi="黑体"/>
          <w:sz w:val="28"/>
          <w:szCs w:val="28"/>
        </w:rPr>
      </w:pPr>
      <w:r>
        <w:rPr>
          <w:rFonts w:ascii="黑体" w:eastAsia="黑体" w:hAnsi="黑体"/>
          <w:sz w:val="28"/>
          <w:szCs w:val="28"/>
        </w:rPr>
        <w:br w:type="page"/>
      </w:r>
    </w:p>
    <w:p>
      <w:pPr>
        <w:pStyle w:val="2"/>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hint="eastAsia"/>
          <w:b w:val="0"/>
          <w:sz w:val="30"/>
          <w:szCs w:val="30"/>
        </w:rPr>
        <w:lastRenderedPageBreak/>
        <w:t>八、项目</w:t>
      </w:r>
      <w:r>
        <w:rPr>
          <w:rFonts w:ascii="Times New Roman" w:eastAsia="黑体" w:hAnsi="Times New Roman" w:cs="Times New Roman"/>
          <w:b w:val="0"/>
          <w:sz w:val="30"/>
          <w:szCs w:val="30"/>
        </w:rPr>
        <w:t>承诺书</w:t>
      </w:r>
    </w:p>
    <w:p>
      <w:pPr>
        <w:autoSpaceDE w:val="0"/>
        <w:autoSpaceDN w:val="0"/>
        <w:snapToGrid w:val="0"/>
        <w:spacing w:line="48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包含如下承诺内容，格式自拟。</w:t>
      </w:r>
    </w:p>
    <w:p>
      <w:pPr>
        <w:pStyle w:val="aff4"/>
        <w:numPr>
          <w:ilvl w:val="0"/>
          <w:numId w:val="7"/>
        </w:numPr>
        <w:autoSpaceDE w:val="0"/>
        <w:autoSpaceDN w:val="0"/>
        <w:snapToGrid w:val="0"/>
        <w:spacing w:line="360" w:lineRule="auto"/>
        <w:ind w:left="1202" w:firstLineChars="0"/>
        <w:rPr>
          <w:rFonts w:ascii="Times New Roman" w:eastAsia="宋体" w:hAnsi="Times New Roman"/>
          <w:color w:val="000000"/>
          <w:sz w:val="24"/>
          <w:shd w:val="clear" w:color="auto" w:fill="FFFFFF"/>
        </w:rPr>
      </w:pPr>
      <w:r>
        <w:rPr>
          <w:rFonts w:ascii="Times New Roman" w:eastAsia="宋体" w:hAnsi="Times New Roman" w:hint="eastAsia"/>
          <w:color w:val="000000"/>
          <w:sz w:val="24"/>
          <w:shd w:val="clear" w:color="auto" w:fill="FFFFFF"/>
        </w:rPr>
        <w:t>投标人须承诺没有违法、违约记录，不处于被责令停业，财产被接管、冻结、破产等非正常经营状态。</w:t>
      </w:r>
    </w:p>
    <w:p>
      <w:pPr>
        <w:pStyle w:val="aff4"/>
        <w:numPr>
          <w:ilvl w:val="0"/>
          <w:numId w:val="7"/>
        </w:numPr>
        <w:autoSpaceDE w:val="0"/>
        <w:autoSpaceDN w:val="0"/>
        <w:snapToGrid w:val="0"/>
        <w:spacing w:line="360" w:lineRule="auto"/>
        <w:ind w:left="1202" w:firstLineChars="0"/>
        <w:rPr>
          <w:rFonts w:ascii="Times New Roman" w:eastAsia="宋体" w:hAnsi="Times New Roman" w:cs="Times New Roman"/>
          <w:sz w:val="24"/>
          <w:szCs w:val="28"/>
        </w:rPr>
      </w:pPr>
      <w:r>
        <w:rPr>
          <w:rFonts w:ascii="Times New Roman" w:eastAsia="宋体" w:hAnsi="Times New Roman" w:hint="eastAsia"/>
          <w:color w:val="000000"/>
          <w:sz w:val="24"/>
          <w:shd w:val="clear" w:color="auto" w:fill="FFFFFF"/>
        </w:rPr>
        <w:t>投标人须承诺按时高质量实施项目并提交招标人要求的交付件，并能够及时地提供招标人要求的优质服务。</w:t>
      </w:r>
    </w:p>
    <w:p>
      <w:pPr>
        <w:pStyle w:val="aff4"/>
        <w:numPr>
          <w:ilvl w:val="0"/>
          <w:numId w:val="7"/>
        </w:numPr>
        <w:snapToGrid w:val="0"/>
        <w:spacing w:line="360" w:lineRule="auto"/>
        <w:ind w:left="1202" w:firstLineChars="0"/>
        <w:rPr>
          <w:rFonts w:ascii="Times New Roman" w:eastAsia="宋体" w:hAnsi="Times New Roman"/>
          <w:color w:val="000000"/>
          <w:sz w:val="24"/>
          <w:shd w:val="clear" w:color="auto" w:fill="FFFFFF"/>
        </w:rPr>
      </w:pPr>
      <w:r>
        <w:rPr>
          <w:rFonts w:ascii="Times New Roman" w:eastAsia="宋体" w:hAnsi="Times New Roman" w:hint="eastAsia"/>
          <w:color w:val="000000"/>
          <w:sz w:val="24"/>
          <w:shd w:val="clear" w:color="auto" w:fill="FFFFFF"/>
        </w:rPr>
        <w:t>投标人须承诺</w:t>
      </w:r>
      <w:r>
        <w:rPr>
          <w:rFonts w:ascii="Times New Roman" w:eastAsia="宋体" w:hAnsi="Times New Roman"/>
          <w:color w:val="000000"/>
          <w:sz w:val="24"/>
          <w:shd w:val="clear" w:color="auto" w:fill="FFFFFF"/>
        </w:rPr>
        <w:t>本项目</w:t>
      </w:r>
      <w:r>
        <w:rPr>
          <w:rFonts w:ascii="Times New Roman" w:eastAsia="宋体" w:hAnsi="Times New Roman" w:hint="eastAsia"/>
          <w:color w:val="000000"/>
          <w:sz w:val="24"/>
          <w:shd w:val="clear" w:color="auto" w:fill="FFFFFF"/>
        </w:rPr>
        <w:t>不属于</w:t>
      </w:r>
      <w:r>
        <w:rPr>
          <w:rFonts w:ascii="Times New Roman" w:eastAsia="宋体" w:hAnsi="Times New Roman"/>
          <w:color w:val="000000"/>
          <w:sz w:val="24"/>
          <w:shd w:val="clear" w:color="auto" w:fill="FFFFFF"/>
        </w:rPr>
        <w:t>联合体形式投标</w:t>
      </w:r>
      <w:r>
        <w:rPr>
          <w:rFonts w:ascii="Times New Roman" w:eastAsia="宋体" w:hAnsi="Times New Roman" w:hint="eastAsia"/>
          <w:color w:val="000000"/>
          <w:sz w:val="24"/>
          <w:shd w:val="clear" w:color="auto" w:fill="FFFFFF"/>
        </w:rPr>
        <w:t>，</w:t>
      </w:r>
      <w:r>
        <w:rPr>
          <w:rFonts w:ascii="Times New Roman" w:eastAsia="宋体" w:hAnsi="Times New Roman"/>
          <w:color w:val="000000"/>
          <w:sz w:val="24"/>
          <w:shd w:val="clear" w:color="auto" w:fill="FFFFFF"/>
        </w:rPr>
        <w:t>且</w:t>
      </w:r>
      <w:r>
        <w:rPr>
          <w:rFonts w:ascii="Times New Roman" w:eastAsia="宋体" w:hAnsi="Times New Roman" w:hint="eastAsia"/>
          <w:color w:val="000000"/>
          <w:sz w:val="24"/>
          <w:shd w:val="clear" w:color="auto" w:fill="FFFFFF"/>
        </w:rPr>
        <w:t>没有转包和分包</w:t>
      </w:r>
      <w:r>
        <w:rPr>
          <w:rFonts w:ascii="Times New Roman" w:eastAsia="宋体" w:hAnsi="Times New Roman"/>
          <w:color w:val="000000"/>
          <w:sz w:val="24"/>
          <w:shd w:val="clear" w:color="auto" w:fill="FFFFFF"/>
        </w:rPr>
        <w:t>。</w:t>
      </w:r>
    </w:p>
    <w:p>
      <w:pPr>
        <w:pStyle w:val="aff4"/>
        <w:numPr>
          <w:ilvl w:val="0"/>
          <w:numId w:val="7"/>
        </w:numPr>
        <w:autoSpaceDE w:val="0"/>
        <w:autoSpaceDN w:val="0"/>
        <w:snapToGrid w:val="0"/>
        <w:spacing w:line="360" w:lineRule="auto"/>
        <w:ind w:left="1202" w:firstLineChars="0"/>
        <w:rPr>
          <w:rFonts w:ascii="Times New Roman" w:eastAsia="宋体" w:hAnsi="Times New Roman" w:cs="Times New Roman"/>
          <w:sz w:val="24"/>
          <w:szCs w:val="28"/>
        </w:rPr>
      </w:pPr>
      <w:r>
        <w:rPr>
          <w:rFonts w:ascii="Times New Roman" w:eastAsia="宋体" w:hAnsi="Times New Roman" w:cs="Times New Roman" w:hint="eastAsia"/>
          <w:sz w:val="24"/>
          <w:szCs w:val="28"/>
        </w:rPr>
        <w:t>投标人须承诺本项目在质保期内（项目最终验收后</w:t>
      </w:r>
      <w:r>
        <w:rPr>
          <w:rFonts w:ascii="Times New Roman" w:eastAsia="宋体" w:hAnsi="Times New Roman" w:cs="Times New Roman" w:hint="eastAsia"/>
          <w:sz w:val="24"/>
          <w:szCs w:val="28"/>
        </w:rPr>
        <w:t>1</w:t>
      </w:r>
      <w:r>
        <w:rPr>
          <w:rFonts w:ascii="Times New Roman" w:eastAsia="宋体" w:hAnsi="Times New Roman" w:cs="Times New Roman" w:hint="eastAsia"/>
          <w:sz w:val="24"/>
          <w:szCs w:val="28"/>
        </w:rPr>
        <w:t>年内）无偿提供系统维护服务。</w:t>
      </w:r>
    </w:p>
    <w:p>
      <w:pPr>
        <w:autoSpaceDE w:val="0"/>
        <w:autoSpaceDN w:val="0"/>
        <w:snapToGrid w:val="0"/>
        <w:spacing w:line="48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（格式自拟）</w:t>
      </w:r>
      <w:r>
        <w:rPr>
          <w:rFonts w:ascii="Times New Roman" w:eastAsia="宋体" w:hAnsi="Times New Roman" w:cs="Times New Roman"/>
          <w:sz w:val="24"/>
          <w:szCs w:val="28"/>
        </w:rPr>
        <w:br w:type="page"/>
      </w:r>
    </w:p>
    <w:p>
      <w:pPr>
        <w:pStyle w:val="2"/>
        <w:spacing w:before="120" w:after="120" w:line="240" w:lineRule="auto"/>
        <w:rPr>
          <w:rFonts w:ascii="Times New Roman" w:eastAsia="黑体" w:hAnsi="Times New Roman" w:cs="Times New Roman"/>
          <w:b w:val="0"/>
          <w:sz w:val="30"/>
          <w:szCs w:val="30"/>
        </w:rPr>
      </w:pPr>
      <w:r>
        <w:rPr>
          <w:rFonts w:ascii="Times New Roman" w:eastAsia="黑体" w:hAnsi="Times New Roman" w:cs="Times New Roman" w:hint="eastAsia"/>
          <w:b w:val="0"/>
          <w:sz w:val="30"/>
          <w:szCs w:val="30"/>
        </w:rPr>
        <w:lastRenderedPageBreak/>
        <w:t>九、</w:t>
      </w:r>
      <w:r>
        <w:rPr>
          <w:rFonts w:ascii="Times New Roman" w:eastAsia="黑体" w:hAnsi="Times New Roman" w:cs="Times New Roman"/>
          <w:b w:val="0"/>
          <w:sz w:val="30"/>
          <w:szCs w:val="30"/>
        </w:rPr>
        <w:t>其他</w:t>
      </w:r>
      <w:r>
        <w:rPr>
          <w:rFonts w:ascii="Times New Roman" w:eastAsia="黑体" w:hAnsi="Times New Roman" w:cs="Times New Roman" w:hint="eastAsia"/>
          <w:b w:val="0"/>
          <w:sz w:val="30"/>
          <w:szCs w:val="30"/>
        </w:rPr>
        <w:t>文件</w:t>
      </w:r>
    </w:p>
    <w:p>
      <w:pPr>
        <w:autoSpaceDE w:val="0"/>
        <w:autoSpaceDN w:val="0"/>
        <w:snapToGrid w:val="0"/>
        <w:spacing w:line="48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包括但不限于原厂质量保证承诺函</w:t>
      </w:r>
      <w:r>
        <w:rPr>
          <w:rFonts w:ascii="Times New Roman" w:eastAsia="宋体" w:hAnsi="Times New Roman" w:cs="Times New Roman"/>
          <w:sz w:val="24"/>
          <w:szCs w:val="28"/>
        </w:rPr>
        <w:t>、</w:t>
      </w:r>
      <w:r>
        <w:rPr>
          <w:rFonts w:ascii="Times New Roman" w:eastAsia="宋体" w:hAnsi="Times New Roman" w:cs="Times New Roman" w:hint="eastAsia"/>
          <w:sz w:val="24"/>
          <w:szCs w:val="28"/>
        </w:rPr>
        <w:t>财务审计报告、专业</w:t>
      </w:r>
      <w:r>
        <w:rPr>
          <w:rFonts w:ascii="Times New Roman" w:eastAsia="宋体" w:hAnsi="Times New Roman" w:cs="Times New Roman"/>
          <w:sz w:val="24"/>
          <w:szCs w:val="28"/>
        </w:rPr>
        <w:t>工程师认证、</w:t>
      </w:r>
      <w:r>
        <w:rPr>
          <w:rFonts w:ascii="Times New Roman" w:eastAsia="宋体" w:hAnsi="Times New Roman" w:cs="Times New Roman" w:hint="eastAsia"/>
          <w:sz w:val="24"/>
          <w:szCs w:val="28"/>
        </w:rPr>
        <w:t>企业</w:t>
      </w:r>
      <w:r>
        <w:rPr>
          <w:rFonts w:ascii="Times New Roman" w:eastAsia="宋体" w:hAnsi="Times New Roman" w:cs="Times New Roman"/>
          <w:sz w:val="24"/>
          <w:szCs w:val="28"/>
        </w:rPr>
        <w:t>资信等级报告、</w:t>
      </w:r>
      <w:r>
        <w:rPr>
          <w:rFonts w:ascii="Times New Roman" w:eastAsia="宋体" w:hAnsi="Times New Roman" w:cs="Times New Roman" w:hint="eastAsia"/>
          <w:sz w:val="24"/>
          <w:szCs w:val="28"/>
        </w:rPr>
        <w:t>营业</w:t>
      </w:r>
      <w:r>
        <w:rPr>
          <w:rFonts w:ascii="Times New Roman" w:eastAsia="宋体" w:hAnsi="Times New Roman" w:cs="Times New Roman"/>
          <w:sz w:val="24"/>
          <w:szCs w:val="28"/>
        </w:rPr>
        <w:t>执照、</w:t>
      </w:r>
      <w:r>
        <w:rPr>
          <w:rFonts w:ascii="Times New Roman" w:eastAsia="宋体" w:hAnsi="Times New Roman" w:cs="Times New Roman" w:hint="eastAsia"/>
          <w:sz w:val="24"/>
          <w:szCs w:val="28"/>
        </w:rPr>
        <w:t>ISO9000</w:t>
      </w:r>
      <w:r>
        <w:rPr>
          <w:rFonts w:ascii="Times New Roman" w:eastAsia="宋体" w:hAnsi="Times New Roman" w:cs="Times New Roman" w:hint="eastAsia"/>
          <w:sz w:val="24"/>
          <w:szCs w:val="28"/>
        </w:rPr>
        <w:t>证书、相关社保证明材料及</w:t>
      </w:r>
      <w:r>
        <w:rPr>
          <w:rFonts w:ascii="Times New Roman" w:eastAsia="宋体" w:hAnsi="Times New Roman" w:cs="Times New Roman"/>
          <w:sz w:val="24"/>
          <w:szCs w:val="28"/>
        </w:rPr>
        <w:t>其他补充资质。</w:t>
      </w:r>
    </w:p>
    <w:p>
      <w:pPr>
        <w:autoSpaceDE w:val="0"/>
        <w:autoSpaceDN w:val="0"/>
        <w:snapToGrid w:val="0"/>
        <w:spacing w:line="48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其中</w:t>
      </w:r>
      <w:r>
        <w:rPr>
          <w:rFonts w:ascii="Times New Roman" w:eastAsia="宋体" w:hAnsi="Times New Roman" w:cs="Times New Roman"/>
          <w:sz w:val="24"/>
          <w:szCs w:val="28"/>
        </w:rPr>
        <w:t>原厂质量保证承诺函需原件</w:t>
      </w:r>
      <w:r>
        <w:rPr>
          <w:rFonts w:ascii="Times New Roman" w:eastAsia="宋体" w:hAnsi="Times New Roman" w:cs="Times New Roman" w:hint="eastAsia"/>
          <w:sz w:val="24"/>
          <w:szCs w:val="28"/>
        </w:rPr>
        <w:t>（参考模板如</w:t>
      </w:r>
      <w:r>
        <w:rPr>
          <w:rFonts w:ascii="Times New Roman" w:eastAsia="宋体" w:hAnsi="Times New Roman" w:cs="Times New Roman"/>
          <w:sz w:val="24"/>
          <w:szCs w:val="28"/>
        </w:rPr>
        <w:t>下</w:t>
      </w:r>
      <w:r>
        <w:rPr>
          <w:rFonts w:ascii="Times New Roman" w:eastAsia="宋体" w:hAnsi="Times New Roman" w:cs="Times New Roman" w:hint="eastAsia"/>
          <w:sz w:val="24"/>
          <w:szCs w:val="28"/>
        </w:rPr>
        <w:t>，</w:t>
      </w:r>
      <w:r>
        <w:rPr>
          <w:rFonts w:ascii="Times New Roman" w:eastAsia="宋体" w:hAnsi="Times New Roman" w:cs="Times New Roman"/>
          <w:sz w:val="24"/>
          <w:szCs w:val="28"/>
        </w:rPr>
        <w:t>内容与模板</w:t>
      </w:r>
      <w:r>
        <w:rPr>
          <w:rFonts w:ascii="Times New Roman" w:eastAsia="宋体" w:hAnsi="Times New Roman" w:cs="Times New Roman" w:hint="eastAsia"/>
          <w:sz w:val="24"/>
          <w:szCs w:val="28"/>
        </w:rPr>
        <w:t>相符</w:t>
      </w:r>
      <w:r>
        <w:rPr>
          <w:rFonts w:ascii="Times New Roman" w:eastAsia="宋体" w:hAnsi="Times New Roman" w:cs="Times New Roman"/>
          <w:sz w:val="24"/>
          <w:szCs w:val="28"/>
        </w:rPr>
        <w:t>，格式可有差别</w:t>
      </w:r>
      <w:r>
        <w:rPr>
          <w:rFonts w:ascii="Times New Roman" w:eastAsia="宋体" w:hAnsi="Times New Roman" w:cs="Times New Roman" w:hint="eastAsia"/>
          <w:sz w:val="24"/>
          <w:szCs w:val="28"/>
        </w:rPr>
        <w:t>）</w:t>
      </w:r>
      <w:r>
        <w:rPr>
          <w:rFonts w:ascii="Times New Roman" w:eastAsia="宋体" w:hAnsi="Times New Roman" w:cs="Times New Roman"/>
          <w:sz w:val="24"/>
          <w:szCs w:val="28"/>
        </w:rPr>
        <w:t>，其他资质文件</w:t>
      </w:r>
      <w:r>
        <w:rPr>
          <w:rFonts w:ascii="Times New Roman" w:eastAsia="宋体" w:hAnsi="Times New Roman" w:cs="Times New Roman" w:hint="eastAsia"/>
          <w:sz w:val="24"/>
          <w:szCs w:val="28"/>
        </w:rPr>
        <w:t>扫描或</w:t>
      </w:r>
      <w:r>
        <w:rPr>
          <w:rFonts w:ascii="Times New Roman" w:eastAsia="宋体" w:hAnsi="Times New Roman" w:cs="Times New Roman"/>
          <w:sz w:val="24"/>
          <w:szCs w:val="28"/>
        </w:rPr>
        <w:t>复印件即可。</w:t>
      </w:r>
    </w:p>
    <w:p>
      <w:pPr>
        <w:autoSpaceDE w:val="0"/>
        <w:autoSpaceDN w:val="0"/>
        <w:snapToGrid w:val="0"/>
        <w:spacing w:line="480" w:lineRule="auto"/>
        <w:ind w:firstLineChars="200" w:firstLine="643"/>
        <w:jc w:val="center"/>
        <w:rPr>
          <w:rFonts w:ascii="Times New Roman" w:eastAsia="宋体" w:hAnsi="Times New Roman" w:cs="Times New Roman"/>
          <w:b/>
          <w:sz w:val="32"/>
          <w:szCs w:val="28"/>
        </w:rPr>
      </w:pPr>
      <w:r>
        <w:rPr>
          <w:rFonts w:ascii="Times New Roman" w:eastAsia="宋体" w:hAnsi="Times New Roman" w:cs="Times New Roman" w:hint="eastAsia"/>
          <w:b/>
          <w:sz w:val="32"/>
          <w:szCs w:val="28"/>
        </w:rPr>
        <w:t>原厂质量保证承诺函</w:t>
      </w:r>
    </w:p>
    <w:p>
      <w:pPr>
        <w:jc w:val="center"/>
        <w:rPr>
          <w:rFonts w:ascii="宋体" w:eastAsia="宋体" w:hAnsi="宋体"/>
          <w:b/>
          <w:szCs w:val="28"/>
        </w:rPr>
      </w:pPr>
    </w:p>
    <w:p>
      <w:pPr>
        <w:autoSpaceDE w:val="0"/>
        <w:autoSpaceDN w:val="0"/>
        <w:snapToGrid w:val="0"/>
        <w:spacing w:line="48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致：深圳高速公路</w:t>
      </w:r>
      <w:r>
        <w:rPr>
          <w:rFonts w:ascii="Times New Roman" w:eastAsia="宋体" w:hAnsi="Times New Roman" w:cs="Times New Roman"/>
          <w:sz w:val="24"/>
          <w:szCs w:val="28"/>
        </w:rPr>
        <w:t>股份有限公司</w:t>
      </w:r>
      <w:r>
        <w:rPr>
          <w:rFonts w:ascii="Times New Roman" w:eastAsia="宋体" w:hAnsi="Times New Roman" w:cs="Times New Roman" w:hint="eastAsia"/>
          <w:sz w:val="24"/>
          <w:szCs w:val="28"/>
        </w:rPr>
        <w:t>：</w:t>
      </w:r>
    </w:p>
    <w:p>
      <w:pPr>
        <w:autoSpaceDE w:val="0"/>
        <w:autoSpaceDN w:val="0"/>
        <w:snapToGrid w:val="0"/>
        <w:spacing w:line="480" w:lineRule="auto"/>
        <w:ind w:firstLineChars="200" w:firstLine="480"/>
        <w:rPr>
          <w:rFonts w:ascii="Times New Roman" w:eastAsia="宋体" w:hAnsi="Times New Roman" w:cs="Times New Roman"/>
          <w:sz w:val="24"/>
          <w:szCs w:val="28"/>
        </w:rPr>
      </w:pPr>
    </w:p>
    <w:p>
      <w:pPr>
        <w:autoSpaceDE w:val="0"/>
        <w:autoSpaceDN w:val="0"/>
        <w:snapToGrid w:val="0"/>
        <w:spacing w:line="48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我方</w:t>
      </w:r>
      <w:r>
        <w:rPr>
          <w:rFonts w:ascii="Times New Roman" w:eastAsia="宋体" w:hAnsi="Times New Roman" w:cs="Times New Roman" w:hint="eastAsia"/>
          <w:b/>
          <w:sz w:val="24"/>
          <w:szCs w:val="28"/>
          <w:u w:val="single"/>
        </w:rPr>
        <w:t>（制造商名称）</w:t>
      </w:r>
      <w:r>
        <w:rPr>
          <w:rFonts w:ascii="Times New Roman" w:eastAsia="宋体" w:hAnsi="Times New Roman" w:cs="Times New Roman" w:hint="eastAsia"/>
          <w:sz w:val="24"/>
          <w:szCs w:val="28"/>
        </w:rPr>
        <w:t>是依法成立、有效存续并以制造（或总代理）</w:t>
      </w:r>
      <w:r>
        <w:rPr>
          <w:rFonts w:ascii="Times New Roman" w:eastAsia="宋体" w:hAnsi="Times New Roman" w:cs="Times New Roman" w:hint="eastAsia"/>
          <w:b/>
          <w:sz w:val="24"/>
          <w:szCs w:val="28"/>
          <w:u w:val="single"/>
        </w:rPr>
        <w:t>（产品名称）</w:t>
      </w:r>
      <w:r>
        <w:rPr>
          <w:rFonts w:ascii="Times New Roman" w:eastAsia="宋体" w:hAnsi="Times New Roman" w:cs="Times New Roman" w:hint="eastAsia"/>
          <w:sz w:val="24"/>
          <w:szCs w:val="28"/>
        </w:rPr>
        <w:t>为主的企业法人，主要营业的地点设在</w:t>
      </w:r>
      <w:r>
        <w:rPr>
          <w:rFonts w:ascii="Times New Roman" w:eastAsia="宋体" w:hAnsi="Times New Roman" w:cs="Times New Roman" w:hint="eastAsia"/>
          <w:b/>
          <w:sz w:val="24"/>
          <w:szCs w:val="28"/>
          <w:u w:val="single"/>
        </w:rPr>
        <w:t>（制造商地址）</w:t>
      </w:r>
      <w:r>
        <w:rPr>
          <w:rFonts w:ascii="Times New Roman" w:eastAsia="宋体" w:hAnsi="Times New Roman" w:cs="Times New Roman" w:hint="eastAsia"/>
          <w:sz w:val="24"/>
          <w:szCs w:val="28"/>
        </w:rPr>
        <w:t>。兹授权</w:t>
      </w:r>
      <w:r>
        <w:rPr>
          <w:rFonts w:ascii="Times New Roman" w:eastAsia="宋体" w:hAnsi="Times New Roman" w:cs="Times New Roman" w:hint="eastAsia"/>
          <w:b/>
          <w:sz w:val="24"/>
          <w:szCs w:val="28"/>
          <w:u w:val="single"/>
        </w:rPr>
        <w:t>（投标人名称）</w:t>
      </w:r>
      <w:r>
        <w:rPr>
          <w:rFonts w:ascii="Times New Roman" w:eastAsia="宋体" w:hAnsi="Times New Roman" w:cs="Times New Roman" w:hint="eastAsia"/>
          <w:sz w:val="24"/>
          <w:szCs w:val="28"/>
        </w:rPr>
        <w:t>在贵方采购项目编号为</w:t>
      </w:r>
      <w:r>
        <w:rPr>
          <w:rFonts w:ascii="Times New Roman" w:eastAsia="宋体" w:hAnsi="Times New Roman" w:cs="Times New Roman" w:hint="eastAsia"/>
          <w:b/>
          <w:sz w:val="24"/>
          <w:szCs w:val="28"/>
          <w:u w:val="single"/>
        </w:rPr>
        <w:t>（项目编号）</w:t>
      </w:r>
      <w:r>
        <w:rPr>
          <w:rFonts w:ascii="Times New Roman" w:eastAsia="宋体" w:hAnsi="Times New Roman" w:cs="Times New Roman" w:hint="eastAsia"/>
          <w:sz w:val="24"/>
          <w:szCs w:val="28"/>
        </w:rPr>
        <w:t>的</w:t>
      </w:r>
      <w:r>
        <w:rPr>
          <w:rFonts w:ascii="Times New Roman" w:eastAsia="宋体" w:hAnsi="Times New Roman" w:cs="Times New Roman" w:hint="eastAsia"/>
          <w:b/>
          <w:sz w:val="24"/>
          <w:szCs w:val="28"/>
          <w:u w:val="single"/>
        </w:rPr>
        <w:t>（项目名称）</w:t>
      </w:r>
      <w:r>
        <w:rPr>
          <w:rFonts w:ascii="Times New Roman" w:eastAsia="宋体" w:hAnsi="Times New Roman" w:cs="Times New Roman" w:hint="eastAsia"/>
          <w:sz w:val="24"/>
          <w:szCs w:val="28"/>
        </w:rPr>
        <w:t>中</w:t>
      </w:r>
      <w:r>
        <w:rPr>
          <w:rFonts w:ascii="Times New Roman" w:eastAsia="宋体" w:hAnsi="Times New Roman" w:cs="Times New Roman"/>
          <w:sz w:val="24"/>
          <w:szCs w:val="28"/>
        </w:rPr>
        <w:t>提供</w:t>
      </w:r>
      <w:r>
        <w:rPr>
          <w:rFonts w:ascii="Times New Roman" w:eastAsia="宋体" w:hAnsi="Times New Roman" w:cs="Times New Roman" w:hint="eastAsia"/>
          <w:sz w:val="24"/>
          <w:szCs w:val="28"/>
        </w:rPr>
        <w:t>由我方制造（或总代理）的</w:t>
      </w:r>
      <w:r>
        <w:rPr>
          <w:rFonts w:ascii="Times New Roman" w:eastAsia="宋体" w:hAnsi="Times New Roman" w:cs="Times New Roman" w:hint="eastAsia"/>
          <w:b/>
          <w:sz w:val="24"/>
          <w:szCs w:val="28"/>
          <w:u w:val="single"/>
        </w:rPr>
        <w:t>（产品名称）</w:t>
      </w:r>
      <w:r>
        <w:rPr>
          <w:rFonts w:ascii="Times New Roman" w:eastAsia="宋体" w:hAnsi="Times New Roman" w:cs="Times New Roman" w:hint="eastAsia"/>
          <w:sz w:val="24"/>
          <w:szCs w:val="28"/>
        </w:rPr>
        <w:t>，我方</w:t>
      </w:r>
      <w:r>
        <w:rPr>
          <w:rFonts w:ascii="Times New Roman" w:eastAsia="宋体" w:hAnsi="Times New Roman" w:cs="Times New Roman"/>
          <w:sz w:val="24"/>
          <w:szCs w:val="28"/>
        </w:rPr>
        <w:t>承诺</w:t>
      </w:r>
      <w:r>
        <w:rPr>
          <w:rFonts w:ascii="Times New Roman" w:eastAsia="宋体" w:hAnsi="Times New Roman" w:cs="Times New Roman" w:hint="eastAsia"/>
          <w:sz w:val="24"/>
          <w:szCs w:val="28"/>
        </w:rPr>
        <w:t>：</w:t>
      </w:r>
    </w:p>
    <w:p>
      <w:pPr>
        <w:autoSpaceDE w:val="0"/>
        <w:autoSpaceDN w:val="0"/>
        <w:snapToGrid w:val="0"/>
        <w:spacing w:line="48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在参加贵方组织的</w:t>
      </w:r>
      <w:r>
        <w:rPr>
          <w:rFonts w:ascii="Times New Roman" w:eastAsia="宋体" w:hAnsi="Times New Roman" w:cs="Times New Roman" w:hint="eastAsia"/>
          <w:b/>
          <w:sz w:val="24"/>
          <w:szCs w:val="28"/>
          <w:u w:val="single"/>
        </w:rPr>
        <w:t>（项目名称）</w:t>
      </w:r>
      <w:r>
        <w:rPr>
          <w:rFonts w:ascii="Times New Roman" w:eastAsia="宋体" w:hAnsi="Times New Roman" w:cs="Times New Roman"/>
          <w:sz w:val="24"/>
          <w:szCs w:val="28"/>
        </w:rPr>
        <w:t>投标活动中，所投设备均为原装、全新、完</w:t>
      </w:r>
      <w:r>
        <w:rPr>
          <w:rFonts w:ascii="Times New Roman" w:eastAsia="宋体" w:hAnsi="Times New Roman" w:cs="Times New Roman" w:hint="eastAsia"/>
          <w:sz w:val="24"/>
          <w:szCs w:val="28"/>
        </w:rPr>
        <w:t>整、未使用过的，</w:t>
      </w:r>
      <w:r>
        <w:rPr>
          <w:rFonts w:ascii="Times New Roman" w:eastAsia="宋体" w:hAnsi="Times New Roman" w:cs="Times New Roman"/>
          <w:sz w:val="24"/>
          <w:szCs w:val="28"/>
        </w:rPr>
        <w:t>获得国家及国际相关质量品质认证，符合行业生产标准要求，产品品质优良，且在</w:t>
      </w:r>
      <w:r>
        <w:rPr>
          <w:rFonts w:ascii="Times New Roman" w:eastAsia="宋体" w:hAnsi="Times New Roman" w:cs="Times New Roman" w:hint="eastAsia"/>
          <w:sz w:val="24"/>
          <w:szCs w:val="28"/>
        </w:rPr>
        <w:t>性能及质量方面能提供可靠证明，享有我公司的硬件</w:t>
      </w:r>
      <w:r>
        <w:rPr>
          <w:rFonts w:ascii="Times New Roman" w:eastAsia="宋体" w:hAnsi="Times New Roman" w:cs="Times New Roman"/>
          <w:sz w:val="24"/>
          <w:szCs w:val="28"/>
        </w:rPr>
        <w:t>三年维保服务</w:t>
      </w:r>
      <w:r>
        <w:rPr>
          <w:rFonts w:ascii="Times New Roman" w:eastAsia="宋体" w:hAnsi="Times New Roman" w:cs="Times New Roman" w:hint="eastAsia"/>
          <w:sz w:val="24"/>
          <w:szCs w:val="28"/>
        </w:rPr>
        <w:t>。同时能符合“招标文件”规定的性能要求和技术指标的合格产品，质量达到相关标准。</w:t>
      </w:r>
    </w:p>
    <w:p>
      <w:pPr>
        <w:autoSpaceDE w:val="0"/>
        <w:autoSpaceDN w:val="0"/>
        <w:snapToGrid w:val="0"/>
        <w:spacing w:line="480" w:lineRule="auto"/>
        <w:ind w:firstLineChars="200" w:firstLine="480"/>
        <w:rPr>
          <w:rFonts w:ascii="Times New Roman" w:eastAsia="宋体" w:hAnsi="Times New Roman" w:cs="Times New Roman"/>
          <w:sz w:val="24"/>
          <w:szCs w:val="28"/>
        </w:rPr>
      </w:pPr>
    </w:p>
    <w:p>
      <w:pPr>
        <w:autoSpaceDE w:val="0"/>
        <w:autoSpaceDN w:val="0"/>
        <w:snapToGrid w:val="0"/>
        <w:spacing w:line="48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投标人</w:t>
      </w:r>
      <w:r>
        <w:rPr>
          <w:rFonts w:ascii="Times New Roman" w:eastAsia="宋体" w:hAnsi="Times New Roman" w:cs="Times New Roman" w:hint="eastAsia"/>
          <w:sz w:val="24"/>
          <w:szCs w:val="28"/>
        </w:rPr>
        <w:t>/</w:t>
      </w:r>
      <w:r>
        <w:rPr>
          <w:rFonts w:ascii="Times New Roman" w:eastAsia="宋体" w:hAnsi="Times New Roman" w:cs="Times New Roman" w:hint="eastAsia"/>
          <w:sz w:val="24"/>
          <w:szCs w:val="28"/>
        </w:rPr>
        <w:t>响应供应商名称：</w:t>
      </w:r>
      <w:r>
        <w:rPr>
          <w:rFonts w:ascii="Times New Roman" w:eastAsia="宋体" w:hAnsi="Times New Roman" w:cs="Times New Roman" w:hint="eastAsia"/>
          <w:sz w:val="24"/>
          <w:szCs w:val="28"/>
        </w:rPr>
        <w:t xml:space="preserve">            </w:t>
      </w:r>
    </w:p>
    <w:p>
      <w:pPr>
        <w:autoSpaceDE w:val="0"/>
        <w:autoSpaceDN w:val="0"/>
        <w:snapToGrid w:val="0"/>
        <w:spacing w:line="480" w:lineRule="auto"/>
        <w:ind w:firstLineChars="200" w:firstLine="480"/>
        <w:rPr>
          <w:rFonts w:ascii="Times New Roman" w:eastAsia="宋体" w:hAnsi="Times New Roman" w:cs="Times New Roman"/>
          <w:sz w:val="24"/>
          <w:szCs w:val="28"/>
        </w:rPr>
      </w:pPr>
      <w:r>
        <w:rPr>
          <w:rFonts w:ascii="Times New Roman" w:eastAsia="宋体" w:hAnsi="Times New Roman" w:cs="Times New Roman" w:hint="eastAsia"/>
          <w:sz w:val="24"/>
          <w:szCs w:val="28"/>
        </w:rPr>
        <w:t>授权制造厂（总代理商）名称：</w:t>
      </w:r>
      <w:r>
        <w:rPr>
          <w:rFonts w:ascii="Times New Roman" w:eastAsia="宋体" w:hAnsi="Times New Roman" w:cs="Times New Roman" w:hint="eastAsia"/>
          <w:sz w:val="24"/>
          <w:szCs w:val="28"/>
        </w:rPr>
        <w:t xml:space="preserve">            </w:t>
      </w:r>
      <w:r>
        <w:rPr>
          <w:rFonts w:ascii="Times New Roman" w:eastAsia="宋体" w:hAnsi="Times New Roman" w:cs="Times New Roman" w:hint="eastAsia"/>
          <w:sz w:val="24"/>
          <w:szCs w:val="28"/>
        </w:rPr>
        <w:t>（盖章）</w:t>
      </w:r>
    </w:p>
    <w:p>
      <w:pPr>
        <w:autoSpaceDE w:val="0"/>
        <w:autoSpaceDN w:val="0"/>
        <w:snapToGrid w:val="0"/>
        <w:spacing w:line="480" w:lineRule="auto"/>
        <w:ind w:firstLineChars="400" w:firstLine="960"/>
        <w:rPr>
          <w:rFonts w:ascii="Times New Roman" w:eastAsia="宋体" w:hAnsi="Times New Roman" w:cs="Times New Roman"/>
          <w:sz w:val="24"/>
          <w:szCs w:val="28"/>
        </w:rPr>
      </w:pPr>
      <w:r>
        <w:rPr>
          <w:rFonts w:ascii="Times New Roman" w:eastAsia="宋体" w:hAnsi="Times New Roman" w:cs="Times New Roman" w:hint="eastAsia"/>
          <w:sz w:val="24"/>
          <w:szCs w:val="28"/>
        </w:rPr>
        <w:t>年</w:t>
      </w:r>
      <w:r>
        <w:rPr>
          <w:rFonts w:ascii="Times New Roman" w:eastAsia="宋体" w:hAnsi="Times New Roman" w:cs="Times New Roman" w:hint="eastAsia"/>
          <w:sz w:val="24"/>
          <w:szCs w:val="28"/>
        </w:rPr>
        <w:t xml:space="preserve">    </w:t>
      </w:r>
      <w:r>
        <w:rPr>
          <w:rFonts w:ascii="Times New Roman" w:eastAsia="宋体" w:hAnsi="Times New Roman" w:cs="Times New Roman" w:hint="eastAsia"/>
          <w:sz w:val="24"/>
          <w:szCs w:val="28"/>
        </w:rPr>
        <w:t>月</w:t>
      </w:r>
      <w:r>
        <w:rPr>
          <w:rFonts w:ascii="Times New Roman" w:eastAsia="宋体" w:hAnsi="Times New Roman" w:cs="Times New Roman" w:hint="eastAsia"/>
          <w:sz w:val="24"/>
          <w:szCs w:val="28"/>
        </w:rPr>
        <w:t xml:space="preserve">    </w:t>
      </w:r>
      <w:r>
        <w:rPr>
          <w:rFonts w:ascii="Times New Roman" w:eastAsia="宋体" w:hAnsi="Times New Roman" w:cs="Times New Roman" w:hint="eastAsia"/>
          <w:sz w:val="24"/>
          <w:szCs w:val="28"/>
        </w:rPr>
        <w:t>日</w:t>
      </w:r>
    </w:p>
    <w:bookmarkEnd w:id="20"/>
    <w:p>
      <w:pPr>
        <w:pStyle w:val="1"/>
        <w:keepNext w:val="0"/>
        <w:keepLines w:val="0"/>
        <w:spacing w:beforeLines="100" w:before="312" w:afterLines="100" w:after="312" w:line="360" w:lineRule="auto"/>
        <w:jc w:val="center"/>
        <w:rPr>
          <w:rFonts w:ascii="Times New Roman" w:eastAsia="黑体" w:hAnsi="Times New Roman"/>
          <w:sz w:val="36"/>
          <w:szCs w:val="36"/>
        </w:rPr>
      </w:pPr>
      <w:r>
        <w:rPr>
          <w:rFonts w:ascii="Times New Roman" w:eastAsia="黑体" w:hAnsi="Times New Roman" w:hint="eastAsia"/>
          <w:sz w:val="36"/>
          <w:szCs w:val="36"/>
        </w:rPr>
        <w:lastRenderedPageBreak/>
        <w:t>第五章</w:t>
      </w:r>
      <w:r>
        <w:rPr>
          <w:rFonts w:ascii="Times New Roman" w:eastAsia="黑体" w:hAnsi="Times New Roman" w:hint="eastAsia"/>
          <w:sz w:val="36"/>
          <w:szCs w:val="36"/>
        </w:rPr>
        <w:t xml:space="preserve"> </w:t>
      </w:r>
      <w:r>
        <w:rPr>
          <w:rFonts w:ascii="Times New Roman" w:eastAsia="黑体" w:hAnsi="Times New Roman" w:hint="eastAsia"/>
          <w:sz w:val="36"/>
          <w:szCs w:val="36"/>
        </w:rPr>
        <w:t>技术规范书</w:t>
      </w:r>
    </w:p>
    <w:p>
      <w:pPr>
        <w:spacing w:line="360" w:lineRule="auto"/>
        <w:outlineLvl w:val="0"/>
        <w:rPr>
          <w:rFonts w:ascii="黑体" w:eastAsia="黑体" w:hAnsi="黑体"/>
          <w:sz w:val="36"/>
          <w:szCs w:val="36"/>
        </w:rPr>
      </w:pPr>
      <w:r>
        <w:rPr>
          <w:rFonts w:ascii="黑体" w:eastAsia="黑体" w:hAnsi="黑体" w:hint="eastAsia"/>
          <w:sz w:val="36"/>
          <w:szCs w:val="36"/>
        </w:rPr>
        <w:t>一、项目基本情况</w:t>
      </w:r>
    </w:p>
    <w:p>
      <w:pPr>
        <w:spacing w:line="360" w:lineRule="auto"/>
        <w:outlineLvl w:val="1"/>
        <w:rPr>
          <w:rFonts w:ascii="黑体" w:eastAsia="黑体" w:hAnsi="黑体"/>
          <w:sz w:val="32"/>
          <w:szCs w:val="32"/>
        </w:rPr>
      </w:pPr>
      <w:r>
        <w:rPr>
          <w:rFonts w:ascii="黑体" w:eastAsia="黑体" w:hAnsi="黑体" w:hint="eastAsia"/>
          <w:sz w:val="32"/>
          <w:szCs w:val="32"/>
        </w:rPr>
        <w:t>（一）项目名称</w:t>
      </w:r>
    </w:p>
    <w:p>
      <w:pPr>
        <w:spacing w:line="360" w:lineRule="auto"/>
        <w:ind w:firstLineChars="200" w:firstLine="456"/>
        <w:rPr>
          <w:rFonts w:ascii="Times New Roman" w:eastAsia="宋体" w:hAnsi="Times New Roman"/>
          <w:spacing w:val="-6"/>
          <w:sz w:val="24"/>
        </w:rPr>
      </w:pPr>
      <w:r>
        <w:rPr>
          <w:rFonts w:ascii="Times New Roman" w:eastAsia="宋体" w:hAnsi="Times New Roman" w:hint="eastAsia"/>
          <w:spacing w:val="-6"/>
          <w:sz w:val="24"/>
        </w:rPr>
        <w:t>深高速视频会议系统建设三期项目</w:t>
      </w:r>
    </w:p>
    <w:p>
      <w:pPr>
        <w:spacing w:line="360" w:lineRule="auto"/>
        <w:outlineLvl w:val="1"/>
        <w:rPr>
          <w:rFonts w:ascii="黑体" w:eastAsia="黑体" w:hAnsi="黑体"/>
          <w:sz w:val="32"/>
          <w:szCs w:val="32"/>
        </w:rPr>
      </w:pPr>
      <w:r>
        <w:rPr>
          <w:rFonts w:ascii="黑体" w:eastAsia="黑体" w:hAnsi="黑体" w:hint="eastAsia"/>
          <w:sz w:val="32"/>
          <w:szCs w:val="32"/>
        </w:rPr>
        <w:t>（二）申请单位</w:t>
      </w:r>
    </w:p>
    <w:p>
      <w:pPr>
        <w:spacing w:line="360" w:lineRule="auto"/>
        <w:ind w:firstLineChars="200" w:firstLine="456"/>
        <w:rPr>
          <w:rFonts w:ascii="Times New Roman" w:eastAsia="宋体" w:hAnsi="Times New Roman"/>
          <w:spacing w:val="-6"/>
          <w:sz w:val="24"/>
        </w:rPr>
      </w:pPr>
      <w:r>
        <w:rPr>
          <w:rFonts w:ascii="Times New Roman" w:eastAsia="宋体" w:hAnsi="Times New Roman" w:hint="eastAsia"/>
          <w:spacing w:val="-6"/>
          <w:sz w:val="24"/>
        </w:rPr>
        <w:t>深高速信息科技部</w:t>
      </w:r>
    </w:p>
    <w:p>
      <w:pPr>
        <w:spacing w:line="360" w:lineRule="auto"/>
        <w:outlineLvl w:val="1"/>
        <w:rPr>
          <w:rFonts w:ascii="黑体" w:eastAsia="黑体" w:hAnsi="黑体"/>
          <w:sz w:val="32"/>
          <w:szCs w:val="32"/>
        </w:rPr>
      </w:pPr>
      <w:r>
        <w:rPr>
          <w:rFonts w:ascii="黑体" w:eastAsia="黑体" w:hAnsi="黑体" w:hint="eastAsia"/>
          <w:sz w:val="32"/>
          <w:szCs w:val="32"/>
        </w:rPr>
        <w:t>（三）项目背景</w:t>
      </w:r>
    </w:p>
    <w:p>
      <w:pPr>
        <w:spacing w:line="360" w:lineRule="auto"/>
        <w:ind w:firstLineChars="200" w:firstLine="480"/>
        <w:rPr>
          <w:rFonts w:ascii="Times New Roman" w:eastAsia="宋体" w:hAnsi="Times New Roman" w:cs="Times New Roman"/>
          <w:snapToGrid w:val="0"/>
          <w:sz w:val="24"/>
          <w:szCs w:val="28"/>
        </w:rPr>
      </w:pPr>
      <w:bookmarkStart w:id="21" w:name="_Toc293305634"/>
      <w:bookmarkStart w:id="22" w:name="_Toc320288310"/>
      <w:bookmarkStart w:id="23" w:name="_Toc322794186"/>
      <w:r>
        <w:rPr>
          <w:rFonts w:ascii="Times New Roman" w:eastAsia="宋体" w:hAnsi="Times New Roman" w:cs="Times New Roman" w:hint="eastAsia"/>
          <w:snapToGrid w:val="0"/>
          <w:sz w:val="24"/>
          <w:szCs w:val="28"/>
        </w:rPr>
        <w:t>随着公司产业转型和升级，深高速在广东省内、湖南、湖北、北京、南京、内蒙等多地拥有多家子公司以及投资企业。</w:t>
      </w:r>
      <w:r>
        <w:rPr>
          <w:rFonts w:ascii="Times New Roman" w:eastAsia="宋体" w:hAnsi="Times New Roman" w:cs="Times New Roman"/>
          <w:snapToGrid w:val="0"/>
          <w:sz w:val="24"/>
          <w:szCs w:val="28"/>
        </w:rPr>
        <w:t>在公司业务开展过程中，需要进行大量的信息沟通活动</w:t>
      </w: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为了解决跨地域的沟通问题，方便员工随时随地</w:t>
      </w:r>
      <w:r>
        <w:rPr>
          <w:rFonts w:ascii="Times New Roman" w:eastAsia="宋体" w:hAnsi="Times New Roman" w:cs="Times New Roman" w:hint="eastAsia"/>
          <w:snapToGrid w:val="0"/>
          <w:sz w:val="24"/>
          <w:szCs w:val="28"/>
        </w:rPr>
        <w:t>开展沟通交流，</w:t>
      </w:r>
      <w:r>
        <w:rPr>
          <w:rFonts w:ascii="Times New Roman" w:eastAsia="宋体" w:hAnsi="Times New Roman" w:cs="Times New Roman"/>
          <w:snapToGrid w:val="0"/>
          <w:sz w:val="24"/>
          <w:szCs w:val="28"/>
        </w:rPr>
        <w:t>公司引入</w:t>
      </w:r>
      <w:r>
        <w:rPr>
          <w:rFonts w:ascii="Times New Roman" w:eastAsia="宋体" w:hAnsi="Times New Roman" w:cs="Times New Roman" w:hint="eastAsia"/>
          <w:snapToGrid w:val="0"/>
          <w:sz w:val="24"/>
          <w:szCs w:val="28"/>
        </w:rPr>
        <w:t>华为系列</w:t>
      </w:r>
      <w:r>
        <w:rPr>
          <w:rFonts w:ascii="Times New Roman" w:eastAsia="宋体" w:hAnsi="Times New Roman" w:cs="Times New Roman"/>
          <w:snapToGrid w:val="0"/>
          <w:sz w:val="24"/>
          <w:szCs w:val="28"/>
        </w:rPr>
        <w:t>视频会议系统以解决企业异地沟通的问题，对分布在不同地域的分子公司</w:t>
      </w: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单位提供方便快捷的沟通方式，为企业内部信息传达、远程交流、远程培训、远程面试等活动提供了便捷的视频通信服务。</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目前公司视频会议系统二期建设项目已全面上线并通过了项目验收（见附件</w:t>
      </w:r>
      <w:r>
        <w:rPr>
          <w:rFonts w:ascii="Times New Roman" w:eastAsia="宋体" w:hAnsi="Times New Roman" w:cs="Times New Roman" w:hint="eastAsia"/>
          <w:snapToGrid w:val="0"/>
          <w:sz w:val="24"/>
          <w:szCs w:val="28"/>
        </w:rPr>
        <w:t>1</w:t>
      </w:r>
      <w:r>
        <w:rPr>
          <w:rFonts w:ascii="Times New Roman" w:eastAsia="宋体" w:hAnsi="Times New Roman" w:cs="Times New Roman" w:hint="eastAsia"/>
          <w:snapToGrid w:val="0"/>
          <w:sz w:val="24"/>
          <w:szCs w:val="28"/>
        </w:rPr>
        <w:t>），各附属公司作为二期项目的使用单位，在正式与总部进行视频会议的过程中，参会人员对产品性能以及工程质量均表示满意。根据视频会议系统“试点建设、逐步推广”的原则，深高速开展视频会议系统三期项目的建设工作，全面打通目前已经投入使用的视频会议系统与江苏大厦新办公区、蓝德环保、龙大公司、包头风场等地区的分会场，建成一个总部、各分公司之间互联互通的集团视频会议系统，进一步提升整个集团公司的沟通质量和协同效率。</w:t>
      </w:r>
    </w:p>
    <w:bookmarkEnd w:id="21"/>
    <w:bookmarkEnd w:id="22"/>
    <w:bookmarkEnd w:id="23"/>
    <w:p>
      <w:pPr>
        <w:spacing w:line="360" w:lineRule="auto"/>
        <w:outlineLvl w:val="1"/>
        <w:rPr>
          <w:rFonts w:ascii="黑体" w:eastAsia="黑体" w:hAnsi="黑体"/>
          <w:sz w:val="32"/>
          <w:szCs w:val="32"/>
        </w:rPr>
      </w:pPr>
      <w:r>
        <w:rPr>
          <w:rFonts w:ascii="黑体" w:eastAsia="黑体" w:hAnsi="黑体" w:hint="eastAsia"/>
          <w:sz w:val="32"/>
          <w:szCs w:val="32"/>
        </w:rPr>
        <w:t>（四）建设目标</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视频会议系统三期项目须满足以下建设要求：</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1.</w:t>
      </w:r>
      <w:r>
        <w:rPr>
          <w:rFonts w:ascii="Times New Roman" w:eastAsia="宋体" w:hAnsi="Times New Roman" w:cs="Times New Roman" w:hint="eastAsia"/>
          <w:snapToGrid w:val="0"/>
          <w:sz w:val="24"/>
          <w:szCs w:val="28"/>
        </w:rPr>
        <w:t>先进性</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视频会议系统遵循国际标准协议，满足各类软硬件视频会议终端的接入，支持传统音视频设备的接入。在保证优质语音、满足高清视频体验的同时，支持文档共享、白板、屏幕程序共享、问卷调查、文件传输、配套共享、公告</w:t>
      </w:r>
      <w:r>
        <w:rPr>
          <w:rFonts w:ascii="Times New Roman" w:eastAsia="宋体" w:hAnsi="Times New Roman" w:cs="Times New Roman" w:hint="eastAsia"/>
          <w:snapToGrid w:val="0"/>
          <w:sz w:val="24"/>
          <w:szCs w:val="28"/>
        </w:rPr>
        <w:t>/</w:t>
      </w:r>
      <w:r>
        <w:rPr>
          <w:rFonts w:ascii="Times New Roman" w:eastAsia="宋体" w:hAnsi="Times New Roman" w:cs="Times New Roman" w:hint="eastAsia"/>
          <w:snapToGrid w:val="0"/>
          <w:sz w:val="24"/>
          <w:szCs w:val="28"/>
        </w:rPr>
        <w:t>笔记、客户端会议录制、会议</w:t>
      </w:r>
      <w:r>
        <w:rPr>
          <w:rFonts w:ascii="Times New Roman" w:eastAsia="宋体" w:hAnsi="Times New Roman" w:cs="Times New Roman" w:hint="eastAsia"/>
          <w:snapToGrid w:val="0"/>
          <w:sz w:val="24"/>
          <w:szCs w:val="28"/>
        </w:rPr>
        <w:t>chat</w:t>
      </w:r>
      <w:r>
        <w:rPr>
          <w:rFonts w:ascii="Times New Roman" w:eastAsia="宋体" w:hAnsi="Times New Roman" w:cs="Times New Roman" w:hint="eastAsia"/>
          <w:snapToGrid w:val="0"/>
          <w:sz w:val="24"/>
          <w:szCs w:val="28"/>
        </w:rPr>
        <w:t>等功能。</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lastRenderedPageBreak/>
        <w:t>2</w:t>
      </w:r>
      <w:r>
        <w:rPr>
          <w:rFonts w:ascii="Times New Roman" w:eastAsia="宋体" w:hAnsi="Times New Roman" w:cs="Times New Roman"/>
          <w:snapToGrid w:val="0"/>
          <w:sz w:val="24"/>
          <w:szCs w:val="28"/>
        </w:rPr>
        <w:t>.</w:t>
      </w:r>
      <w:r>
        <w:rPr>
          <w:rFonts w:ascii="Times New Roman" w:eastAsia="宋体" w:hAnsi="Times New Roman" w:cs="Times New Roman" w:hint="eastAsia"/>
          <w:snapToGrid w:val="0"/>
          <w:sz w:val="24"/>
          <w:szCs w:val="28"/>
        </w:rPr>
        <w:t>易扩展并易于部署</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满足后期大量的终端快速部署和接入能力。</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3</w:t>
      </w:r>
      <w:r>
        <w:rPr>
          <w:rFonts w:ascii="Times New Roman" w:eastAsia="宋体" w:hAnsi="Times New Roman" w:cs="Times New Roman"/>
          <w:snapToGrid w:val="0"/>
          <w:sz w:val="24"/>
          <w:szCs w:val="28"/>
        </w:rPr>
        <w:t>.</w:t>
      </w:r>
      <w:r>
        <w:rPr>
          <w:rFonts w:ascii="Times New Roman" w:eastAsia="宋体" w:hAnsi="Times New Roman" w:cs="Times New Roman"/>
          <w:snapToGrid w:val="0"/>
          <w:sz w:val="24"/>
          <w:szCs w:val="28"/>
        </w:rPr>
        <w:t>安全性</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从应用层、网络层、设备层等多个安全层面确保会议系统不被非法接入、窃听、窃取、攻击。</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4</w:t>
      </w:r>
      <w:r>
        <w:rPr>
          <w:rFonts w:ascii="Times New Roman" w:eastAsia="宋体" w:hAnsi="Times New Roman" w:cs="Times New Roman"/>
          <w:snapToGrid w:val="0"/>
          <w:sz w:val="24"/>
          <w:szCs w:val="28"/>
        </w:rPr>
        <w:t>.</w:t>
      </w:r>
      <w:r>
        <w:rPr>
          <w:rFonts w:ascii="Times New Roman" w:eastAsia="宋体" w:hAnsi="Times New Roman" w:cs="Times New Roman"/>
          <w:snapToGrid w:val="0"/>
          <w:sz w:val="24"/>
          <w:szCs w:val="28"/>
        </w:rPr>
        <w:t>兼容性</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支持符合视频会议通用标准协议的主流厂商的软硬件终端</w:t>
      </w: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与目前使用的视频会议设备高度兼容</w:t>
      </w: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高度集成</w:t>
      </w:r>
      <w:r>
        <w:rPr>
          <w:rFonts w:ascii="Times New Roman" w:eastAsia="宋体" w:hAnsi="Times New Roman" w:cs="Times New Roman" w:hint="eastAsia"/>
          <w:snapToGrid w:val="0"/>
          <w:sz w:val="24"/>
          <w:szCs w:val="28"/>
        </w:rPr>
        <w:t>。</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5</w:t>
      </w:r>
      <w:r>
        <w:rPr>
          <w:rFonts w:ascii="Times New Roman" w:eastAsia="宋体" w:hAnsi="Times New Roman" w:cs="Times New Roman"/>
          <w:snapToGrid w:val="0"/>
          <w:sz w:val="24"/>
          <w:szCs w:val="28"/>
        </w:rPr>
        <w:t>.</w:t>
      </w:r>
      <w:r>
        <w:rPr>
          <w:rFonts w:ascii="Times New Roman" w:eastAsia="宋体" w:hAnsi="Times New Roman" w:cs="Times New Roman"/>
          <w:snapToGrid w:val="0"/>
          <w:sz w:val="24"/>
          <w:szCs w:val="28"/>
        </w:rPr>
        <w:t>稳定性</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视频会议系统支持低带宽高清技术，各终端能满足网络</w:t>
      </w:r>
      <w:r>
        <w:rPr>
          <w:rFonts w:ascii="Times New Roman" w:eastAsia="宋体" w:hAnsi="Times New Roman" w:cs="Times New Roman"/>
          <w:snapToGrid w:val="0"/>
          <w:sz w:val="24"/>
          <w:szCs w:val="28"/>
        </w:rPr>
        <w:t>QoS</w:t>
      </w:r>
      <w:r>
        <w:rPr>
          <w:rFonts w:ascii="Times New Roman" w:eastAsia="宋体" w:hAnsi="Times New Roman" w:cs="Times New Roman"/>
          <w:snapToGrid w:val="0"/>
          <w:sz w:val="24"/>
          <w:szCs w:val="28"/>
        </w:rPr>
        <w:t>要求和网络带宽要求</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6.</w:t>
      </w:r>
      <w:r>
        <w:rPr>
          <w:rFonts w:ascii="Times New Roman" w:eastAsia="宋体" w:hAnsi="Times New Roman" w:cs="Times New Roman" w:hint="eastAsia"/>
          <w:snapToGrid w:val="0"/>
          <w:sz w:val="24"/>
          <w:szCs w:val="28"/>
        </w:rPr>
        <w:t>易使用易管理</w:t>
      </w:r>
    </w:p>
    <w:p>
      <w:pPr>
        <w:pStyle w:val="afc"/>
        <w:shd w:val="clear" w:color="auto" w:fill="FFFFFF"/>
        <w:spacing w:before="0" w:beforeAutospacing="0" w:after="0" w:afterAutospacing="0" w:line="360" w:lineRule="auto"/>
        <w:ind w:firstLineChars="200" w:firstLine="480"/>
        <w:jc w:val="both"/>
        <w:rPr>
          <w:rFonts w:ascii="Times New Roman" w:hAnsi="Times New Roman" w:cs="Times New Roman"/>
          <w:snapToGrid w:val="0"/>
          <w:kern w:val="2"/>
          <w:szCs w:val="28"/>
        </w:rPr>
      </w:pPr>
      <w:r>
        <w:rPr>
          <w:rFonts w:ascii="Times New Roman" w:hAnsi="Times New Roman" w:cs="Times New Roman"/>
          <w:snapToGrid w:val="0"/>
          <w:kern w:val="2"/>
          <w:szCs w:val="28"/>
        </w:rPr>
        <w:t>会议管理方便</w:t>
      </w:r>
      <w:r>
        <w:rPr>
          <w:rFonts w:ascii="Times New Roman" w:hAnsi="Times New Roman" w:cs="Times New Roman" w:hint="eastAsia"/>
          <w:snapToGrid w:val="0"/>
          <w:kern w:val="2"/>
          <w:szCs w:val="28"/>
        </w:rPr>
        <w:t>，</w:t>
      </w:r>
      <w:r>
        <w:rPr>
          <w:rFonts w:ascii="Times New Roman" w:hAnsi="Times New Roman" w:cs="Times New Roman"/>
          <w:snapToGrid w:val="0"/>
          <w:kern w:val="2"/>
          <w:szCs w:val="28"/>
        </w:rPr>
        <w:t>具有灵活的会议召集功能和便捷的会议加入功能</w:t>
      </w:r>
      <w:r>
        <w:rPr>
          <w:rFonts w:ascii="Times New Roman" w:hAnsi="Times New Roman" w:cs="Times New Roman" w:hint="eastAsia"/>
          <w:snapToGrid w:val="0"/>
          <w:kern w:val="2"/>
          <w:szCs w:val="28"/>
        </w:rPr>
        <w:t>，</w:t>
      </w:r>
      <w:r>
        <w:rPr>
          <w:rFonts w:ascii="Times New Roman" w:hAnsi="Times New Roman" w:cs="Times New Roman"/>
          <w:snapToGrid w:val="0"/>
          <w:kern w:val="2"/>
          <w:szCs w:val="28"/>
        </w:rPr>
        <w:t>支持会议预定</w:t>
      </w:r>
      <w:r>
        <w:rPr>
          <w:rFonts w:ascii="Times New Roman" w:hAnsi="Times New Roman" w:cs="Times New Roman" w:hint="eastAsia"/>
          <w:snapToGrid w:val="0"/>
          <w:kern w:val="2"/>
          <w:szCs w:val="28"/>
        </w:rPr>
        <w:t>、</w:t>
      </w:r>
      <w:r>
        <w:rPr>
          <w:rFonts w:ascii="Times New Roman" w:hAnsi="Times New Roman" w:cs="Times New Roman"/>
          <w:snapToGrid w:val="0"/>
          <w:kern w:val="2"/>
          <w:szCs w:val="28"/>
        </w:rPr>
        <w:t>会议通知和会议查询等功能</w:t>
      </w:r>
      <w:r>
        <w:rPr>
          <w:rFonts w:ascii="Times New Roman" w:hAnsi="Times New Roman" w:cs="Times New Roman" w:hint="eastAsia"/>
          <w:snapToGrid w:val="0"/>
          <w:kern w:val="2"/>
          <w:szCs w:val="28"/>
        </w:rPr>
        <w:t>。</w:t>
      </w:r>
    </w:p>
    <w:bookmarkEnd w:id="18"/>
    <w:bookmarkEnd w:id="19"/>
    <w:p>
      <w:pPr>
        <w:spacing w:line="360" w:lineRule="auto"/>
        <w:outlineLvl w:val="0"/>
        <w:rPr>
          <w:rFonts w:ascii="黑体" w:eastAsia="黑体" w:hAnsi="黑体"/>
          <w:sz w:val="36"/>
          <w:szCs w:val="36"/>
        </w:rPr>
      </w:pPr>
      <w:r>
        <w:rPr>
          <w:rFonts w:ascii="黑体" w:eastAsia="黑体" w:hAnsi="黑体" w:hint="eastAsia"/>
          <w:sz w:val="36"/>
          <w:szCs w:val="36"/>
        </w:rPr>
        <w:t>二、项目建设需求</w:t>
      </w:r>
    </w:p>
    <w:p>
      <w:pPr>
        <w:spacing w:line="360" w:lineRule="auto"/>
        <w:outlineLvl w:val="1"/>
        <w:rPr>
          <w:rFonts w:ascii="黑体" w:eastAsia="黑体" w:hAnsi="黑体"/>
          <w:sz w:val="32"/>
          <w:szCs w:val="32"/>
        </w:rPr>
      </w:pPr>
      <w:r>
        <w:rPr>
          <w:rFonts w:ascii="黑体" w:eastAsia="黑体" w:hAnsi="黑体" w:hint="eastAsia"/>
          <w:sz w:val="32"/>
          <w:szCs w:val="32"/>
        </w:rPr>
        <w:t>（一）公司现状</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目前公司总部</w:t>
      </w:r>
      <w:r>
        <w:rPr>
          <w:rFonts w:ascii="Times New Roman" w:eastAsia="宋体" w:hAnsi="Times New Roman" w:cs="Times New Roman" w:hint="eastAsia"/>
          <w:snapToGrid w:val="0"/>
          <w:sz w:val="24"/>
          <w:szCs w:val="28"/>
        </w:rPr>
        <w:t>310</w:t>
      </w:r>
      <w:r>
        <w:rPr>
          <w:rFonts w:ascii="Times New Roman" w:eastAsia="宋体" w:hAnsi="Times New Roman" w:cs="Times New Roman" w:hint="eastAsia"/>
          <w:snapToGrid w:val="0"/>
          <w:sz w:val="24"/>
          <w:szCs w:val="28"/>
        </w:rPr>
        <w:t>、</w:t>
      </w:r>
      <w:r>
        <w:rPr>
          <w:rFonts w:ascii="Times New Roman" w:eastAsia="宋体" w:hAnsi="Times New Roman" w:cs="Times New Roman" w:hint="eastAsia"/>
          <w:snapToGrid w:val="0"/>
          <w:sz w:val="24"/>
          <w:szCs w:val="28"/>
        </w:rPr>
        <w:t>318</w:t>
      </w:r>
      <w:r>
        <w:rPr>
          <w:rFonts w:ascii="Times New Roman" w:eastAsia="宋体" w:hAnsi="Times New Roman" w:cs="Times New Roman" w:hint="eastAsia"/>
          <w:snapToGrid w:val="0"/>
          <w:sz w:val="24"/>
          <w:szCs w:val="28"/>
        </w:rPr>
        <w:t>会议室已具备开展及接入视频会议的能力，各附属</w:t>
      </w:r>
      <w:r>
        <w:rPr>
          <w:rFonts w:ascii="Times New Roman" w:eastAsia="宋体" w:hAnsi="Times New Roman" w:cs="Times New Roman"/>
          <w:snapToGrid w:val="0"/>
          <w:sz w:val="24"/>
          <w:szCs w:val="28"/>
        </w:rPr>
        <w:t>公司</w:t>
      </w:r>
      <w:r>
        <w:rPr>
          <w:rFonts w:ascii="Times New Roman" w:eastAsia="宋体" w:hAnsi="Times New Roman" w:cs="Times New Roman" w:hint="eastAsia"/>
          <w:snapToGrid w:val="0"/>
          <w:sz w:val="24"/>
          <w:szCs w:val="28"/>
        </w:rPr>
        <w:t>（运营、建设、投资、清连、益常、南风等）已完成与总部</w:t>
      </w:r>
      <w:r>
        <w:rPr>
          <w:rFonts w:ascii="Times New Roman" w:eastAsia="宋体" w:hAnsi="Times New Roman" w:cs="Times New Roman"/>
          <w:snapToGrid w:val="0"/>
          <w:sz w:val="24"/>
          <w:szCs w:val="28"/>
        </w:rPr>
        <w:t>视频会议系统</w:t>
      </w:r>
      <w:r>
        <w:rPr>
          <w:rFonts w:ascii="Times New Roman" w:eastAsia="宋体" w:hAnsi="Times New Roman" w:cs="Times New Roman" w:hint="eastAsia"/>
          <w:snapToGrid w:val="0"/>
          <w:sz w:val="24"/>
          <w:szCs w:val="28"/>
        </w:rPr>
        <w:t>的集成实施，总部与各附属公司之间可以实现</w:t>
      </w:r>
      <w:r>
        <w:rPr>
          <w:rFonts w:ascii="Times New Roman" w:eastAsia="宋体" w:hAnsi="Times New Roman" w:cs="Times New Roman" w:hint="eastAsia"/>
          <w:snapToGrid w:val="0"/>
          <w:sz w:val="24"/>
          <w:szCs w:val="28"/>
        </w:rPr>
        <w:t>7x24h</w:t>
      </w:r>
      <w:r>
        <w:rPr>
          <w:rFonts w:ascii="Times New Roman" w:eastAsia="宋体" w:hAnsi="Times New Roman" w:cs="Times New Roman" w:hint="eastAsia"/>
          <w:snapToGrid w:val="0"/>
          <w:sz w:val="24"/>
          <w:szCs w:val="28"/>
        </w:rPr>
        <w:t>视频会议的能力。</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由于系统稳定性高、用户体验好、使用便捷，现已基本覆盖公司控股附属公司，并培训了一批分会场系统管理人员，为保障系统的高可用性打下了坚实基础。系统最多可以同时允许</w:t>
      </w:r>
      <w:r>
        <w:rPr>
          <w:rFonts w:ascii="Times New Roman" w:eastAsia="宋体" w:hAnsi="Times New Roman" w:cs="Times New Roman"/>
          <w:snapToGrid w:val="0"/>
          <w:sz w:val="24"/>
          <w:szCs w:val="28"/>
        </w:rPr>
        <w:t>4</w:t>
      </w:r>
      <w:r>
        <w:rPr>
          <w:rFonts w:ascii="Times New Roman" w:eastAsia="宋体" w:hAnsi="Times New Roman" w:cs="Times New Roman" w:hint="eastAsia"/>
          <w:snapToGrid w:val="0"/>
          <w:sz w:val="24"/>
          <w:szCs w:val="28"/>
        </w:rPr>
        <w:t>5</w:t>
      </w:r>
      <w:r>
        <w:rPr>
          <w:rFonts w:ascii="Times New Roman" w:eastAsia="宋体" w:hAnsi="Times New Roman" w:cs="Times New Roman"/>
          <w:snapToGrid w:val="0"/>
          <w:sz w:val="24"/>
          <w:szCs w:val="28"/>
        </w:rPr>
        <w:t>人移动参会或</w:t>
      </w:r>
      <w:r>
        <w:rPr>
          <w:rFonts w:ascii="Times New Roman" w:eastAsia="宋体" w:hAnsi="Times New Roman" w:cs="Times New Roman"/>
          <w:snapToGrid w:val="0"/>
          <w:sz w:val="24"/>
          <w:szCs w:val="28"/>
        </w:rPr>
        <w:t>15</w:t>
      </w:r>
      <w:r>
        <w:rPr>
          <w:rFonts w:ascii="Times New Roman" w:eastAsia="宋体" w:hAnsi="Times New Roman" w:cs="Times New Roman"/>
          <w:snapToGrid w:val="0"/>
          <w:sz w:val="24"/>
          <w:szCs w:val="28"/>
        </w:rPr>
        <w:t>个分会场</w:t>
      </w:r>
      <w:r>
        <w:rPr>
          <w:rFonts w:ascii="Times New Roman" w:eastAsia="宋体" w:hAnsi="Times New Roman" w:cs="Times New Roman"/>
          <w:snapToGrid w:val="0"/>
          <w:sz w:val="24"/>
          <w:szCs w:val="28"/>
        </w:rPr>
        <w:t>+</w:t>
      </w:r>
      <w:r>
        <w:rPr>
          <w:rFonts w:ascii="Times New Roman" w:eastAsia="宋体" w:hAnsi="Times New Roman" w:cs="Times New Roman" w:hint="eastAsia"/>
          <w:snapToGrid w:val="0"/>
          <w:sz w:val="24"/>
          <w:szCs w:val="28"/>
        </w:rPr>
        <w:t>30</w:t>
      </w:r>
      <w:r>
        <w:rPr>
          <w:rFonts w:ascii="Times New Roman" w:eastAsia="宋体" w:hAnsi="Times New Roman" w:cs="Times New Roman"/>
          <w:snapToGrid w:val="0"/>
          <w:sz w:val="24"/>
          <w:szCs w:val="28"/>
        </w:rPr>
        <w:t>人移动在线参会。越来越多的领导、公司骨干、一线人员通过公司视频会议系统开展其业务工作。根据系统后台统计</w:t>
      </w:r>
      <w:r>
        <w:rPr>
          <w:rFonts w:ascii="Times New Roman" w:eastAsia="宋体" w:hAnsi="Times New Roman" w:cs="Times New Roman"/>
          <w:snapToGrid w:val="0"/>
          <w:sz w:val="24"/>
          <w:szCs w:val="28"/>
        </w:rPr>
        <w:t>,</w:t>
      </w:r>
      <w:r>
        <w:rPr>
          <w:rFonts w:ascii="Times New Roman" w:eastAsia="宋体" w:hAnsi="Times New Roman" w:cs="Times New Roman"/>
          <w:snapToGrid w:val="0"/>
          <w:sz w:val="24"/>
          <w:szCs w:val="28"/>
        </w:rPr>
        <w:t>仅公司疫情期间通过视频会议与内外部单位开展各种疫情讨论、外环工作、机荷扩建、日常业务等会议合计约</w:t>
      </w:r>
      <w:r>
        <w:rPr>
          <w:rFonts w:ascii="Times New Roman" w:eastAsia="宋体" w:hAnsi="Times New Roman" w:cs="Times New Roman"/>
          <w:snapToGrid w:val="0"/>
          <w:sz w:val="24"/>
          <w:szCs w:val="28"/>
        </w:rPr>
        <w:t>80</w:t>
      </w:r>
      <w:r>
        <w:rPr>
          <w:rFonts w:ascii="Times New Roman" w:eastAsia="宋体" w:hAnsi="Times New Roman" w:cs="Times New Roman"/>
          <w:snapToGrid w:val="0"/>
          <w:sz w:val="24"/>
          <w:szCs w:val="28"/>
        </w:rPr>
        <w:t>余次，在特殊时期助力远程办公，保障员工工作效率，避</w:t>
      </w:r>
      <w:r>
        <w:rPr>
          <w:rFonts w:ascii="Times New Roman" w:eastAsia="宋体" w:hAnsi="Times New Roman" w:cs="Times New Roman" w:hint="eastAsia"/>
          <w:snapToGrid w:val="0"/>
          <w:sz w:val="24"/>
          <w:szCs w:val="28"/>
        </w:rPr>
        <w:t>免不必要外出，提升公司人员安全系数。</w:t>
      </w:r>
    </w:p>
    <w:p>
      <w:pPr>
        <w:spacing w:line="360" w:lineRule="auto"/>
        <w:outlineLvl w:val="1"/>
        <w:rPr>
          <w:rFonts w:ascii="黑体" w:eastAsia="黑体" w:hAnsi="黑体"/>
          <w:sz w:val="32"/>
          <w:szCs w:val="32"/>
        </w:rPr>
      </w:pPr>
      <w:r>
        <w:rPr>
          <w:rFonts w:ascii="黑体" w:eastAsia="黑体" w:hAnsi="黑体" w:hint="eastAsia"/>
          <w:sz w:val="32"/>
          <w:szCs w:val="32"/>
        </w:rPr>
        <w:t>（二）总体需求</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信息科技部需求调研小组与附属主要需求提出者进行了视频会议系统建设</w:t>
      </w:r>
      <w:r>
        <w:rPr>
          <w:rFonts w:ascii="Times New Roman" w:eastAsia="宋体" w:hAnsi="Times New Roman" w:cs="Times New Roman" w:hint="eastAsia"/>
          <w:snapToGrid w:val="0"/>
          <w:sz w:val="24"/>
          <w:szCs w:val="28"/>
        </w:rPr>
        <w:lastRenderedPageBreak/>
        <w:t>的需求访谈和收集。主要需求体现在：</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多方交流的远程视频会议需求</w:t>
      </w:r>
      <w:r>
        <w:rPr>
          <w:rFonts w:ascii="Times New Roman" w:eastAsia="宋体" w:hAnsi="Times New Roman" w:cs="Times New Roman" w:hint="eastAsia"/>
          <w:snapToGrid w:val="0"/>
          <w:sz w:val="24"/>
          <w:szCs w:val="28"/>
        </w:rPr>
        <w:t>。如蓝德与总部、分司的远程视频会议。</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广播方式的远程视频会议需求</w:t>
      </w:r>
      <w:r>
        <w:rPr>
          <w:rFonts w:ascii="Times New Roman" w:eastAsia="宋体" w:hAnsi="Times New Roman" w:cs="Times New Roman" w:hint="eastAsia"/>
          <w:snapToGrid w:val="0"/>
          <w:sz w:val="24"/>
          <w:szCs w:val="28"/>
        </w:rPr>
        <w:t>。如：公司内部培训、安全生产工作会议、党群会议等。</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从整个需求调研的情况分析，有强烈视频会议系统建设需求的单位主要有：蓝德环保、龙大公司、包头风场、建设公司、环境公司等，他们认为需要建设高质量的视频会议系统，解决目前开展业务工作沟通效率低、参会人员在外地无法按时参会或来回成本高的问题。</w:t>
      </w:r>
      <w:r>
        <w:rPr>
          <w:rFonts w:ascii="Times New Roman" w:eastAsia="宋体" w:hAnsi="Times New Roman" w:cs="Times New Roman" w:hint="eastAsia"/>
          <w:snapToGrid w:val="0"/>
          <w:sz w:val="24"/>
          <w:szCs w:val="28"/>
        </w:rPr>
        <w:t>1</w:t>
      </w:r>
      <w:r>
        <w:rPr>
          <w:rFonts w:ascii="Times New Roman" w:eastAsia="宋体" w:hAnsi="Times New Roman" w:cs="Times New Roman"/>
          <w:snapToGrid w:val="0"/>
          <w:sz w:val="24"/>
          <w:szCs w:val="28"/>
        </w:rPr>
        <w:t>0</w:t>
      </w:r>
      <w:r>
        <w:rPr>
          <w:rFonts w:ascii="Times New Roman" w:eastAsia="宋体" w:hAnsi="Times New Roman" w:cs="Times New Roman"/>
          <w:snapToGrid w:val="0"/>
          <w:sz w:val="24"/>
          <w:szCs w:val="28"/>
        </w:rPr>
        <w:t>个</w:t>
      </w:r>
      <w:r>
        <w:rPr>
          <w:rFonts w:ascii="Times New Roman" w:eastAsia="宋体" w:hAnsi="Times New Roman" w:cs="Times New Roman" w:hint="eastAsia"/>
          <w:snapToGrid w:val="0"/>
          <w:sz w:val="24"/>
          <w:szCs w:val="28"/>
        </w:rPr>
        <w:t>视频会议室基本情况如下：</w:t>
      </w:r>
    </w:p>
    <w:tbl>
      <w:tblPr>
        <w:tblStyle w:val="aff1"/>
        <w:tblW w:w="8217" w:type="dxa"/>
        <w:tblLook w:val="04A0" w:firstRow="1" w:lastRow="0" w:firstColumn="1" w:lastColumn="0" w:noHBand="0" w:noVBand="1"/>
      </w:tblPr>
      <w:tblGrid>
        <w:gridCol w:w="2051"/>
        <w:gridCol w:w="1630"/>
        <w:gridCol w:w="1134"/>
        <w:gridCol w:w="3402"/>
      </w:tblGrid>
      <w:tr>
        <w:tc>
          <w:tcPr>
            <w:tcW w:w="2051" w:type="dxa"/>
            <w:vAlign w:val="center"/>
          </w:tcPr>
          <w:p>
            <w:pPr>
              <w:jc w:val="center"/>
              <w:rPr>
                <w:szCs w:val="21"/>
              </w:rPr>
            </w:pPr>
            <w:r>
              <w:rPr>
                <w:rFonts w:hint="eastAsia"/>
                <w:szCs w:val="21"/>
              </w:rPr>
              <w:t>分公司/分支机构名称</w:t>
            </w:r>
          </w:p>
        </w:tc>
        <w:tc>
          <w:tcPr>
            <w:tcW w:w="1630" w:type="dxa"/>
            <w:vAlign w:val="center"/>
          </w:tcPr>
          <w:p>
            <w:pPr>
              <w:jc w:val="center"/>
              <w:rPr>
                <w:szCs w:val="21"/>
              </w:rPr>
            </w:pPr>
            <w:r>
              <w:rPr>
                <w:szCs w:val="21"/>
              </w:rPr>
              <w:t>会议室需求数量</w:t>
            </w:r>
            <w:r>
              <w:rPr>
                <w:rFonts w:hint="eastAsia"/>
                <w:szCs w:val="21"/>
              </w:rPr>
              <w:t>（共1</w:t>
            </w:r>
            <w:r>
              <w:rPr>
                <w:szCs w:val="21"/>
              </w:rPr>
              <w:t>0个</w:t>
            </w:r>
            <w:r>
              <w:rPr>
                <w:rFonts w:hint="eastAsia"/>
                <w:szCs w:val="21"/>
              </w:rPr>
              <w:t>）</w:t>
            </w:r>
          </w:p>
        </w:tc>
        <w:tc>
          <w:tcPr>
            <w:tcW w:w="1134" w:type="dxa"/>
            <w:vAlign w:val="center"/>
          </w:tcPr>
          <w:p>
            <w:pPr>
              <w:jc w:val="center"/>
              <w:rPr>
                <w:szCs w:val="21"/>
              </w:rPr>
            </w:pPr>
            <w:r>
              <w:rPr>
                <w:szCs w:val="21"/>
              </w:rPr>
              <w:t>会场地点</w:t>
            </w:r>
          </w:p>
        </w:tc>
        <w:tc>
          <w:tcPr>
            <w:tcW w:w="3402" w:type="dxa"/>
            <w:vAlign w:val="center"/>
          </w:tcPr>
          <w:p>
            <w:pPr>
              <w:jc w:val="center"/>
              <w:rPr>
                <w:szCs w:val="21"/>
              </w:rPr>
            </w:pPr>
            <w:r>
              <w:rPr>
                <w:szCs w:val="21"/>
              </w:rPr>
              <w:t>备注</w:t>
            </w:r>
          </w:p>
        </w:tc>
      </w:tr>
      <w:tr>
        <w:trPr>
          <w:trHeight w:val="1039"/>
        </w:trPr>
        <w:tc>
          <w:tcPr>
            <w:tcW w:w="2051" w:type="dxa"/>
            <w:vAlign w:val="center"/>
          </w:tcPr>
          <w:p>
            <w:pPr>
              <w:jc w:val="center"/>
              <w:rPr>
                <w:szCs w:val="21"/>
              </w:rPr>
            </w:pPr>
            <w:r>
              <w:rPr>
                <w:rFonts w:hint="eastAsia"/>
                <w:szCs w:val="21"/>
              </w:rPr>
              <w:t>江苏大厦新办公区45、47层（新能源事业部、总部其他部门）</w:t>
            </w:r>
          </w:p>
        </w:tc>
        <w:tc>
          <w:tcPr>
            <w:tcW w:w="1630" w:type="dxa"/>
            <w:vAlign w:val="center"/>
          </w:tcPr>
          <w:p>
            <w:pPr>
              <w:jc w:val="center"/>
              <w:rPr>
                <w:szCs w:val="21"/>
              </w:rPr>
            </w:pPr>
            <w:r>
              <w:rPr>
                <w:rFonts w:hint="eastAsia"/>
                <w:szCs w:val="21"/>
              </w:rPr>
              <w:t>2</w:t>
            </w:r>
          </w:p>
        </w:tc>
        <w:tc>
          <w:tcPr>
            <w:tcW w:w="1134" w:type="dxa"/>
            <w:vAlign w:val="center"/>
          </w:tcPr>
          <w:p>
            <w:pPr>
              <w:jc w:val="center"/>
              <w:rPr>
                <w:szCs w:val="21"/>
              </w:rPr>
            </w:pPr>
            <w:r>
              <w:rPr>
                <w:rFonts w:hint="eastAsia"/>
                <w:szCs w:val="21"/>
              </w:rPr>
              <w:t>深圳</w:t>
            </w:r>
          </w:p>
        </w:tc>
        <w:tc>
          <w:tcPr>
            <w:tcW w:w="3402" w:type="dxa"/>
            <w:vAlign w:val="center"/>
          </w:tcPr>
          <w:p>
            <w:pPr>
              <w:jc w:val="center"/>
              <w:rPr>
                <w:szCs w:val="21"/>
              </w:rPr>
            </w:pPr>
            <w:r>
              <w:rPr>
                <w:rFonts w:hint="eastAsia"/>
                <w:szCs w:val="21"/>
              </w:rPr>
              <w:t>会议室有音频、显示设备</w:t>
            </w:r>
          </w:p>
        </w:tc>
      </w:tr>
      <w:tr>
        <w:trPr>
          <w:trHeight w:val="838"/>
        </w:trPr>
        <w:tc>
          <w:tcPr>
            <w:tcW w:w="2051" w:type="dxa"/>
            <w:vAlign w:val="center"/>
          </w:tcPr>
          <w:p>
            <w:pPr>
              <w:jc w:val="left"/>
              <w:rPr>
                <w:szCs w:val="21"/>
              </w:rPr>
            </w:pPr>
            <w:bookmarkStart w:id="24" w:name="_Hlk36457414"/>
            <w:r>
              <w:rPr>
                <w:rFonts w:hint="eastAsia"/>
                <w:szCs w:val="21"/>
              </w:rPr>
              <w:t>江苏大厦新办公区41、42层（建设、</w:t>
            </w:r>
            <w:r>
              <w:rPr>
                <w:szCs w:val="21"/>
              </w:rPr>
              <w:t>环境</w:t>
            </w:r>
            <w:r>
              <w:rPr>
                <w:rFonts w:hint="eastAsia"/>
                <w:szCs w:val="21"/>
              </w:rPr>
              <w:t>公司）</w:t>
            </w:r>
            <w:bookmarkEnd w:id="24"/>
          </w:p>
        </w:tc>
        <w:tc>
          <w:tcPr>
            <w:tcW w:w="1630" w:type="dxa"/>
            <w:vAlign w:val="center"/>
          </w:tcPr>
          <w:p>
            <w:pPr>
              <w:jc w:val="center"/>
              <w:rPr>
                <w:szCs w:val="21"/>
              </w:rPr>
            </w:pPr>
            <w:r>
              <w:rPr>
                <w:rFonts w:hint="eastAsia"/>
                <w:szCs w:val="21"/>
              </w:rPr>
              <w:t>2</w:t>
            </w:r>
          </w:p>
        </w:tc>
        <w:tc>
          <w:tcPr>
            <w:tcW w:w="1134" w:type="dxa"/>
            <w:vAlign w:val="center"/>
          </w:tcPr>
          <w:p>
            <w:pPr>
              <w:jc w:val="center"/>
              <w:rPr>
                <w:szCs w:val="21"/>
              </w:rPr>
            </w:pPr>
            <w:r>
              <w:rPr>
                <w:rFonts w:hint="eastAsia"/>
                <w:szCs w:val="21"/>
              </w:rPr>
              <w:t>深圳</w:t>
            </w:r>
          </w:p>
        </w:tc>
        <w:tc>
          <w:tcPr>
            <w:tcW w:w="3402" w:type="dxa"/>
            <w:vAlign w:val="center"/>
          </w:tcPr>
          <w:p>
            <w:pPr>
              <w:jc w:val="center"/>
              <w:rPr>
                <w:szCs w:val="21"/>
              </w:rPr>
            </w:pPr>
            <w:r>
              <w:rPr>
                <w:rFonts w:hint="eastAsia"/>
                <w:szCs w:val="21"/>
              </w:rPr>
              <w:t>会议室有音频、显示设备</w:t>
            </w:r>
          </w:p>
        </w:tc>
      </w:tr>
      <w:tr>
        <w:trPr>
          <w:trHeight w:val="456"/>
        </w:trPr>
        <w:tc>
          <w:tcPr>
            <w:tcW w:w="2051" w:type="dxa"/>
            <w:vMerge w:val="restart"/>
            <w:vAlign w:val="center"/>
          </w:tcPr>
          <w:p>
            <w:pPr>
              <w:jc w:val="center"/>
              <w:rPr>
                <w:szCs w:val="21"/>
              </w:rPr>
            </w:pPr>
            <w:bookmarkStart w:id="25" w:name="_Hlk36457890"/>
            <w:r>
              <w:rPr>
                <w:rFonts w:hint="eastAsia"/>
                <w:szCs w:val="21"/>
              </w:rPr>
              <w:t>蓝德环保</w:t>
            </w:r>
            <w:bookmarkEnd w:id="25"/>
          </w:p>
        </w:tc>
        <w:tc>
          <w:tcPr>
            <w:tcW w:w="1630" w:type="dxa"/>
            <w:vAlign w:val="center"/>
          </w:tcPr>
          <w:p>
            <w:pPr>
              <w:jc w:val="center"/>
              <w:rPr>
                <w:szCs w:val="21"/>
              </w:rPr>
            </w:pPr>
            <w:r>
              <w:rPr>
                <w:rFonts w:hint="eastAsia"/>
                <w:szCs w:val="21"/>
              </w:rPr>
              <w:t>1</w:t>
            </w:r>
          </w:p>
        </w:tc>
        <w:tc>
          <w:tcPr>
            <w:tcW w:w="1134" w:type="dxa"/>
            <w:vAlign w:val="center"/>
          </w:tcPr>
          <w:p>
            <w:pPr>
              <w:jc w:val="center"/>
              <w:rPr>
                <w:szCs w:val="21"/>
              </w:rPr>
            </w:pPr>
            <w:r>
              <w:rPr>
                <w:rFonts w:hint="eastAsia"/>
                <w:szCs w:val="21"/>
              </w:rPr>
              <w:t>北京</w:t>
            </w:r>
          </w:p>
        </w:tc>
        <w:tc>
          <w:tcPr>
            <w:tcW w:w="3402" w:type="dxa"/>
            <w:vAlign w:val="center"/>
          </w:tcPr>
          <w:p>
            <w:pPr>
              <w:jc w:val="center"/>
              <w:rPr>
                <w:szCs w:val="21"/>
              </w:rPr>
            </w:pPr>
            <w:r>
              <w:rPr>
                <w:rFonts w:hint="eastAsia"/>
                <w:szCs w:val="21"/>
              </w:rPr>
              <w:t>无</w:t>
            </w:r>
          </w:p>
        </w:tc>
      </w:tr>
      <w:tr>
        <w:trPr>
          <w:trHeight w:val="471"/>
        </w:trPr>
        <w:tc>
          <w:tcPr>
            <w:tcW w:w="2051" w:type="dxa"/>
            <w:vMerge/>
            <w:vAlign w:val="center"/>
          </w:tcPr>
          <w:p>
            <w:pPr>
              <w:jc w:val="center"/>
              <w:rPr>
                <w:szCs w:val="21"/>
              </w:rPr>
            </w:pPr>
          </w:p>
        </w:tc>
        <w:tc>
          <w:tcPr>
            <w:tcW w:w="1630" w:type="dxa"/>
            <w:vAlign w:val="center"/>
          </w:tcPr>
          <w:p>
            <w:pPr>
              <w:jc w:val="center"/>
              <w:rPr>
                <w:szCs w:val="21"/>
              </w:rPr>
            </w:pPr>
            <w:r>
              <w:rPr>
                <w:rFonts w:hint="eastAsia"/>
                <w:szCs w:val="21"/>
              </w:rPr>
              <w:t>1</w:t>
            </w:r>
          </w:p>
        </w:tc>
        <w:tc>
          <w:tcPr>
            <w:tcW w:w="1134" w:type="dxa"/>
            <w:vAlign w:val="center"/>
          </w:tcPr>
          <w:p>
            <w:pPr>
              <w:jc w:val="center"/>
              <w:rPr>
                <w:szCs w:val="21"/>
              </w:rPr>
            </w:pPr>
            <w:r>
              <w:rPr>
                <w:rFonts w:hint="eastAsia"/>
                <w:szCs w:val="21"/>
              </w:rPr>
              <w:t>南京</w:t>
            </w:r>
          </w:p>
        </w:tc>
        <w:tc>
          <w:tcPr>
            <w:tcW w:w="3402" w:type="dxa"/>
            <w:vAlign w:val="center"/>
          </w:tcPr>
          <w:p>
            <w:pPr>
              <w:jc w:val="center"/>
              <w:rPr>
                <w:szCs w:val="21"/>
              </w:rPr>
            </w:pPr>
            <w:r>
              <w:rPr>
                <w:rFonts w:hint="eastAsia"/>
                <w:szCs w:val="21"/>
              </w:rPr>
              <w:t>无</w:t>
            </w:r>
          </w:p>
        </w:tc>
      </w:tr>
      <w:tr>
        <w:trPr>
          <w:trHeight w:val="549"/>
        </w:trPr>
        <w:tc>
          <w:tcPr>
            <w:tcW w:w="2051" w:type="dxa"/>
            <w:vAlign w:val="center"/>
          </w:tcPr>
          <w:p>
            <w:pPr>
              <w:jc w:val="center"/>
              <w:rPr>
                <w:szCs w:val="21"/>
              </w:rPr>
            </w:pPr>
            <w:r>
              <w:rPr>
                <w:rFonts w:hint="eastAsia"/>
                <w:szCs w:val="21"/>
              </w:rPr>
              <w:t>龙大公司</w:t>
            </w:r>
          </w:p>
        </w:tc>
        <w:tc>
          <w:tcPr>
            <w:tcW w:w="1630" w:type="dxa"/>
            <w:vAlign w:val="center"/>
          </w:tcPr>
          <w:p>
            <w:pPr>
              <w:jc w:val="center"/>
              <w:rPr>
                <w:szCs w:val="21"/>
              </w:rPr>
            </w:pPr>
            <w:r>
              <w:rPr>
                <w:rFonts w:hint="eastAsia"/>
                <w:szCs w:val="21"/>
              </w:rPr>
              <w:t>1</w:t>
            </w:r>
          </w:p>
        </w:tc>
        <w:tc>
          <w:tcPr>
            <w:tcW w:w="1134" w:type="dxa"/>
            <w:vAlign w:val="center"/>
          </w:tcPr>
          <w:p>
            <w:pPr>
              <w:jc w:val="center"/>
              <w:rPr>
                <w:szCs w:val="21"/>
              </w:rPr>
            </w:pPr>
            <w:r>
              <w:rPr>
                <w:szCs w:val="21"/>
              </w:rPr>
              <w:t>深圳</w:t>
            </w:r>
          </w:p>
        </w:tc>
        <w:tc>
          <w:tcPr>
            <w:tcW w:w="3402" w:type="dxa"/>
            <w:vAlign w:val="center"/>
          </w:tcPr>
          <w:p>
            <w:pPr>
              <w:jc w:val="center"/>
              <w:rPr>
                <w:szCs w:val="21"/>
              </w:rPr>
            </w:pPr>
            <w:r>
              <w:rPr>
                <w:rFonts w:hint="eastAsia"/>
                <w:szCs w:val="21"/>
              </w:rPr>
              <w:t>会议室有音频、显示设备</w:t>
            </w:r>
          </w:p>
        </w:tc>
      </w:tr>
      <w:tr>
        <w:trPr>
          <w:trHeight w:val="602"/>
        </w:trPr>
        <w:tc>
          <w:tcPr>
            <w:tcW w:w="2051" w:type="dxa"/>
            <w:vMerge w:val="restart"/>
            <w:vAlign w:val="center"/>
          </w:tcPr>
          <w:p>
            <w:pPr>
              <w:jc w:val="center"/>
              <w:rPr>
                <w:szCs w:val="21"/>
              </w:rPr>
            </w:pPr>
            <w:r>
              <w:rPr>
                <w:rFonts w:hint="eastAsia"/>
                <w:szCs w:val="21"/>
              </w:rPr>
              <w:t>包头风电</w:t>
            </w:r>
          </w:p>
        </w:tc>
        <w:tc>
          <w:tcPr>
            <w:tcW w:w="1630" w:type="dxa"/>
            <w:vAlign w:val="center"/>
          </w:tcPr>
          <w:p>
            <w:pPr>
              <w:jc w:val="center"/>
              <w:rPr>
                <w:szCs w:val="21"/>
              </w:rPr>
            </w:pPr>
            <w:r>
              <w:rPr>
                <w:rFonts w:hint="eastAsia"/>
                <w:szCs w:val="21"/>
              </w:rPr>
              <w:t>1</w:t>
            </w:r>
          </w:p>
        </w:tc>
        <w:tc>
          <w:tcPr>
            <w:tcW w:w="1134" w:type="dxa"/>
            <w:vAlign w:val="center"/>
          </w:tcPr>
          <w:p>
            <w:pPr>
              <w:jc w:val="center"/>
              <w:rPr>
                <w:szCs w:val="21"/>
              </w:rPr>
            </w:pPr>
            <w:r>
              <w:rPr>
                <w:rFonts w:hint="eastAsia"/>
                <w:szCs w:val="21"/>
              </w:rPr>
              <w:t>呼和浩特</w:t>
            </w:r>
          </w:p>
        </w:tc>
        <w:tc>
          <w:tcPr>
            <w:tcW w:w="3402" w:type="dxa"/>
            <w:vAlign w:val="center"/>
          </w:tcPr>
          <w:p>
            <w:pPr>
              <w:jc w:val="center"/>
              <w:rPr>
                <w:szCs w:val="21"/>
              </w:rPr>
            </w:pPr>
            <w:r>
              <w:rPr>
                <w:rFonts w:hint="eastAsia"/>
                <w:szCs w:val="21"/>
              </w:rPr>
              <w:t>无</w:t>
            </w:r>
          </w:p>
        </w:tc>
      </w:tr>
      <w:tr>
        <w:trPr>
          <w:trHeight w:val="638"/>
        </w:trPr>
        <w:tc>
          <w:tcPr>
            <w:tcW w:w="2051" w:type="dxa"/>
            <w:vMerge/>
            <w:vAlign w:val="center"/>
          </w:tcPr>
          <w:p>
            <w:pPr>
              <w:jc w:val="center"/>
              <w:rPr>
                <w:szCs w:val="21"/>
              </w:rPr>
            </w:pPr>
          </w:p>
        </w:tc>
        <w:tc>
          <w:tcPr>
            <w:tcW w:w="1630" w:type="dxa"/>
            <w:vAlign w:val="center"/>
          </w:tcPr>
          <w:p>
            <w:pPr>
              <w:jc w:val="center"/>
              <w:rPr>
                <w:szCs w:val="21"/>
              </w:rPr>
            </w:pPr>
            <w:r>
              <w:rPr>
                <w:rFonts w:hint="eastAsia"/>
                <w:szCs w:val="21"/>
              </w:rPr>
              <w:t>2</w:t>
            </w:r>
          </w:p>
        </w:tc>
        <w:tc>
          <w:tcPr>
            <w:tcW w:w="1134" w:type="dxa"/>
            <w:vAlign w:val="center"/>
          </w:tcPr>
          <w:p>
            <w:pPr>
              <w:jc w:val="center"/>
              <w:rPr>
                <w:szCs w:val="21"/>
              </w:rPr>
            </w:pPr>
            <w:r>
              <w:rPr>
                <w:rFonts w:hint="eastAsia"/>
                <w:szCs w:val="21"/>
              </w:rPr>
              <w:t>包头</w:t>
            </w:r>
          </w:p>
        </w:tc>
        <w:tc>
          <w:tcPr>
            <w:tcW w:w="3402" w:type="dxa"/>
            <w:vAlign w:val="center"/>
          </w:tcPr>
          <w:p>
            <w:pPr>
              <w:jc w:val="center"/>
              <w:rPr>
                <w:szCs w:val="21"/>
              </w:rPr>
            </w:pPr>
            <w:r>
              <w:rPr>
                <w:rFonts w:hint="eastAsia"/>
                <w:szCs w:val="21"/>
              </w:rPr>
              <w:t>无</w:t>
            </w:r>
          </w:p>
        </w:tc>
      </w:tr>
    </w:tbl>
    <w:p>
      <w:pPr>
        <w:spacing w:beforeLines="50" w:before="156" w:line="360" w:lineRule="auto"/>
        <w:outlineLvl w:val="0"/>
        <w:rPr>
          <w:rFonts w:ascii="黑体" w:eastAsia="黑体" w:hAnsi="黑体"/>
          <w:sz w:val="36"/>
          <w:szCs w:val="36"/>
        </w:rPr>
      </w:pPr>
      <w:r>
        <w:rPr>
          <w:rFonts w:ascii="黑体" w:eastAsia="黑体" w:hAnsi="黑体" w:hint="eastAsia"/>
          <w:sz w:val="36"/>
          <w:szCs w:val="36"/>
        </w:rPr>
        <w:t>三、技术可行性分析</w:t>
      </w:r>
    </w:p>
    <w:p>
      <w:pPr>
        <w:spacing w:beforeLines="50" w:before="156" w:afterLines="50" w:after="156" w:line="360" w:lineRule="auto"/>
        <w:outlineLvl w:val="1"/>
        <w:rPr>
          <w:rFonts w:eastAsia="黑体"/>
          <w:snapToGrid w:val="0"/>
          <w:sz w:val="36"/>
          <w:szCs w:val="36"/>
        </w:rPr>
      </w:pPr>
      <w:bookmarkStart w:id="26" w:name="_Toc491360472"/>
      <w:bookmarkStart w:id="27" w:name="_Toc491360473"/>
      <w:r>
        <w:rPr>
          <w:rFonts w:eastAsia="黑体" w:hint="eastAsia"/>
          <w:snapToGrid w:val="0"/>
          <w:sz w:val="36"/>
          <w:szCs w:val="36"/>
        </w:rPr>
        <w:t>（一）具体建设方案与选型建议</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本次项目建设的会议室选点为：</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1.</w:t>
      </w:r>
      <w:r>
        <w:rPr>
          <w:rFonts w:hint="eastAsia"/>
        </w:rPr>
        <w:t xml:space="preserve"> </w:t>
      </w:r>
      <w:r>
        <w:rPr>
          <w:rFonts w:ascii="Times New Roman" w:eastAsia="宋体" w:hAnsi="Times New Roman" w:cs="Times New Roman" w:hint="eastAsia"/>
          <w:snapToGrid w:val="0"/>
          <w:sz w:val="24"/>
          <w:szCs w:val="28"/>
        </w:rPr>
        <w:t>江苏大厦新办公区</w:t>
      </w:r>
      <w:r>
        <w:rPr>
          <w:rFonts w:ascii="Times New Roman" w:eastAsia="宋体" w:hAnsi="Times New Roman" w:cs="Times New Roman"/>
          <w:snapToGrid w:val="0"/>
          <w:sz w:val="24"/>
          <w:szCs w:val="28"/>
        </w:rPr>
        <w:t>45</w:t>
      </w:r>
      <w:r>
        <w:rPr>
          <w:rFonts w:ascii="Times New Roman" w:eastAsia="宋体" w:hAnsi="Times New Roman" w:cs="Times New Roman"/>
          <w:snapToGrid w:val="0"/>
          <w:sz w:val="24"/>
          <w:szCs w:val="28"/>
        </w:rPr>
        <w:t>、</w:t>
      </w:r>
      <w:r>
        <w:rPr>
          <w:rFonts w:ascii="Times New Roman" w:eastAsia="宋体" w:hAnsi="Times New Roman" w:cs="Times New Roman"/>
          <w:snapToGrid w:val="0"/>
          <w:sz w:val="24"/>
          <w:szCs w:val="28"/>
        </w:rPr>
        <w:t>47</w:t>
      </w:r>
      <w:r>
        <w:rPr>
          <w:rFonts w:ascii="Times New Roman" w:eastAsia="宋体" w:hAnsi="Times New Roman" w:cs="Times New Roman"/>
          <w:snapToGrid w:val="0"/>
          <w:sz w:val="24"/>
          <w:szCs w:val="28"/>
        </w:rPr>
        <w:t>层：</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新办公区</w:t>
      </w:r>
      <w:r>
        <w:rPr>
          <w:rFonts w:ascii="Times New Roman" w:eastAsia="宋体" w:hAnsi="Times New Roman" w:cs="Times New Roman"/>
          <w:snapToGrid w:val="0"/>
          <w:sz w:val="24"/>
          <w:szCs w:val="28"/>
        </w:rPr>
        <w:t>45</w:t>
      </w:r>
      <w:r>
        <w:rPr>
          <w:rFonts w:ascii="Times New Roman" w:eastAsia="宋体" w:hAnsi="Times New Roman" w:cs="Times New Roman"/>
          <w:snapToGrid w:val="0"/>
          <w:sz w:val="24"/>
          <w:szCs w:val="28"/>
        </w:rPr>
        <w:t>、</w:t>
      </w:r>
      <w:r>
        <w:rPr>
          <w:rFonts w:ascii="Times New Roman" w:eastAsia="宋体" w:hAnsi="Times New Roman" w:cs="Times New Roman"/>
          <w:snapToGrid w:val="0"/>
          <w:sz w:val="24"/>
          <w:szCs w:val="28"/>
        </w:rPr>
        <w:t>47</w:t>
      </w:r>
      <w:r>
        <w:rPr>
          <w:rFonts w:ascii="Times New Roman" w:eastAsia="宋体" w:hAnsi="Times New Roman" w:cs="Times New Roman"/>
          <w:snapToGrid w:val="0"/>
          <w:sz w:val="24"/>
          <w:szCs w:val="28"/>
        </w:rPr>
        <w:t>层主要包含了公司</w:t>
      </w:r>
      <w:r>
        <w:rPr>
          <w:rFonts w:ascii="Times New Roman" w:eastAsia="宋体" w:hAnsi="Times New Roman" w:cs="Times New Roman" w:hint="eastAsia"/>
          <w:snapToGrid w:val="0"/>
          <w:sz w:val="24"/>
          <w:szCs w:val="28"/>
        </w:rPr>
        <w:t>多功能大型会议室、中型会议室，根据深高速集团新租办公区音视频系统建设项目中的建设范围，</w:t>
      </w:r>
      <w:r>
        <w:rPr>
          <w:rFonts w:ascii="Times New Roman" w:eastAsia="宋体" w:hAnsi="Times New Roman" w:cs="Times New Roman"/>
          <w:snapToGrid w:val="0"/>
          <w:sz w:val="24"/>
          <w:szCs w:val="28"/>
        </w:rPr>
        <w:t>会议室将具备</w:t>
      </w:r>
      <w:r>
        <w:rPr>
          <w:rFonts w:ascii="Times New Roman" w:eastAsia="宋体" w:hAnsi="Times New Roman" w:cs="Times New Roman" w:hint="eastAsia"/>
          <w:snapToGrid w:val="0"/>
          <w:sz w:val="24"/>
          <w:szCs w:val="28"/>
        </w:rPr>
        <w:t>有音视频音响设备、</w:t>
      </w:r>
      <w:r>
        <w:rPr>
          <w:rFonts w:ascii="Times New Roman" w:eastAsia="宋体" w:hAnsi="Times New Roman" w:cs="Times New Roman"/>
          <w:snapToGrid w:val="0"/>
          <w:sz w:val="24"/>
          <w:szCs w:val="28"/>
        </w:rPr>
        <w:t>LED</w:t>
      </w:r>
      <w:r>
        <w:rPr>
          <w:rFonts w:ascii="Times New Roman" w:eastAsia="宋体" w:hAnsi="Times New Roman" w:cs="Times New Roman"/>
          <w:snapToGrid w:val="0"/>
          <w:sz w:val="24"/>
          <w:szCs w:val="28"/>
        </w:rPr>
        <w:t>屏显示</w:t>
      </w:r>
      <w:r>
        <w:rPr>
          <w:rFonts w:ascii="Times New Roman" w:eastAsia="宋体" w:hAnsi="Times New Roman" w:cs="Times New Roman" w:hint="eastAsia"/>
          <w:snapToGrid w:val="0"/>
          <w:sz w:val="24"/>
          <w:szCs w:val="28"/>
        </w:rPr>
        <w:t>、</w:t>
      </w:r>
      <w:r>
        <w:rPr>
          <w:rFonts w:ascii="Times New Roman" w:eastAsia="宋体" w:hAnsi="Times New Roman" w:hint="eastAsia"/>
          <w:snapToGrid w:val="0"/>
          <w:sz w:val="24"/>
          <w:szCs w:val="28"/>
        </w:rPr>
        <w:t>触摸一体机、矩</w:t>
      </w:r>
      <w:r>
        <w:rPr>
          <w:rFonts w:ascii="宋体" w:eastAsia="宋体" w:hAnsi="宋体" w:cs="宋体" w:hint="eastAsia"/>
          <w:snapToGrid w:val="0"/>
          <w:sz w:val="24"/>
          <w:szCs w:val="28"/>
        </w:rPr>
        <w:t>阵切换及集中控制等系统</w:t>
      </w:r>
      <w:r>
        <w:rPr>
          <w:rFonts w:ascii="Times New Roman" w:eastAsia="宋体" w:hAnsi="Times New Roman" w:cs="Times New Roman" w:hint="eastAsia"/>
          <w:snapToGrid w:val="0"/>
          <w:sz w:val="24"/>
          <w:szCs w:val="28"/>
        </w:rPr>
        <w:t>，会议室作为新办公区视频会议</w:t>
      </w:r>
      <w:r>
        <w:rPr>
          <w:rFonts w:ascii="Times New Roman" w:eastAsia="宋体" w:hAnsi="Times New Roman" w:cs="Times New Roman"/>
          <w:snapToGrid w:val="0"/>
          <w:sz w:val="24"/>
          <w:szCs w:val="28"/>
        </w:rPr>
        <w:t>主会场</w:t>
      </w:r>
      <w:r>
        <w:rPr>
          <w:rFonts w:ascii="Times New Roman" w:eastAsia="宋体" w:hAnsi="Times New Roman" w:cs="Times New Roman" w:hint="eastAsia"/>
          <w:snapToGrid w:val="0"/>
          <w:sz w:val="24"/>
          <w:szCs w:val="28"/>
        </w:rPr>
        <w:t>，用于公司领导参与的工作会议、专题会议，一方面</w:t>
      </w:r>
      <w:r>
        <w:rPr>
          <w:rFonts w:ascii="Times New Roman" w:eastAsia="宋体" w:hAnsi="Times New Roman" w:cs="Times New Roman" w:hint="eastAsia"/>
          <w:snapToGrid w:val="0"/>
          <w:sz w:val="24"/>
          <w:szCs w:val="28"/>
        </w:rPr>
        <w:lastRenderedPageBreak/>
        <w:t>方便外地员工，另一方面可以扩大会议参会规模。</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改造方案</w:t>
      </w:r>
      <w:r>
        <w:rPr>
          <w:rFonts w:ascii="Times New Roman" w:eastAsia="宋体" w:hAnsi="Times New Roman" w:cs="Times New Roman" w:hint="eastAsia"/>
          <w:snapToGrid w:val="0"/>
          <w:sz w:val="24"/>
          <w:szCs w:val="28"/>
        </w:rPr>
        <w:t>：分别为两个会议室增加一个</w:t>
      </w:r>
      <w:r>
        <w:rPr>
          <w:rFonts w:ascii="Times New Roman" w:eastAsia="宋体" w:hAnsi="Times New Roman" w:cs="Times New Roman"/>
          <w:snapToGrid w:val="0"/>
          <w:sz w:val="24"/>
          <w:szCs w:val="28"/>
        </w:rPr>
        <w:t>TE</w:t>
      </w:r>
      <w:r>
        <w:rPr>
          <w:rFonts w:ascii="Times New Roman" w:eastAsia="宋体" w:hAnsi="Times New Roman" w:cs="Times New Roman" w:hint="eastAsia"/>
          <w:snapToGrid w:val="0"/>
          <w:sz w:val="24"/>
          <w:szCs w:val="28"/>
        </w:rPr>
        <w:t>50</w:t>
      </w:r>
      <w:r>
        <w:rPr>
          <w:rFonts w:ascii="Times New Roman" w:eastAsia="宋体" w:hAnsi="Times New Roman" w:cs="Times New Roman" w:hint="eastAsia"/>
          <w:snapToGrid w:val="0"/>
          <w:sz w:val="24"/>
          <w:szCs w:val="28"/>
        </w:rPr>
        <w:t>高清视频会议会议终端（含一个广角高清摄像头、一个全向麦作备用），支持原音响视频设备的接入，会议规模</w:t>
      </w:r>
      <w:r>
        <w:rPr>
          <w:rFonts w:ascii="Times New Roman" w:eastAsia="宋体" w:hAnsi="Times New Roman" w:cs="Times New Roman" w:hint="eastAsia"/>
          <w:snapToGrid w:val="0"/>
          <w:sz w:val="24"/>
          <w:szCs w:val="28"/>
        </w:rPr>
        <w:t>3</w:t>
      </w:r>
      <w:r>
        <w:rPr>
          <w:rFonts w:ascii="Times New Roman" w:eastAsia="宋体" w:hAnsi="Times New Roman" w:cs="Times New Roman"/>
          <w:snapToGrid w:val="0"/>
          <w:sz w:val="24"/>
          <w:szCs w:val="28"/>
        </w:rPr>
        <w:t>0</w:t>
      </w: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50</w:t>
      </w:r>
      <w:r>
        <w:rPr>
          <w:rFonts w:ascii="Times New Roman" w:eastAsia="宋体" w:hAnsi="Times New Roman" w:cs="Times New Roman"/>
          <w:snapToGrid w:val="0"/>
          <w:sz w:val="24"/>
          <w:szCs w:val="28"/>
        </w:rPr>
        <w:t>人</w:t>
      </w:r>
      <w:r>
        <w:rPr>
          <w:rFonts w:ascii="Times New Roman" w:eastAsia="宋体" w:hAnsi="Times New Roman" w:cs="Times New Roman" w:hint="eastAsia"/>
          <w:snapToGrid w:val="0"/>
          <w:sz w:val="24"/>
          <w:szCs w:val="28"/>
        </w:rPr>
        <w:t>。</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2.</w:t>
      </w:r>
      <w:r>
        <w:rPr>
          <w:rFonts w:hint="eastAsia"/>
        </w:rPr>
        <w:t xml:space="preserve"> </w:t>
      </w:r>
      <w:r>
        <w:rPr>
          <w:rFonts w:ascii="Times New Roman" w:eastAsia="宋体" w:hAnsi="Times New Roman" w:cs="Times New Roman" w:hint="eastAsia"/>
          <w:snapToGrid w:val="0"/>
          <w:sz w:val="24"/>
          <w:szCs w:val="28"/>
        </w:rPr>
        <w:t>江苏大厦新办公区</w:t>
      </w:r>
      <w:r>
        <w:rPr>
          <w:rFonts w:ascii="Times New Roman" w:eastAsia="宋体" w:hAnsi="Times New Roman" w:cs="Times New Roman"/>
          <w:snapToGrid w:val="0"/>
          <w:sz w:val="24"/>
          <w:szCs w:val="28"/>
        </w:rPr>
        <w:t>41</w:t>
      </w:r>
      <w:r>
        <w:rPr>
          <w:rFonts w:ascii="Times New Roman" w:eastAsia="宋体" w:hAnsi="Times New Roman" w:cs="Times New Roman"/>
          <w:snapToGrid w:val="0"/>
          <w:sz w:val="24"/>
          <w:szCs w:val="28"/>
        </w:rPr>
        <w:t>、</w:t>
      </w:r>
      <w:r>
        <w:rPr>
          <w:rFonts w:ascii="Times New Roman" w:eastAsia="宋体" w:hAnsi="Times New Roman" w:cs="Times New Roman"/>
          <w:snapToGrid w:val="0"/>
          <w:sz w:val="24"/>
          <w:szCs w:val="28"/>
        </w:rPr>
        <w:t>42</w:t>
      </w:r>
      <w:r>
        <w:rPr>
          <w:rFonts w:ascii="Times New Roman" w:eastAsia="宋体" w:hAnsi="Times New Roman" w:cs="Times New Roman"/>
          <w:snapToGrid w:val="0"/>
          <w:sz w:val="24"/>
          <w:szCs w:val="28"/>
        </w:rPr>
        <w:t>层（建设、环境公司）</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新办公区</w:t>
      </w:r>
      <w:r>
        <w:rPr>
          <w:rFonts w:ascii="Times New Roman" w:eastAsia="宋体" w:hAnsi="Times New Roman" w:cs="Times New Roman"/>
          <w:snapToGrid w:val="0"/>
          <w:sz w:val="24"/>
          <w:szCs w:val="28"/>
        </w:rPr>
        <w:t>41</w:t>
      </w:r>
      <w:r>
        <w:rPr>
          <w:rFonts w:ascii="Times New Roman" w:eastAsia="宋体" w:hAnsi="Times New Roman" w:cs="Times New Roman"/>
          <w:snapToGrid w:val="0"/>
          <w:sz w:val="24"/>
          <w:szCs w:val="28"/>
        </w:rPr>
        <w:t>、</w:t>
      </w:r>
      <w:r>
        <w:rPr>
          <w:rFonts w:ascii="Times New Roman" w:eastAsia="宋体" w:hAnsi="Times New Roman" w:cs="Times New Roman"/>
          <w:snapToGrid w:val="0"/>
          <w:sz w:val="24"/>
          <w:szCs w:val="28"/>
        </w:rPr>
        <w:t>42</w:t>
      </w:r>
      <w:r>
        <w:rPr>
          <w:rFonts w:ascii="Times New Roman" w:eastAsia="宋体" w:hAnsi="Times New Roman" w:cs="Times New Roman"/>
          <w:snapToGrid w:val="0"/>
          <w:sz w:val="24"/>
          <w:szCs w:val="28"/>
        </w:rPr>
        <w:t>层作为建设公司、环境公司职能部门的新办公区，</w:t>
      </w:r>
      <w:r>
        <w:rPr>
          <w:rFonts w:ascii="Times New Roman" w:eastAsia="宋体" w:hAnsi="Times New Roman" w:cs="Times New Roman" w:hint="eastAsia"/>
          <w:snapToGrid w:val="0"/>
          <w:sz w:val="24"/>
          <w:szCs w:val="28"/>
        </w:rPr>
        <w:t>根据之前的工作界面分工，</w:t>
      </w:r>
      <w:r>
        <w:rPr>
          <w:rFonts w:ascii="Times New Roman" w:eastAsia="宋体" w:hAnsi="Times New Roman" w:cs="Times New Roman"/>
          <w:snapToGrid w:val="0"/>
          <w:sz w:val="24"/>
          <w:szCs w:val="28"/>
        </w:rPr>
        <w:t>建设公司、环境公司将会提供电视</w:t>
      </w:r>
      <w:r>
        <w:rPr>
          <w:rFonts w:ascii="Times New Roman" w:eastAsia="宋体" w:hAnsi="Times New Roman" w:hint="eastAsia"/>
          <w:snapToGrid w:val="0"/>
          <w:sz w:val="24"/>
          <w:szCs w:val="28"/>
        </w:rPr>
        <w:t>触摸一体机，使得会议室具备基本的显示、扩音功能。</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改造方案</w:t>
      </w:r>
      <w:r>
        <w:rPr>
          <w:rFonts w:ascii="Times New Roman" w:eastAsia="宋体" w:hAnsi="Times New Roman" w:cs="Times New Roman" w:hint="eastAsia"/>
          <w:snapToGrid w:val="0"/>
          <w:sz w:val="24"/>
          <w:szCs w:val="28"/>
        </w:rPr>
        <w:t>：分别为两个会议室增加一个</w:t>
      </w:r>
      <w:r>
        <w:rPr>
          <w:rFonts w:ascii="Times New Roman" w:eastAsia="宋体" w:hAnsi="Times New Roman" w:cs="Times New Roman"/>
          <w:snapToGrid w:val="0"/>
          <w:sz w:val="24"/>
          <w:szCs w:val="28"/>
        </w:rPr>
        <w:t>TE</w:t>
      </w:r>
      <w:r>
        <w:rPr>
          <w:rFonts w:ascii="Times New Roman" w:eastAsia="宋体" w:hAnsi="Times New Roman" w:cs="Times New Roman" w:hint="eastAsia"/>
          <w:snapToGrid w:val="0"/>
          <w:sz w:val="24"/>
          <w:szCs w:val="28"/>
        </w:rPr>
        <w:t>50</w:t>
      </w:r>
      <w:r>
        <w:rPr>
          <w:rFonts w:ascii="Times New Roman" w:eastAsia="宋体" w:hAnsi="Times New Roman" w:cs="Times New Roman" w:hint="eastAsia"/>
          <w:snapToGrid w:val="0"/>
          <w:sz w:val="24"/>
          <w:szCs w:val="28"/>
        </w:rPr>
        <w:t>高清视频会议会议终端（含一个广角高清摄像头、一个全向麦作），支持原电视触摸一体机的接入，会议规模</w:t>
      </w:r>
      <w:r>
        <w:rPr>
          <w:rFonts w:ascii="Times New Roman" w:eastAsia="宋体" w:hAnsi="Times New Roman" w:cs="Times New Roman" w:hint="eastAsia"/>
          <w:snapToGrid w:val="0"/>
          <w:sz w:val="24"/>
          <w:szCs w:val="28"/>
        </w:rPr>
        <w:t>10-30</w:t>
      </w:r>
      <w:r>
        <w:rPr>
          <w:rFonts w:ascii="Times New Roman" w:eastAsia="宋体" w:hAnsi="Times New Roman" w:cs="Times New Roman" w:hint="eastAsia"/>
          <w:snapToGrid w:val="0"/>
          <w:sz w:val="24"/>
          <w:szCs w:val="28"/>
        </w:rPr>
        <w:t>人。</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3.</w:t>
      </w:r>
      <w:r>
        <w:rPr>
          <w:rFonts w:ascii="Times New Roman" w:eastAsia="宋体" w:hAnsi="Times New Roman" w:cs="Times New Roman" w:hint="eastAsia"/>
          <w:snapToGrid w:val="0"/>
          <w:sz w:val="24"/>
          <w:szCs w:val="28"/>
        </w:rPr>
        <w:t>蓝德环保</w:t>
      </w:r>
      <w:r>
        <w:rPr>
          <w:rFonts w:ascii="Times New Roman" w:eastAsia="宋体" w:hAnsi="Times New Roman" w:cs="Times New Roman"/>
          <w:snapToGrid w:val="0"/>
          <w:sz w:val="24"/>
          <w:szCs w:val="28"/>
        </w:rPr>
        <w:t>公司会议室</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由于</w:t>
      </w:r>
      <w:r>
        <w:rPr>
          <w:rFonts w:ascii="Times New Roman" w:eastAsia="宋体" w:hAnsi="Times New Roman" w:cs="Times New Roman" w:hint="eastAsia"/>
          <w:snapToGrid w:val="0"/>
          <w:sz w:val="24"/>
          <w:szCs w:val="28"/>
        </w:rPr>
        <w:t>蓝德环保</w:t>
      </w:r>
      <w:r>
        <w:rPr>
          <w:rFonts w:ascii="Times New Roman" w:eastAsia="宋体" w:hAnsi="Times New Roman" w:cs="Times New Roman"/>
          <w:snapToGrid w:val="0"/>
          <w:sz w:val="24"/>
          <w:szCs w:val="28"/>
        </w:rPr>
        <w:t>公司包括附属公司、办事处、项目处累计约有</w:t>
      </w:r>
      <w:r>
        <w:rPr>
          <w:rFonts w:ascii="Times New Roman" w:eastAsia="宋体" w:hAnsi="Times New Roman" w:cs="Times New Roman"/>
          <w:snapToGrid w:val="0"/>
          <w:sz w:val="24"/>
          <w:szCs w:val="28"/>
        </w:rPr>
        <w:t>30</w:t>
      </w:r>
      <w:r>
        <w:rPr>
          <w:rFonts w:ascii="Times New Roman" w:eastAsia="宋体" w:hAnsi="Times New Roman" w:cs="Times New Roman"/>
          <w:snapToGrid w:val="0"/>
          <w:sz w:val="24"/>
          <w:szCs w:val="28"/>
        </w:rPr>
        <w:t>多个地点，且随着环保项目的开拓，数量还会进一步增加，根据业务先行、试点应用</w:t>
      </w:r>
      <w:r>
        <w:rPr>
          <w:rFonts w:ascii="Times New Roman" w:eastAsia="宋体" w:hAnsi="Times New Roman" w:cs="Times New Roman" w:hint="eastAsia"/>
          <w:snapToGrid w:val="0"/>
          <w:sz w:val="24"/>
          <w:szCs w:val="28"/>
        </w:rPr>
        <w:t>、后期拓展的项目实施方针以及环境、蓝德公司领导意见，本期项目将对主要建设</w:t>
      </w:r>
      <w:r>
        <w:rPr>
          <w:rFonts w:ascii="Times New Roman" w:eastAsia="宋体" w:hAnsi="Times New Roman" w:cs="Times New Roman"/>
          <w:snapToGrid w:val="0"/>
          <w:sz w:val="24"/>
          <w:szCs w:val="28"/>
        </w:rPr>
        <w:t>北京、南京两个视频会议会场。</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南京、北京分会场没有</w:t>
      </w:r>
      <w:r>
        <w:rPr>
          <w:rFonts w:ascii="Times New Roman" w:eastAsia="宋体" w:hAnsi="Times New Roman" w:cs="Times New Roman" w:hint="eastAsia"/>
          <w:snapToGrid w:val="0"/>
          <w:sz w:val="24"/>
          <w:szCs w:val="28"/>
        </w:rPr>
        <w:t>传统音视频设备，</w:t>
      </w:r>
      <w:r>
        <w:rPr>
          <w:rFonts w:ascii="Times New Roman" w:eastAsia="宋体" w:hAnsi="Times New Roman" w:cs="Times New Roman"/>
          <w:snapToGrid w:val="0"/>
          <w:sz w:val="24"/>
          <w:szCs w:val="28"/>
        </w:rPr>
        <w:t>根据</w:t>
      </w:r>
      <w:r>
        <w:rPr>
          <w:rFonts w:ascii="Times New Roman" w:eastAsia="宋体" w:hAnsi="Times New Roman" w:cs="Times New Roman" w:hint="eastAsia"/>
          <w:snapToGrid w:val="0"/>
          <w:sz w:val="24"/>
          <w:szCs w:val="28"/>
        </w:rPr>
        <w:t>及环境、蓝德公司领导意见，蓝德公司负责传统音视频设备的采购，深高速负责视频会议设备的采购与集成实施，改造后的会议室将便于总部与蓝德公司进行视频会议交流，也可以作为主会场与其他附属公司进行视频会议交流。</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改造方案</w:t>
      </w:r>
      <w:r>
        <w:rPr>
          <w:rFonts w:ascii="Times New Roman" w:eastAsia="宋体" w:hAnsi="Times New Roman" w:cs="Times New Roman" w:hint="eastAsia"/>
          <w:snapToGrid w:val="0"/>
          <w:sz w:val="24"/>
          <w:szCs w:val="28"/>
        </w:rPr>
        <w:t>：分别为两个会议室增加一个</w:t>
      </w:r>
      <w:r>
        <w:rPr>
          <w:rFonts w:ascii="Times New Roman" w:eastAsia="宋体" w:hAnsi="Times New Roman" w:cs="Times New Roman"/>
          <w:snapToGrid w:val="0"/>
          <w:sz w:val="24"/>
          <w:szCs w:val="28"/>
        </w:rPr>
        <w:t>TE</w:t>
      </w:r>
      <w:r>
        <w:rPr>
          <w:rFonts w:ascii="Times New Roman" w:eastAsia="宋体" w:hAnsi="Times New Roman" w:cs="Times New Roman" w:hint="eastAsia"/>
          <w:snapToGrid w:val="0"/>
          <w:sz w:val="24"/>
          <w:szCs w:val="28"/>
        </w:rPr>
        <w:t>50</w:t>
      </w:r>
      <w:r>
        <w:rPr>
          <w:rFonts w:ascii="Times New Roman" w:eastAsia="宋体" w:hAnsi="Times New Roman" w:cs="Times New Roman" w:hint="eastAsia"/>
          <w:snapToGrid w:val="0"/>
          <w:sz w:val="24"/>
          <w:szCs w:val="28"/>
        </w:rPr>
        <w:t>高清视频会议会议终端（含一个广角高清摄像头、一个全向麦作），支持原电视触摸一体机的接入，会议规模</w:t>
      </w:r>
      <w:r>
        <w:rPr>
          <w:rFonts w:ascii="Times New Roman" w:eastAsia="宋体" w:hAnsi="Times New Roman" w:cs="Times New Roman" w:hint="eastAsia"/>
          <w:snapToGrid w:val="0"/>
          <w:sz w:val="24"/>
          <w:szCs w:val="28"/>
        </w:rPr>
        <w:t>10-30</w:t>
      </w:r>
      <w:r>
        <w:rPr>
          <w:rFonts w:ascii="Times New Roman" w:eastAsia="宋体" w:hAnsi="Times New Roman" w:cs="Times New Roman" w:hint="eastAsia"/>
          <w:snapToGrid w:val="0"/>
          <w:sz w:val="24"/>
          <w:szCs w:val="28"/>
        </w:rPr>
        <w:t>人。</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4.</w:t>
      </w:r>
      <w:r>
        <w:rPr>
          <w:rFonts w:ascii="Times New Roman" w:eastAsia="宋体" w:hAnsi="Times New Roman" w:cs="Times New Roman" w:hint="eastAsia"/>
          <w:snapToGrid w:val="0"/>
          <w:sz w:val="24"/>
          <w:szCs w:val="28"/>
        </w:rPr>
        <w:t>龙大</w:t>
      </w:r>
      <w:r>
        <w:rPr>
          <w:rFonts w:ascii="Times New Roman" w:eastAsia="宋体" w:hAnsi="Times New Roman" w:cs="Times New Roman"/>
          <w:snapToGrid w:val="0"/>
          <w:sz w:val="24"/>
          <w:szCs w:val="28"/>
        </w:rPr>
        <w:t>公司会议室</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龙大</w:t>
      </w:r>
      <w:r>
        <w:rPr>
          <w:rFonts w:ascii="Times New Roman" w:eastAsia="宋体" w:hAnsi="Times New Roman" w:cs="Times New Roman"/>
          <w:snapToGrid w:val="0"/>
          <w:sz w:val="24"/>
          <w:szCs w:val="28"/>
        </w:rPr>
        <w:t>公司会议室</w:t>
      </w:r>
      <w:r>
        <w:rPr>
          <w:rFonts w:ascii="Times New Roman" w:eastAsia="宋体" w:hAnsi="Times New Roman" w:cs="Times New Roman" w:hint="eastAsia"/>
          <w:snapToGrid w:val="0"/>
          <w:sz w:val="24"/>
          <w:szCs w:val="28"/>
        </w:rPr>
        <w:t>具备传统音视频设备、液晶电视等基础设施，计划将该会议室进行改造，便于龙大公司与总部进行视频会议交流，也可以作为主会场与其他终端用户进行视频会议交流。</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改造方案</w:t>
      </w:r>
      <w:r>
        <w:rPr>
          <w:rFonts w:ascii="Times New Roman" w:eastAsia="宋体" w:hAnsi="Times New Roman" w:cs="Times New Roman" w:hint="eastAsia"/>
          <w:snapToGrid w:val="0"/>
          <w:sz w:val="24"/>
          <w:szCs w:val="28"/>
        </w:rPr>
        <w:t>：增加一个</w:t>
      </w:r>
      <w:r>
        <w:rPr>
          <w:rFonts w:ascii="Times New Roman" w:eastAsia="宋体" w:hAnsi="Times New Roman" w:cs="Times New Roman"/>
          <w:snapToGrid w:val="0"/>
          <w:sz w:val="24"/>
          <w:szCs w:val="28"/>
        </w:rPr>
        <w:t>TE30</w:t>
      </w:r>
      <w:r>
        <w:rPr>
          <w:rFonts w:ascii="Times New Roman" w:eastAsia="宋体" w:hAnsi="Times New Roman" w:cs="Times New Roman" w:hint="eastAsia"/>
          <w:snapToGrid w:val="0"/>
          <w:sz w:val="24"/>
          <w:szCs w:val="28"/>
        </w:rPr>
        <w:t>一体式高清视频会议终端（包含画面采集与远程扩音等功能），支持原音响视频设备的接入。会议规模</w:t>
      </w:r>
      <w:r>
        <w:rPr>
          <w:rFonts w:ascii="Times New Roman" w:eastAsia="宋体" w:hAnsi="Times New Roman" w:cs="Times New Roman"/>
          <w:snapToGrid w:val="0"/>
          <w:sz w:val="24"/>
          <w:szCs w:val="28"/>
        </w:rPr>
        <w:t>7-15</w:t>
      </w:r>
      <w:r>
        <w:rPr>
          <w:rFonts w:ascii="Times New Roman" w:eastAsia="宋体" w:hAnsi="Times New Roman" w:cs="Times New Roman" w:hint="eastAsia"/>
          <w:snapToGrid w:val="0"/>
          <w:sz w:val="24"/>
          <w:szCs w:val="28"/>
        </w:rPr>
        <w:t>人。</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lastRenderedPageBreak/>
        <w:t>5.</w:t>
      </w:r>
      <w:r>
        <w:rPr>
          <w:rFonts w:ascii="Times New Roman" w:eastAsia="宋体" w:hAnsi="Times New Roman" w:cs="Times New Roman" w:hint="eastAsia"/>
          <w:snapToGrid w:val="0"/>
          <w:sz w:val="24"/>
          <w:szCs w:val="28"/>
        </w:rPr>
        <w:t>包头风电</w:t>
      </w:r>
      <w:r>
        <w:rPr>
          <w:rFonts w:ascii="Times New Roman" w:eastAsia="宋体" w:hAnsi="Times New Roman" w:cs="Times New Roman"/>
          <w:snapToGrid w:val="0"/>
          <w:sz w:val="24"/>
          <w:szCs w:val="28"/>
        </w:rPr>
        <w:t>会议室</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包头风电目前在</w:t>
      </w:r>
      <w:bookmarkStart w:id="28" w:name="_Hlk36473223"/>
      <w:r>
        <w:rPr>
          <w:rFonts w:ascii="Times New Roman" w:eastAsia="宋体" w:hAnsi="Times New Roman" w:cs="Times New Roman" w:hint="eastAsia"/>
          <w:snapToGrid w:val="0"/>
          <w:sz w:val="24"/>
          <w:szCs w:val="28"/>
        </w:rPr>
        <w:t>呼和浩特</w:t>
      </w:r>
      <w:bookmarkEnd w:id="28"/>
      <w:r>
        <w:rPr>
          <w:rFonts w:ascii="Times New Roman" w:eastAsia="宋体" w:hAnsi="Times New Roman" w:cs="Times New Roman" w:hint="eastAsia"/>
          <w:snapToGrid w:val="0"/>
          <w:sz w:val="24"/>
          <w:szCs w:val="28"/>
        </w:rPr>
        <w:t>设有办公地点，另外在包头有两个主要风场项目管理处，</w:t>
      </w:r>
      <w:r>
        <w:rPr>
          <w:rFonts w:ascii="Times New Roman" w:eastAsia="宋体" w:hAnsi="Times New Roman" w:cs="Times New Roman"/>
          <w:snapToGrid w:val="0"/>
          <w:sz w:val="24"/>
          <w:szCs w:val="28"/>
        </w:rPr>
        <w:t>根据业务先行、试点应用</w:t>
      </w:r>
      <w:r>
        <w:rPr>
          <w:rFonts w:ascii="Times New Roman" w:eastAsia="宋体" w:hAnsi="Times New Roman" w:cs="Times New Roman" w:hint="eastAsia"/>
          <w:snapToGrid w:val="0"/>
          <w:sz w:val="24"/>
          <w:szCs w:val="28"/>
        </w:rPr>
        <w:t>、后期拓展的项目实施方针以及新能源事业部、包头风电领导意见，本期项目将对主要建设呼和浩特</w:t>
      </w:r>
      <w:r>
        <w:rPr>
          <w:rFonts w:ascii="Times New Roman" w:eastAsia="宋体" w:hAnsi="Times New Roman" w:cs="Times New Roman"/>
          <w:snapToGrid w:val="0"/>
          <w:sz w:val="24"/>
          <w:szCs w:val="28"/>
        </w:rPr>
        <w:t>、</w:t>
      </w:r>
      <w:r>
        <w:rPr>
          <w:rFonts w:ascii="Times New Roman" w:eastAsia="宋体" w:hAnsi="Times New Roman" w:cs="Times New Roman" w:hint="eastAsia"/>
          <w:snapToGrid w:val="0"/>
          <w:sz w:val="24"/>
          <w:szCs w:val="28"/>
        </w:rPr>
        <w:t>包头三</w:t>
      </w:r>
      <w:r>
        <w:rPr>
          <w:rFonts w:ascii="Times New Roman" w:eastAsia="宋体" w:hAnsi="Times New Roman" w:cs="Times New Roman"/>
          <w:snapToGrid w:val="0"/>
          <w:sz w:val="24"/>
          <w:szCs w:val="28"/>
        </w:rPr>
        <w:t>个视频会议会场。</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呼和浩特</w:t>
      </w:r>
      <w:r>
        <w:rPr>
          <w:rFonts w:ascii="Times New Roman" w:eastAsia="宋体" w:hAnsi="Times New Roman" w:cs="Times New Roman"/>
          <w:snapToGrid w:val="0"/>
          <w:sz w:val="24"/>
          <w:szCs w:val="28"/>
        </w:rPr>
        <w:t>、</w:t>
      </w:r>
      <w:r>
        <w:rPr>
          <w:rFonts w:ascii="Times New Roman" w:eastAsia="宋体" w:hAnsi="Times New Roman" w:cs="Times New Roman" w:hint="eastAsia"/>
          <w:snapToGrid w:val="0"/>
          <w:sz w:val="24"/>
          <w:szCs w:val="28"/>
        </w:rPr>
        <w:t>包头</w:t>
      </w:r>
      <w:r>
        <w:rPr>
          <w:rFonts w:ascii="Times New Roman" w:eastAsia="宋体" w:hAnsi="Times New Roman" w:cs="Times New Roman"/>
          <w:snapToGrid w:val="0"/>
          <w:sz w:val="24"/>
          <w:szCs w:val="28"/>
        </w:rPr>
        <w:t>分会场没有</w:t>
      </w:r>
      <w:r>
        <w:rPr>
          <w:rFonts w:ascii="Times New Roman" w:eastAsia="宋体" w:hAnsi="Times New Roman" w:cs="Times New Roman" w:hint="eastAsia"/>
          <w:snapToGrid w:val="0"/>
          <w:sz w:val="24"/>
          <w:szCs w:val="28"/>
        </w:rPr>
        <w:t>传统音视频设备，</w:t>
      </w:r>
      <w:r>
        <w:rPr>
          <w:rFonts w:ascii="Times New Roman" w:eastAsia="宋体" w:hAnsi="Times New Roman" w:cs="Times New Roman"/>
          <w:snapToGrid w:val="0"/>
          <w:sz w:val="24"/>
          <w:szCs w:val="28"/>
        </w:rPr>
        <w:t>根据</w:t>
      </w:r>
      <w:r>
        <w:rPr>
          <w:rFonts w:ascii="Times New Roman" w:eastAsia="宋体" w:hAnsi="Times New Roman" w:cs="Times New Roman" w:hint="eastAsia"/>
          <w:snapToGrid w:val="0"/>
          <w:sz w:val="24"/>
          <w:szCs w:val="28"/>
        </w:rPr>
        <w:t>及新能源事业部、包头风电领导意见，包头风电负责传统音视频设备的采购，深高速负责视频会议设备的采购与集成实施，改造后的会议室将便于总部与包头风电进行视频会议交流，也可以作为主会场与其他附属风场进行视频会议交流。</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snapToGrid w:val="0"/>
          <w:sz w:val="24"/>
          <w:szCs w:val="28"/>
        </w:rPr>
        <w:t>改造方案</w:t>
      </w:r>
      <w:r>
        <w:rPr>
          <w:rFonts w:ascii="Times New Roman" w:eastAsia="宋体" w:hAnsi="Times New Roman" w:cs="Times New Roman" w:hint="eastAsia"/>
          <w:snapToGrid w:val="0"/>
          <w:sz w:val="24"/>
          <w:szCs w:val="28"/>
        </w:rPr>
        <w:t>：分别为三个会议室增加一个</w:t>
      </w:r>
      <w:r>
        <w:rPr>
          <w:rFonts w:ascii="Times New Roman" w:eastAsia="宋体" w:hAnsi="Times New Roman" w:cs="Times New Roman"/>
          <w:snapToGrid w:val="0"/>
          <w:sz w:val="24"/>
          <w:szCs w:val="28"/>
        </w:rPr>
        <w:t>TE30</w:t>
      </w:r>
      <w:r>
        <w:rPr>
          <w:rFonts w:ascii="Times New Roman" w:eastAsia="宋体" w:hAnsi="Times New Roman" w:cs="Times New Roman" w:hint="eastAsia"/>
          <w:snapToGrid w:val="0"/>
          <w:sz w:val="24"/>
          <w:szCs w:val="28"/>
        </w:rPr>
        <w:t>一体式高清视频会议终端（包含画面采集与远程扩音等功能）</w:t>
      </w:r>
      <w:r>
        <w:rPr>
          <w:rFonts w:ascii="Times New Roman" w:eastAsia="宋体" w:hAnsi="Times New Roman" w:cs="Times New Roman" w:hint="eastAsia"/>
          <w:snapToGrid w:val="0"/>
          <w:sz w:val="24"/>
          <w:szCs w:val="28"/>
        </w:rPr>
        <w:t>,</w:t>
      </w:r>
      <w:r>
        <w:rPr>
          <w:rFonts w:ascii="Times New Roman" w:eastAsia="宋体" w:hAnsi="Times New Roman" w:cs="Times New Roman" w:hint="eastAsia"/>
          <w:snapToGrid w:val="0"/>
          <w:sz w:val="24"/>
          <w:szCs w:val="28"/>
        </w:rPr>
        <w:t>支持电视触摸一体机的接入，会议规模</w:t>
      </w:r>
      <w:r>
        <w:rPr>
          <w:rFonts w:ascii="Times New Roman" w:eastAsia="宋体" w:hAnsi="Times New Roman" w:cs="Times New Roman"/>
          <w:snapToGrid w:val="0"/>
          <w:sz w:val="24"/>
          <w:szCs w:val="28"/>
        </w:rPr>
        <w:t>7-15</w:t>
      </w:r>
      <w:r>
        <w:rPr>
          <w:rFonts w:ascii="Times New Roman" w:eastAsia="宋体" w:hAnsi="Times New Roman" w:cs="Times New Roman" w:hint="eastAsia"/>
          <w:snapToGrid w:val="0"/>
          <w:sz w:val="24"/>
          <w:szCs w:val="28"/>
        </w:rPr>
        <w:t>人。</w:t>
      </w:r>
    </w:p>
    <w:p>
      <w:pPr>
        <w:spacing w:line="360" w:lineRule="auto"/>
        <w:ind w:firstLineChars="200" w:firstLine="480"/>
        <w:rPr>
          <w:rFonts w:ascii="Times New Roman" w:eastAsia="宋体" w:hAnsi="Times New Roman" w:cs="Times New Roman"/>
          <w:snapToGrid w:val="0"/>
          <w:sz w:val="24"/>
          <w:szCs w:val="28"/>
        </w:rPr>
      </w:pP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深高速视频会议系统构成图如下：</w:t>
      </w:r>
    </w:p>
    <w:p>
      <w:pPr>
        <w:spacing w:line="360" w:lineRule="auto"/>
        <w:jc w:val="center"/>
        <w:rPr>
          <w:lang w:val="x-none"/>
        </w:rPr>
      </w:pPr>
      <w:r>
        <w:rPr>
          <w:noProof/>
        </w:rPr>
        <w:drawing>
          <wp:inline distT="0" distB="0" distL="0" distR="0">
            <wp:extent cx="5272181" cy="4606505"/>
            <wp:effectExtent l="0" t="0" r="508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19798" cy="4648110"/>
                    </a:xfrm>
                    <a:prstGeom prst="rect">
                      <a:avLst/>
                    </a:prstGeom>
                  </pic:spPr>
                </pic:pic>
              </a:graphicData>
            </a:graphic>
          </wp:inline>
        </w:drawing>
      </w:r>
    </w:p>
    <w:p>
      <w:pPr>
        <w:jc w:val="center"/>
        <w:rPr>
          <w:lang w:val="x-none"/>
        </w:rPr>
      </w:pPr>
      <w:r>
        <w:rPr>
          <w:rFonts w:hint="eastAsia"/>
          <w:lang w:val="x-none"/>
        </w:rPr>
        <w:t>图1</w:t>
      </w:r>
      <w:r>
        <w:rPr>
          <w:lang w:val="x-none"/>
        </w:rPr>
        <w:t xml:space="preserve"> </w:t>
      </w:r>
      <w:r>
        <w:rPr>
          <w:rFonts w:hint="eastAsia"/>
          <w:lang w:val="x-none"/>
        </w:rPr>
        <w:t>公司视频会议系统示意图</w:t>
      </w:r>
    </w:p>
    <w:p>
      <w:pPr>
        <w:jc w:val="center"/>
        <w:rPr>
          <w:lang w:val="x-none"/>
        </w:rPr>
      </w:pPr>
    </w:p>
    <w:p>
      <w:pPr>
        <w:spacing w:afterLines="50" w:after="156" w:line="360" w:lineRule="auto"/>
        <w:outlineLvl w:val="1"/>
        <w:rPr>
          <w:rFonts w:ascii="黑体" w:eastAsia="黑体" w:hAnsi="黑体"/>
          <w:sz w:val="32"/>
          <w:szCs w:val="32"/>
        </w:rPr>
      </w:pPr>
      <w:r>
        <w:rPr>
          <w:rFonts w:ascii="黑体" w:eastAsia="黑体" w:hAnsi="黑体" w:hint="eastAsia"/>
          <w:sz w:val="32"/>
          <w:szCs w:val="32"/>
        </w:rPr>
        <w:lastRenderedPageBreak/>
        <w:t>（二）主要设备材料清单</w:t>
      </w:r>
    </w:p>
    <w:tbl>
      <w:tblPr>
        <w:tblW w:w="8296" w:type="dxa"/>
        <w:tblLook w:val="04A0" w:firstRow="1" w:lastRow="0" w:firstColumn="1" w:lastColumn="0" w:noHBand="0" w:noVBand="1"/>
      </w:tblPr>
      <w:tblGrid>
        <w:gridCol w:w="460"/>
        <w:gridCol w:w="2602"/>
        <w:gridCol w:w="1895"/>
        <w:gridCol w:w="1134"/>
        <w:gridCol w:w="2205"/>
      </w:tblGrid>
      <w:tr>
        <w:trPr>
          <w:trHeight w:val="40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center"/>
              <w:rPr>
                <w:rFonts w:ascii="宋体" w:hAnsi="宋体"/>
                <w:color w:val="000000"/>
              </w:rPr>
            </w:pPr>
            <w:r>
              <w:rPr>
                <w:rFonts w:ascii="宋体" w:hAnsi="宋体" w:hint="eastAsia"/>
                <w:color w:val="000000"/>
              </w:rPr>
              <w:t>序号</w:t>
            </w:r>
          </w:p>
        </w:tc>
        <w:tc>
          <w:tcPr>
            <w:tcW w:w="2602"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宋体" w:hAnsi="宋体"/>
                <w:color w:val="000000"/>
              </w:rPr>
            </w:pPr>
            <w:r>
              <w:rPr>
                <w:rFonts w:ascii="宋体" w:hAnsi="宋体" w:hint="eastAsia"/>
                <w:color w:val="000000"/>
              </w:rPr>
              <w:t>设备</w:t>
            </w:r>
          </w:p>
        </w:tc>
        <w:tc>
          <w:tcPr>
            <w:tcW w:w="1895"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宋体" w:hAnsi="宋体"/>
                <w:color w:val="000000"/>
              </w:rPr>
            </w:pPr>
            <w:r>
              <w:rPr>
                <w:rFonts w:ascii="宋体" w:hAnsi="宋体" w:hint="eastAsia"/>
                <w:color w:val="000000"/>
              </w:rPr>
              <w:t>型号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pPr>
              <w:widowControl/>
              <w:jc w:val="center"/>
              <w:rPr>
                <w:rFonts w:ascii="宋体" w:hAnsi="宋体"/>
                <w:color w:val="000000"/>
              </w:rPr>
            </w:pPr>
            <w:r>
              <w:rPr>
                <w:rFonts w:ascii="宋体" w:hAnsi="宋体" w:hint="eastAsia"/>
                <w:color w:val="000000"/>
              </w:rPr>
              <w:t>数量</w:t>
            </w:r>
          </w:p>
          <w:p>
            <w:pPr>
              <w:widowControl/>
              <w:jc w:val="center"/>
              <w:rPr>
                <w:rFonts w:ascii="宋体" w:hAnsi="宋体"/>
                <w:color w:val="000000"/>
              </w:rPr>
            </w:pPr>
            <w:r>
              <w:rPr>
                <w:rFonts w:ascii="宋体" w:hAnsi="宋体" w:hint="eastAsia"/>
                <w:color w:val="000000"/>
              </w:rPr>
              <w:t>（单位）</w:t>
            </w:r>
          </w:p>
        </w:tc>
        <w:tc>
          <w:tcPr>
            <w:tcW w:w="2205" w:type="dxa"/>
            <w:tcBorders>
              <w:top w:val="single" w:sz="4" w:space="0" w:color="auto"/>
              <w:left w:val="nil"/>
              <w:bottom w:val="single" w:sz="4" w:space="0" w:color="auto"/>
              <w:right w:val="single" w:sz="4" w:space="0" w:color="auto"/>
            </w:tcBorders>
            <w:vAlign w:val="center"/>
          </w:tcPr>
          <w:p>
            <w:pPr>
              <w:widowControl/>
              <w:jc w:val="center"/>
              <w:rPr>
                <w:rFonts w:ascii="宋体" w:hAnsi="宋体"/>
                <w:color w:val="000000"/>
              </w:rPr>
            </w:pPr>
            <w:r>
              <w:rPr>
                <w:rFonts w:ascii="宋体" w:hAnsi="宋体" w:hint="eastAsia"/>
                <w:color w:val="000000"/>
              </w:rPr>
              <w:t>会场</w:t>
            </w:r>
          </w:p>
        </w:tc>
      </w:tr>
      <w:tr>
        <w:trPr>
          <w:trHeight w:val="497"/>
        </w:trPr>
        <w:tc>
          <w:tcPr>
            <w:tcW w:w="460" w:type="dxa"/>
            <w:vMerge w:val="restart"/>
            <w:tcBorders>
              <w:top w:val="nil"/>
              <w:left w:val="single" w:sz="4" w:space="0" w:color="auto"/>
              <w:right w:val="single" w:sz="4" w:space="0" w:color="auto"/>
            </w:tcBorders>
            <w:shd w:val="clear" w:color="auto" w:fill="auto"/>
            <w:noWrap/>
            <w:vAlign w:val="center"/>
            <w:hideMark/>
          </w:tcPr>
          <w:p>
            <w:pPr>
              <w:widowControl/>
              <w:jc w:val="center"/>
              <w:rPr>
                <w:rFonts w:ascii="宋体" w:hAnsi="宋体"/>
                <w:color w:val="000000"/>
              </w:rPr>
            </w:pPr>
            <w:r>
              <w:rPr>
                <w:rFonts w:ascii="宋体" w:hAnsi="宋体" w:hint="eastAsia"/>
                <w:color w:val="000000"/>
              </w:rPr>
              <w:t>1</w:t>
            </w:r>
          </w:p>
        </w:tc>
        <w:tc>
          <w:tcPr>
            <w:tcW w:w="2602" w:type="dxa"/>
            <w:vMerge w:val="restart"/>
            <w:tcBorders>
              <w:top w:val="nil"/>
              <w:left w:val="nil"/>
              <w:right w:val="single" w:sz="4" w:space="0" w:color="auto"/>
            </w:tcBorders>
            <w:shd w:val="clear" w:color="auto" w:fill="auto"/>
            <w:noWrap/>
            <w:vAlign w:val="center"/>
            <w:hideMark/>
          </w:tcPr>
          <w:p>
            <w:pPr>
              <w:widowControl/>
              <w:jc w:val="center"/>
              <w:rPr>
                <w:rFonts w:ascii="宋体" w:hAnsi="宋体"/>
                <w:color w:val="000000"/>
              </w:rPr>
            </w:pPr>
            <w:r>
              <w:rPr>
                <w:rFonts w:ascii="宋体" w:hAnsi="宋体" w:hint="eastAsia"/>
                <w:color w:val="000000"/>
              </w:rPr>
              <w:t>华为公有云平台</w:t>
            </w:r>
          </w:p>
        </w:tc>
        <w:tc>
          <w:tcPr>
            <w:tcW w:w="1895" w:type="dxa"/>
            <w:tcBorders>
              <w:top w:val="nil"/>
              <w:left w:val="nil"/>
              <w:bottom w:val="single" w:sz="4" w:space="0" w:color="auto"/>
              <w:right w:val="single" w:sz="4" w:space="0" w:color="auto"/>
            </w:tcBorders>
            <w:shd w:val="clear" w:color="auto" w:fill="auto"/>
            <w:noWrap/>
            <w:vAlign w:val="center"/>
            <w:hideMark/>
          </w:tcPr>
          <w:p>
            <w:pPr>
              <w:widowControl/>
              <w:jc w:val="center"/>
              <w:rPr>
                <w:rFonts w:ascii="宋体" w:hAnsi="宋体"/>
                <w:color w:val="000000"/>
              </w:rPr>
            </w:pPr>
            <w:r>
              <w:rPr>
                <w:rFonts w:ascii="宋体" w:hAnsi="宋体" w:hint="eastAsia"/>
                <w:color w:val="000000"/>
              </w:rPr>
              <w:t>硬终端许可</w:t>
            </w:r>
          </w:p>
        </w:tc>
        <w:tc>
          <w:tcPr>
            <w:tcW w:w="1134" w:type="dxa"/>
            <w:tcBorders>
              <w:top w:val="nil"/>
              <w:left w:val="nil"/>
              <w:bottom w:val="single" w:sz="4" w:space="0" w:color="auto"/>
              <w:right w:val="single" w:sz="4" w:space="0" w:color="auto"/>
            </w:tcBorders>
            <w:shd w:val="clear" w:color="auto" w:fill="auto"/>
            <w:noWrap/>
            <w:vAlign w:val="center"/>
            <w:hideMark/>
          </w:tcPr>
          <w:p>
            <w:pPr>
              <w:widowControl/>
              <w:jc w:val="center"/>
              <w:rPr>
                <w:rFonts w:ascii="宋体" w:hAnsi="宋体"/>
                <w:color w:val="000000"/>
              </w:rPr>
            </w:pPr>
            <w:r>
              <w:rPr>
                <w:rFonts w:ascii="宋体" w:hAnsi="宋体"/>
                <w:color w:val="000000"/>
              </w:rPr>
              <w:t>10</w:t>
            </w:r>
          </w:p>
        </w:tc>
        <w:tc>
          <w:tcPr>
            <w:tcW w:w="2205" w:type="dxa"/>
            <w:tcBorders>
              <w:top w:val="nil"/>
              <w:left w:val="nil"/>
              <w:bottom w:val="single" w:sz="4" w:space="0" w:color="auto"/>
              <w:right w:val="single" w:sz="4" w:space="0" w:color="auto"/>
            </w:tcBorders>
            <w:vAlign w:val="center"/>
          </w:tcPr>
          <w:p>
            <w:pPr>
              <w:widowControl/>
              <w:jc w:val="center"/>
              <w:rPr>
                <w:rFonts w:ascii="宋体" w:hAnsi="宋体"/>
                <w:color w:val="000000"/>
              </w:rPr>
            </w:pPr>
            <w:r>
              <w:rPr>
                <w:rFonts w:ascii="宋体" w:hAnsi="宋体" w:hint="eastAsia"/>
                <w:color w:val="000000"/>
              </w:rPr>
              <w:t>\</w:t>
            </w:r>
          </w:p>
        </w:tc>
      </w:tr>
      <w:tr>
        <w:trPr>
          <w:trHeight w:val="563"/>
        </w:trPr>
        <w:tc>
          <w:tcPr>
            <w:tcW w:w="460" w:type="dxa"/>
            <w:vMerge/>
            <w:tcBorders>
              <w:left w:val="single" w:sz="4" w:space="0" w:color="auto"/>
              <w:bottom w:val="single" w:sz="4" w:space="0" w:color="auto"/>
              <w:right w:val="single" w:sz="4" w:space="0" w:color="auto"/>
            </w:tcBorders>
            <w:shd w:val="clear" w:color="auto" w:fill="auto"/>
            <w:noWrap/>
            <w:vAlign w:val="center"/>
          </w:tcPr>
          <w:p>
            <w:pPr>
              <w:widowControl/>
              <w:jc w:val="center"/>
              <w:rPr>
                <w:rFonts w:ascii="宋体" w:hAnsi="宋体"/>
                <w:color w:val="000000"/>
              </w:rPr>
            </w:pPr>
          </w:p>
        </w:tc>
        <w:tc>
          <w:tcPr>
            <w:tcW w:w="2602" w:type="dxa"/>
            <w:vMerge/>
            <w:tcBorders>
              <w:left w:val="nil"/>
              <w:bottom w:val="single" w:sz="4" w:space="0" w:color="auto"/>
              <w:right w:val="single" w:sz="4" w:space="0" w:color="auto"/>
            </w:tcBorders>
            <w:shd w:val="clear" w:color="auto" w:fill="auto"/>
            <w:noWrap/>
            <w:vAlign w:val="center"/>
          </w:tcPr>
          <w:p>
            <w:pPr>
              <w:widowControl/>
              <w:jc w:val="center"/>
              <w:rPr>
                <w:rFonts w:ascii="宋体" w:hAnsi="宋体"/>
                <w:color w:val="000000"/>
              </w:rPr>
            </w:pPr>
          </w:p>
        </w:tc>
        <w:tc>
          <w:tcPr>
            <w:tcW w:w="1895" w:type="dxa"/>
            <w:tcBorders>
              <w:top w:val="nil"/>
              <w:left w:val="nil"/>
              <w:bottom w:val="single" w:sz="4" w:space="0" w:color="auto"/>
              <w:right w:val="single" w:sz="4" w:space="0" w:color="auto"/>
            </w:tcBorders>
            <w:shd w:val="clear" w:color="auto" w:fill="auto"/>
            <w:noWrap/>
            <w:vAlign w:val="center"/>
          </w:tcPr>
          <w:p>
            <w:pPr>
              <w:widowControl/>
              <w:jc w:val="center"/>
              <w:rPr>
                <w:rFonts w:ascii="宋体" w:hAnsi="宋体"/>
                <w:color w:val="000000"/>
              </w:rPr>
            </w:pPr>
            <w:r>
              <w:rPr>
                <w:rFonts w:ascii="宋体" w:hAnsi="宋体" w:hint="eastAsia"/>
                <w:color w:val="000000"/>
              </w:rPr>
              <w:t>软终端许可（并发）</w:t>
            </w:r>
          </w:p>
        </w:tc>
        <w:tc>
          <w:tcPr>
            <w:tcW w:w="1134" w:type="dxa"/>
            <w:tcBorders>
              <w:top w:val="nil"/>
              <w:left w:val="nil"/>
              <w:bottom w:val="single" w:sz="4" w:space="0" w:color="auto"/>
              <w:right w:val="single" w:sz="4" w:space="0" w:color="auto"/>
            </w:tcBorders>
            <w:shd w:val="clear" w:color="auto" w:fill="auto"/>
            <w:noWrap/>
            <w:vAlign w:val="center"/>
          </w:tcPr>
          <w:p>
            <w:pPr>
              <w:widowControl/>
              <w:jc w:val="center"/>
              <w:rPr>
                <w:rFonts w:ascii="宋体" w:hAnsi="宋体"/>
                <w:color w:val="000000"/>
              </w:rPr>
            </w:pPr>
            <w:r>
              <w:rPr>
                <w:rFonts w:ascii="宋体" w:hAnsi="宋体" w:hint="eastAsia"/>
                <w:color w:val="000000"/>
              </w:rPr>
              <w:t>2</w:t>
            </w:r>
          </w:p>
        </w:tc>
        <w:tc>
          <w:tcPr>
            <w:tcW w:w="2205" w:type="dxa"/>
            <w:tcBorders>
              <w:top w:val="nil"/>
              <w:left w:val="nil"/>
              <w:bottom w:val="single" w:sz="4" w:space="0" w:color="auto"/>
              <w:right w:val="single" w:sz="4" w:space="0" w:color="auto"/>
            </w:tcBorders>
            <w:vAlign w:val="center"/>
          </w:tcPr>
          <w:p>
            <w:pPr>
              <w:widowControl/>
              <w:jc w:val="center"/>
              <w:rPr>
                <w:rFonts w:ascii="宋体" w:hAnsi="宋体"/>
                <w:color w:val="000000"/>
              </w:rPr>
            </w:pPr>
            <w:r>
              <w:rPr>
                <w:rFonts w:ascii="宋体" w:hAnsi="宋体" w:hint="eastAsia"/>
                <w:color w:val="000000"/>
              </w:rPr>
              <w:t>\</w:t>
            </w:r>
          </w:p>
        </w:tc>
      </w:tr>
      <w:tr>
        <w:tc>
          <w:tcPr>
            <w:tcW w:w="460" w:type="dxa"/>
            <w:tcBorders>
              <w:top w:val="nil"/>
              <w:left w:val="single" w:sz="4" w:space="0" w:color="auto"/>
              <w:bottom w:val="single" w:sz="4" w:space="0" w:color="auto"/>
              <w:right w:val="single" w:sz="4" w:space="0" w:color="auto"/>
            </w:tcBorders>
            <w:shd w:val="clear" w:color="auto" w:fill="auto"/>
            <w:noWrap/>
            <w:vAlign w:val="center"/>
            <w:hideMark/>
          </w:tcPr>
          <w:p>
            <w:pPr>
              <w:widowControl/>
              <w:jc w:val="center"/>
              <w:rPr>
                <w:rFonts w:ascii="宋体" w:hAnsi="宋体"/>
                <w:color w:val="000000"/>
              </w:rPr>
            </w:pPr>
            <w:r>
              <w:rPr>
                <w:rFonts w:ascii="宋体" w:hAnsi="宋体" w:hint="eastAsia"/>
                <w:color w:val="000000"/>
              </w:rPr>
              <w:t>2</w:t>
            </w:r>
          </w:p>
        </w:tc>
        <w:tc>
          <w:tcPr>
            <w:tcW w:w="2602" w:type="dxa"/>
            <w:tcBorders>
              <w:top w:val="nil"/>
              <w:left w:val="nil"/>
              <w:bottom w:val="single" w:sz="4" w:space="0" w:color="auto"/>
              <w:right w:val="single" w:sz="4" w:space="0" w:color="auto"/>
            </w:tcBorders>
            <w:shd w:val="clear" w:color="auto" w:fill="auto"/>
            <w:vAlign w:val="center"/>
            <w:hideMark/>
          </w:tcPr>
          <w:p>
            <w:pPr>
              <w:widowControl/>
              <w:jc w:val="center"/>
              <w:rPr>
                <w:rFonts w:ascii="宋体" w:hAnsi="宋体"/>
                <w:color w:val="000000"/>
              </w:rPr>
            </w:pPr>
            <w:r>
              <w:rPr>
                <w:rFonts w:ascii="宋体" w:hAnsi="宋体" w:hint="eastAsia"/>
                <w:color w:val="000000"/>
              </w:rPr>
              <w:t>华为分体式高清视频会议终端（适用中大以上会议室以及音响系统集成）</w:t>
            </w:r>
          </w:p>
        </w:tc>
        <w:tc>
          <w:tcPr>
            <w:tcW w:w="1895" w:type="dxa"/>
            <w:tcBorders>
              <w:top w:val="nil"/>
              <w:left w:val="nil"/>
              <w:bottom w:val="single" w:sz="4" w:space="0" w:color="auto"/>
              <w:right w:val="single" w:sz="4" w:space="0" w:color="auto"/>
            </w:tcBorders>
            <w:shd w:val="clear" w:color="auto" w:fill="auto"/>
            <w:noWrap/>
            <w:vAlign w:val="center"/>
            <w:hideMark/>
          </w:tcPr>
          <w:p>
            <w:pPr>
              <w:widowControl/>
              <w:jc w:val="center"/>
              <w:rPr>
                <w:rFonts w:ascii="宋体" w:hAnsi="宋体"/>
                <w:color w:val="000000"/>
              </w:rPr>
            </w:pPr>
            <w:r>
              <w:rPr>
                <w:rFonts w:ascii="宋体" w:hAnsi="宋体"/>
                <w:color w:val="000000"/>
              </w:rPr>
              <w:t>TE50-1080P30-00</w:t>
            </w:r>
          </w:p>
        </w:tc>
        <w:tc>
          <w:tcPr>
            <w:tcW w:w="1134" w:type="dxa"/>
            <w:tcBorders>
              <w:top w:val="nil"/>
              <w:left w:val="nil"/>
              <w:bottom w:val="single" w:sz="4" w:space="0" w:color="auto"/>
              <w:right w:val="single" w:sz="4" w:space="0" w:color="auto"/>
            </w:tcBorders>
            <w:shd w:val="clear" w:color="auto" w:fill="auto"/>
            <w:noWrap/>
            <w:vAlign w:val="center"/>
            <w:hideMark/>
          </w:tcPr>
          <w:p>
            <w:pPr>
              <w:widowControl/>
              <w:jc w:val="center"/>
              <w:rPr>
                <w:rFonts w:ascii="宋体" w:hAnsi="宋体"/>
                <w:color w:val="000000"/>
              </w:rPr>
            </w:pPr>
            <w:r>
              <w:rPr>
                <w:rFonts w:ascii="宋体" w:hAnsi="宋体" w:hint="eastAsia"/>
                <w:color w:val="000000"/>
              </w:rPr>
              <w:t>6</w:t>
            </w:r>
            <w:r>
              <w:rPr>
                <w:rFonts w:ascii="宋体" w:hAnsi="宋体" w:hint="eastAsia"/>
                <w:color w:val="000000"/>
              </w:rPr>
              <w:t>（台）</w:t>
            </w:r>
          </w:p>
        </w:tc>
        <w:tc>
          <w:tcPr>
            <w:tcW w:w="2205" w:type="dxa"/>
            <w:tcBorders>
              <w:top w:val="nil"/>
              <w:left w:val="nil"/>
              <w:bottom w:val="single" w:sz="4" w:space="0" w:color="auto"/>
              <w:right w:val="single" w:sz="4" w:space="0" w:color="auto"/>
            </w:tcBorders>
            <w:vAlign w:val="center"/>
          </w:tcPr>
          <w:p>
            <w:pPr>
              <w:widowControl/>
              <w:jc w:val="center"/>
              <w:rPr>
                <w:szCs w:val="21"/>
              </w:rPr>
            </w:pPr>
            <w:r>
              <w:rPr>
                <w:rFonts w:hint="eastAsia"/>
                <w:szCs w:val="21"/>
              </w:rPr>
              <w:t>新办公区、</w:t>
            </w:r>
          </w:p>
          <w:p>
            <w:pPr>
              <w:widowControl/>
              <w:jc w:val="center"/>
              <w:rPr>
                <w:rFonts w:ascii="宋体" w:hAnsi="宋体"/>
                <w:color w:val="000000"/>
              </w:rPr>
            </w:pPr>
            <w:r>
              <w:rPr>
                <w:rFonts w:hint="eastAsia"/>
                <w:szCs w:val="21"/>
              </w:rPr>
              <w:t>蓝德环保会场</w:t>
            </w:r>
          </w:p>
        </w:tc>
      </w:tr>
      <w:tr>
        <w:tc>
          <w:tcPr>
            <w:tcW w:w="460" w:type="dxa"/>
            <w:tcBorders>
              <w:top w:val="nil"/>
              <w:left w:val="single" w:sz="4" w:space="0" w:color="auto"/>
              <w:bottom w:val="single" w:sz="4" w:space="0" w:color="auto"/>
              <w:right w:val="single" w:sz="4" w:space="0" w:color="auto"/>
            </w:tcBorders>
            <w:shd w:val="clear" w:color="auto" w:fill="auto"/>
            <w:noWrap/>
            <w:vAlign w:val="center"/>
            <w:hideMark/>
          </w:tcPr>
          <w:p>
            <w:pPr>
              <w:widowControl/>
              <w:jc w:val="center"/>
              <w:rPr>
                <w:rFonts w:ascii="宋体" w:hAnsi="宋体"/>
                <w:color w:val="000000"/>
              </w:rPr>
            </w:pPr>
            <w:r>
              <w:rPr>
                <w:rFonts w:ascii="宋体" w:hAnsi="宋体"/>
                <w:color w:val="000000"/>
              </w:rPr>
              <w:t>3</w:t>
            </w:r>
          </w:p>
        </w:tc>
        <w:tc>
          <w:tcPr>
            <w:tcW w:w="2602" w:type="dxa"/>
            <w:tcBorders>
              <w:top w:val="nil"/>
              <w:left w:val="nil"/>
              <w:bottom w:val="single" w:sz="4" w:space="0" w:color="auto"/>
              <w:right w:val="single" w:sz="4" w:space="0" w:color="auto"/>
            </w:tcBorders>
            <w:shd w:val="clear" w:color="auto" w:fill="auto"/>
            <w:noWrap/>
            <w:vAlign w:val="center"/>
            <w:hideMark/>
          </w:tcPr>
          <w:p>
            <w:pPr>
              <w:widowControl/>
              <w:jc w:val="center"/>
              <w:rPr>
                <w:rFonts w:ascii="宋体" w:hAnsi="宋体"/>
                <w:color w:val="000000"/>
              </w:rPr>
            </w:pPr>
            <w:r>
              <w:rPr>
                <w:rFonts w:ascii="宋体" w:hAnsi="宋体" w:hint="eastAsia"/>
                <w:color w:val="000000"/>
              </w:rPr>
              <w:t>华为高清摄像头</w:t>
            </w:r>
          </w:p>
        </w:tc>
        <w:tc>
          <w:tcPr>
            <w:tcW w:w="1895" w:type="dxa"/>
            <w:tcBorders>
              <w:top w:val="nil"/>
              <w:left w:val="nil"/>
              <w:bottom w:val="single" w:sz="4" w:space="0" w:color="auto"/>
              <w:right w:val="single" w:sz="4" w:space="0" w:color="auto"/>
            </w:tcBorders>
            <w:shd w:val="clear" w:color="auto" w:fill="auto"/>
            <w:noWrap/>
            <w:vAlign w:val="center"/>
            <w:hideMark/>
          </w:tcPr>
          <w:p>
            <w:pPr>
              <w:jc w:val="center"/>
              <w:rPr>
                <w:rFonts w:ascii="宋体" w:hAnsi="宋体"/>
              </w:rPr>
            </w:pPr>
            <w:r>
              <w:rPr>
                <w:rFonts w:ascii="宋体" w:hAnsi="宋体"/>
              </w:rPr>
              <w:t>VPC620-12X-00A</w:t>
            </w:r>
          </w:p>
        </w:tc>
        <w:tc>
          <w:tcPr>
            <w:tcW w:w="1134" w:type="dxa"/>
            <w:tcBorders>
              <w:top w:val="nil"/>
              <w:left w:val="nil"/>
              <w:bottom w:val="single" w:sz="4" w:space="0" w:color="auto"/>
              <w:right w:val="single" w:sz="4" w:space="0" w:color="auto"/>
            </w:tcBorders>
            <w:shd w:val="clear" w:color="auto" w:fill="auto"/>
            <w:noWrap/>
            <w:vAlign w:val="center"/>
            <w:hideMark/>
          </w:tcPr>
          <w:p>
            <w:pPr>
              <w:widowControl/>
              <w:jc w:val="center"/>
              <w:rPr>
                <w:rFonts w:ascii="宋体" w:hAnsi="宋体"/>
                <w:color w:val="000000"/>
              </w:rPr>
            </w:pPr>
            <w:r>
              <w:rPr>
                <w:rFonts w:ascii="宋体" w:hAnsi="宋体" w:hint="eastAsia"/>
                <w:color w:val="000000"/>
              </w:rPr>
              <w:t>6</w:t>
            </w:r>
            <w:r>
              <w:rPr>
                <w:rFonts w:ascii="宋体" w:hAnsi="宋体" w:hint="eastAsia"/>
                <w:color w:val="000000"/>
              </w:rPr>
              <w:t>（台）</w:t>
            </w:r>
          </w:p>
        </w:tc>
        <w:tc>
          <w:tcPr>
            <w:tcW w:w="2205" w:type="dxa"/>
            <w:tcBorders>
              <w:top w:val="nil"/>
              <w:left w:val="nil"/>
              <w:bottom w:val="single" w:sz="4" w:space="0" w:color="auto"/>
              <w:right w:val="single" w:sz="4" w:space="0" w:color="auto"/>
            </w:tcBorders>
            <w:vAlign w:val="center"/>
          </w:tcPr>
          <w:p>
            <w:pPr>
              <w:widowControl/>
              <w:jc w:val="center"/>
              <w:rPr>
                <w:szCs w:val="21"/>
              </w:rPr>
            </w:pPr>
            <w:r>
              <w:rPr>
                <w:rFonts w:hint="eastAsia"/>
                <w:szCs w:val="21"/>
              </w:rPr>
              <w:t>新办公区、</w:t>
            </w:r>
          </w:p>
          <w:p>
            <w:pPr>
              <w:widowControl/>
              <w:jc w:val="center"/>
              <w:rPr>
                <w:rFonts w:ascii="宋体" w:hAnsi="宋体"/>
                <w:color w:val="000000"/>
              </w:rPr>
            </w:pPr>
            <w:r>
              <w:rPr>
                <w:rFonts w:hint="eastAsia"/>
                <w:szCs w:val="21"/>
              </w:rPr>
              <w:t>蓝德环保会场</w:t>
            </w:r>
          </w:p>
        </w:tc>
      </w:tr>
      <w:tr>
        <w:tc>
          <w:tcPr>
            <w:tcW w:w="460" w:type="dxa"/>
            <w:tcBorders>
              <w:top w:val="nil"/>
              <w:left w:val="single" w:sz="4" w:space="0" w:color="auto"/>
              <w:bottom w:val="single" w:sz="4" w:space="0" w:color="auto"/>
              <w:right w:val="single" w:sz="4" w:space="0" w:color="auto"/>
            </w:tcBorders>
            <w:shd w:val="clear" w:color="auto" w:fill="auto"/>
            <w:noWrap/>
            <w:vAlign w:val="center"/>
            <w:hideMark/>
          </w:tcPr>
          <w:p>
            <w:pPr>
              <w:widowControl/>
              <w:jc w:val="center"/>
              <w:rPr>
                <w:rFonts w:ascii="宋体" w:hAnsi="宋体"/>
                <w:color w:val="000000"/>
              </w:rPr>
            </w:pPr>
            <w:r>
              <w:rPr>
                <w:rFonts w:ascii="宋体" w:hAnsi="宋体"/>
                <w:color w:val="000000"/>
              </w:rPr>
              <w:t>4</w:t>
            </w:r>
          </w:p>
        </w:tc>
        <w:tc>
          <w:tcPr>
            <w:tcW w:w="2602" w:type="dxa"/>
            <w:tcBorders>
              <w:top w:val="nil"/>
              <w:left w:val="nil"/>
              <w:bottom w:val="single" w:sz="4" w:space="0" w:color="auto"/>
              <w:right w:val="single" w:sz="4" w:space="0" w:color="auto"/>
            </w:tcBorders>
            <w:shd w:val="clear" w:color="auto" w:fill="auto"/>
            <w:noWrap/>
            <w:vAlign w:val="center"/>
            <w:hideMark/>
          </w:tcPr>
          <w:p>
            <w:pPr>
              <w:widowControl/>
              <w:jc w:val="center"/>
              <w:rPr>
                <w:rFonts w:ascii="宋体" w:hAnsi="宋体"/>
                <w:color w:val="000000"/>
              </w:rPr>
            </w:pPr>
            <w:r>
              <w:rPr>
                <w:rFonts w:ascii="宋体" w:hAnsi="宋体" w:hint="eastAsia"/>
                <w:color w:val="000000"/>
              </w:rPr>
              <w:t>华为全向麦克风</w:t>
            </w:r>
          </w:p>
        </w:tc>
        <w:tc>
          <w:tcPr>
            <w:tcW w:w="1895" w:type="dxa"/>
            <w:tcBorders>
              <w:top w:val="nil"/>
              <w:left w:val="nil"/>
              <w:bottom w:val="single" w:sz="4" w:space="0" w:color="auto"/>
              <w:right w:val="single" w:sz="4" w:space="0" w:color="auto"/>
            </w:tcBorders>
            <w:shd w:val="clear" w:color="auto" w:fill="auto"/>
            <w:noWrap/>
            <w:vAlign w:val="center"/>
            <w:hideMark/>
          </w:tcPr>
          <w:p>
            <w:pPr>
              <w:widowControl/>
              <w:jc w:val="center"/>
              <w:rPr>
                <w:rFonts w:ascii="宋体" w:hAnsi="宋体"/>
                <w:color w:val="000000"/>
              </w:rPr>
            </w:pPr>
            <w:r>
              <w:rPr>
                <w:rFonts w:ascii="宋体" w:hAnsi="宋体"/>
                <w:color w:val="000000"/>
              </w:rPr>
              <w:t>VPM220</w:t>
            </w:r>
            <w:r>
              <w:rPr>
                <w:rFonts w:ascii="宋体" w:hAnsi="宋体"/>
                <w:color w:val="000000"/>
              </w:rPr>
              <w:t>阵列麦克风</w:t>
            </w:r>
          </w:p>
        </w:tc>
        <w:tc>
          <w:tcPr>
            <w:tcW w:w="1134" w:type="dxa"/>
            <w:tcBorders>
              <w:top w:val="nil"/>
              <w:left w:val="nil"/>
              <w:bottom w:val="single" w:sz="4" w:space="0" w:color="auto"/>
              <w:right w:val="single" w:sz="4" w:space="0" w:color="auto"/>
            </w:tcBorders>
            <w:shd w:val="clear" w:color="auto" w:fill="auto"/>
            <w:noWrap/>
            <w:vAlign w:val="center"/>
            <w:hideMark/>
          </w:tcPr>
          <w:p>
            <w:pPr>
              <w:widowControl/>
              <w:jc w:val="center"/>
              <w:rPr>
                <w:rFonts w:ascii="宋体" w:hAnsi="宋体"/>
                <w:color w:val="000000"/>
              </w:rPr>
            </w:pPr>
            <w:r>
              <w:rPr>
                <w:rFonts w:ascii="宋体" w:hAnsi="宋体" w:hint="eastAsia"/>
                <w:color w:val="000000"/>
              </w:rPr>
              <w:t>6</w:t>
            </w:r>
            <w:r>
              <w:rPr>
                <w:rFonts w:ascii="宋体" w:hAnsi="宋体" w:hint="eastAsia"/>
                <w:color w:val="000000"/>
              </w:rPr>
              <w:t>（只）</w:t>
            </w:r>
          </w:p>
        </w:tc>
        <w:tc>
          <w:tcPr>
            <w:tcW w:w="2205" w:type="dxa"/>
            <w:tcBorders>
              <w:top w:val="nil"/>
              <w:left w:val="nil"/>
              <w:bottom w:val="single" w:sz="4" w:space="0" w:color="auto"/>
              <w:right w:val="single" w:sz="4" w:space="0" w:color="auto"/>
            </w:tcBorders>
            <w:vAlign w:val="center"/>
          </w:tcPr>
          <w:p>
            <w:pPr>
              <w:widowControl/>
              <w:jc w:val="center"/>
              <w:rPr>
                <w:szCs w:val="21"/>
              </w:rPr>
            </w:pPr>
            <w:r>
              <w:rPr>
                <w:rFonts w:hint="eastAsia"/>
                <w:szCs w:val="21"/>
              </w:rPr>
              <w:t>新办公区、</w:t>
            </w:r>
          </w:p>
          <w:p>
            <w:pPr>
              <w:widowControl/>
              <w:jc w:val="center"/>
              <w:rPr>
                <w:rFonts w:ascii="宋体" w:hAnsi="宋体"/>
                <w:color w:val="000000"/>
              </w:rPr>
            </w:pPr>
            <w:r>
              <w:rPr>
                <w:rFonts w:hint="eastAsia"/>
                <w:szCs w:val="21"/>
              </w:rPr>
              <w:t>蓝德环保会场</w:t>
            </w:r>
          </w:p>
        </w:tc>
      </w:tr>
      <w:tr>
        <w:tc>
          <w:tcPr>
            <w:tcW w:w="460"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hAnsi="宋体"/>
                <w:color w:val="000000"/>
              </w:rPr>
            </w:pPr>
            <w:r>
              <w:rPr>
                <w:rFonts w:ascii="宋体" w:hAnsi="宋体" w:hint="eastAsia"/>
                <w:color w:val="000000"/>
              </w:rPr>
              <w:t>5</w:t>
            </w:r>
          </w:p>
        </w:tc>
        <w:tc>
          <w:tcPr>
            <w:tcW w:w="2602" w:type="dxa"/>
            <w:tcBorders>
              <w:top w:val="nil"/>
              <w:left w:val="nil"/>
              <w:bottom w:val="single" w:sz="4" w:space="0" w:color="auto"/>
              <w:right w:val="single" w:sz="4" w:space="0" w:color="auto"/>
            </w:tcBorders>
            <w:shd w:val="clear" w:color="auto" w:fill="auto"/>
            <w:noWrap/>
            <w:vAlign w:val="center"/>
          </w:tcPr>
          <w:p>
            <w:pPr>
              <w:widowControl/>
              <w:jc w:val="center"/>
              <w:rPr>
                <w:rFonts w:ascii="宋体" w:hAnsi="宋体"/>
                <w:color w:val="000000"/>
              </w:rPr>
            </w:pPr>
            <w:r>
              <w:rPr>
                <w:rFonts w:ascii="宋体" w:hAnsi="宋体" w:hint="eastAsia"/>
                <w:color w:val="000000"/>
              </w:rPr>
              <w:t>华为分体式高清视频三合一一体化会议终端（适用中小会议室）</w:t>
            </w:r>
          </w:p>
        </w:tc>
        <w:tc>
          <w:tcPr>
            <w:tcW w:w="1895" w:type="dxa"/>
            <w:tcBorders>
              <w:top w:val="nil"/>
              <w:left w:val="nil"/>
              <w:bottom w:val="single" w:sz="4" w:space="0" w:color="auto"/>
              <w:right w:val="single" w:sz="4" w:space="0" w:color="auto"/>
            </w:tcBorders>
            <w:shd w:val="clear" w:color="auto" w:fill="auto"/>
            <w:noWrap/>
            <w:vAlign w:val="center"/>
          </w:tcPr>
          <w:p>
            <w:pPr>
              <w:widowControl/>
              <w:jc w:val="center"/>
              <w:rPr>
                <w:rFonts w:ascii="宋体" w:hAnsi="宋体"/>
                <w:color w:val="000000"/>
              </w:rPr>
            </w:pPr>
            <w:r>
              <w:rPr>
                <w:rFonts w:ascii="宋体" w:hAnsi="宋体"/>
                <w:color w:val="000000"/>
              </w:rPr>
              <w:t>TE30-1080P-00B</w:t>
            </w:r>
          </w:p>
          <w:p>
            <w:pPr>
              <w:widowControl/>
              <w:jc w:val="center"/>
              <w:rPr>
                <w:rFonts w:ascii="宋体" w:hAnsi="宋体"/>
                <w:color w:val="000000"/>
              </w:rPr>
            </w:pPr>
            <w:r>
              <w:rPr>
                <w:rFonts w:ascii="宋体" w:hAnsi="宋体" w:hint="eastAsia"/>
                <w:color w:val="000000"/>
              </w:rPr>
              <w:t>（内置</w:t>
            </w:r>
            <w:r>
              <w:rPr>
                <w:rFonts w:ascii="宋体" w:hAnsi="宋体"/>
                <w:color w:val="000000"/>
              </w:rPr>
              <w:t>HD Codec,HD</w:t>
            </w:r>
            <w:r>
              <w:rPr>
                <w:rFonts w:ascii="宋体" w:hAnsi="宋体"/>
                <w:color w:val="000000"/>
              </w:rPr>
              <w:t>摄像头和麦克风</w:t>
            </w:r>
            <w:r>
              <w:rPr>
                <w:rFonts w:ascii="宋体" w:hAnsi="宋体"/>
                <w:color w:val="000000"/>
              </w:rPr>
              <w:t>,</w:t>
            </w:r>
            <w:r>
              <w:rPr>
                <w:rFonts w:ascii="宋体" w:hAnsi="宋体"/>
                <w:color w:val="000000"/>
              </w:rPr>
              <w:t>配套电缆</w:t>
            </w:r>
            <w:r>
              <w:rPr>
                <w:rFonts w:ascii="宋体" w:hAnsi="宋体"/>
                <w:color w:val="000000"/>
              </w:rPr>
              <w:t>,</w:t>
            </w:r>
            <w:r>
              <w:rPr>
                <w:rFonts w:ascii="宋体" w:hAnsi="宋体"/>
                <w:color w:val="000000"/>
              </w:rPr>
              <w:t>安装支架</w:t>
            </w:r>
            <w:r>
              <w:rPr>
                <w:rFonts w:ascii="宋体" w:hAnsi="宋体"/>
                <w:color w:val="000000"/>
              </w:rPr>
              <w:t>,</w:t>
            </w:r>
            <w:r>
              <w:rPr>
                <w:rFonts w:ascii="宋体" w:hAnsi="宋体"/>
                <w:color w:val="000000"/>
              </w:rPr>
              <w:t>遥控器</w:t>
            </w:r>
            <w:r>
              <w:rPr>
                <w:rFonts w:ascii="宋体" w:hAnsi="宋体" w:hint="eastAsia"/>
                <w:color w:val="000000"/>
              </w:rPr>
              <w:t>）</w:t>
            </w:r>
          </w:p>
        </w:tc>
        <w:tc>
          <w:tcPr>
            <w:tcW w:w="1134" w:type="dxa"/>
            <w:tcBorders>
              <w:top w:val="nil"/>
              <w:left w:val="nil"/>
              <w:bottom w:val="single" w:sz="4" w:space="0" w:color="auto"/>
              <w:right w:val="single" w:sz="4" w:space="0" w:color="auto"/>
            </w:tcBorders>
            <w:shd w:val="clear" w:color="auto" w:fill="auto"/>
            <w:noWrap/>
            <w:vAlign w:val="center"/>
          </w:tcPr>
          <w:p>
            <w:pPr>
              <w:widowControl/>
              <w:jc w:val="center"/>
              <w:rPr>
                <w:rFonts w:ascii="宋体" w:hAnsi="宋体"/>
                <w:color w:val="000000"/>
              </w:rPr>
            </w:pPr>
            <w:r>
              <w:rPr>
                <w:rFonts w:ascii="宋体" w:hAnsi="宋体" w:hint="eastAsia"/>
                <w:color w:val="000000"/>
              </w:rPr>
              <w:t>4</w:t>
            </w:r>
            <w:r>
              <w:rPr>
                <w:rFonts w:ascii="宋体" w:hAnsi="宋体" w:hint="eastAsia"/>
                <w:color w:val="000000"/>
              </w:rPr>
              <w:t>（台）</w:t>
            </w:r>
          </w:p>
        </w:tc>
        <w:tc>
          <w:tcPr>
            <w:tcW w:w="2205" w:type="dxa"/>
            <w:tcBorders>
              <w:top w:val="nil"/>
              <w:left w:val="nil"/>
              <w:bottom w:val="single" w:sz="4" w:space="0" w:color="auto"/>
              <w:right w:val="single" w:sz="4" w:space="0" w:color="auto"/>
            </w:tcBorders>
            <w:vAlign w:val="center"/>
          </w:tcPr>
          <w:p>
            <w:pPr>
              <w:widowControl/>
              <w:jc w:val="center"/>
              <w:rPr>
                <w:szCs w:val="21"/>
              </w:rPr>
            </w:pPr>
            <w:r>
              <w:rPr>
                <w:rFonts w:hint="eastAsia"/>
                <w:szCs w:val="21"/>
              </w:rPr>
              <w:t>龙大公司、</w:t>
            </w:r>
          </w:p>
          <w:p>
            <w:pPr>
              <w:widowControl/>
              <w:jc w:val="center"/>
              <w:rPr>
                <w:rFonts w:ascii="宋体" w:hAnsi="宋体"/>
                <w:color w:val="000000"/>
              </w:rPr>
            </w:pPr>
            <w:r>
              <w:rPr>
                <w:rFonts w:hint="eastAsia"/>
                <w:szCs w:val="21"/>
              </w:rPr>
              <w:t>包头风电会场</w:t>
            </w:r>
          </w:p>
        </w:tc>
      </w:tr>
      <w:tr>
        <w:tc>
          <w:tcPr>
            <w:tcW w:w="460" w:type="dxa"/>
            <w:tcBorders>
              <w:top w:val="nil"/>
              <w:left w:val="single" w:sz="4" w:space="0" w:color="auto"/>
              <w:bottom w:val="single" w:sz="4" w:space="0" w:color="auto"/>
              <w:right w:val="single" w:sz="4" w:space="0" w:color="auto"/>
            </w:tcBorders>
            <w:shd w:val="clear" w:color="auto" w:fill="auto"/>
            <w:noWrap/>
            <w:vAlign w:val="center"/>
            <w:hideMark/>
          </w:tcPr>
          <w:p>
            <w:pPr>
              <w:widowControl/>
              <w:jc w:val="center"/>
              <w:rPr>
                <w:rFonts w:ascii="宋体" w:hAnsi="宋体"/>
                <w:color w:val="000000"/>
              </w:rPr>
            </w:pPr>
            <w:r>
              <w:rPr>
                <w:rFonts w:ascii="宋体" w:hAnsi="宋体"/>
                <w:color w:val="000000"/>
              </w:rPr>
              <w:t>6</w:t>
            </w:r>
          </w:p>
        </w:tc>
        <w:tc>
          <w:tcPr>
            <w:tcW w:w="2602" w:type="dxa"/>
            <w:tcBorders>
              <w:top w:val="nil"/>
              <w:left w:val="nil"/>
              <w:bottom w:val="single" w:sz="4" w:space="0" w:color="auto"/>
              <w:right w:val="single" w:sz="4" w:space="0" w:color="auto"/>
            </w:tcBorders>
            <w:shd w:val="clear" w:color="auto" w:fill="auto"/>
            <w:noWrap/>
            <w:vAlign w:val="center"/>
            <w:hideMark/>
          </w:tcPr>
          <w:p>
            <w:pPr>
              <w:widowControl/>
              <w:jc w:val="center"/>
              <w:rPr>
                <w:rFonts w:ascii="宋体" w:hAnsi="宋体"/>
                <w:color w:val="000000"/>
              </w:rPr>
            </w:pPr>
            <w:r>
              <w:rPr>
                <w:rFonts w:ascii="宋体" w:hAnsi="宋体" w:hint="eastAsia"/>
                <w:color w:val="000000"/>
              </w:rPr>
              <w:t>所有线材、安装、调试、装修、差旅、集成</w:t>
            </w:r>
          </w:p>
          <w:p>
            <w:pPr>
              <w:widowControl/>
              <w:jc w:val="center"/>
              <w:rPr>
                <w:rFonts w:ascii="宋体" w:hAnsi="宋体"/>
                <w:color w:val="000000"/>
              </w:rPr>
            </w:pPr>
            <w:r>
              <w:rPr>
                <w:rFonts w:ascii="宋体" w:hAnsi="宋体" w:hint="eastAsia"/>
                <w:color w:val="000000"/>
              </w:rPr>
              <w:t>等费用（不含设备）</w:t>
            </w:r>
          </w:p>
        </w:tc>
        <w:tc>
          <w:tcPr>
            <w:tcW w:w="1895" w:type="dxa"/>
            <w:tcBorders>
              <w:top w:val="nil"/>
              <w:left w:val="nil"/>
              <w:bottom w:val="single" w:sz="4" w:space="0" w:color="auto"/>
              <w:right w:val="single" w:sz="4" w:space="0" w:color="auto"/>
            </w:tcBorders>
            <w:shd w:val="clear" w:color="auto" w:fill="auto"/>
            <w:noWrap/>
            <w:vAlign w:val="center"/>
            <w:hideMark/>
          </w:tcPr>
          <w:p>
            <w:pPr>
              <w:widowControl/>
              <w:jc w:val="center"/>
              <w:rPr>
                <w:rFonts w:ascii="宋体" w:hAnsi="宋体"/>
                <w:color w:val="000000"/>
              </w:rPr>
            </w:pPr>
            <w:r>
              <w:rPr>
                <w:rFonts w:ascii="宋体" w:hAnsi="宋体" w:hint="eastAsia"/>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pPr>
              <w:widowControl/>
              <w:jc w:val="center"/>
              <w:rPr>
                <w:rFonts w:ascii="宋体" w:hAnsi="宋体"/>
                <w:color w:val="000000"/>
              </w:rPr>
            </w:pPr>
            <w:r>
              <w:rPr>
                <w:rFonts w:ascii="宋体" w:hAnsi="宋体" w:hint="eastAsia"/>
                <w:color w:val="000000"/>
              </w:rPr>
              <w:t>1</w:t>
            </w:r>
            <w:r>
              <w:rPr>
                <w:rFonts w:ascii="宋体" w:hAnsi="宋体"/>
                <w:color w:val="000000"/>
              </w:rPr>
              <w:t>0</w:t>
            </w:r>
            <w:r>
              <w:rPr>
                <w:rFonts w:ascii="宋体" w:hAnsi="宋体"/>
                <w:color w:val="000000"/>
              </w:rPr>
              <w:t>个视频会议点</w:t>
            </w:r>
          </w:p>
        </w:tc>
        <w:tc>
          <w:tcPr>
            <w:tcW w:w="2205" w:type="dxa"/>
            <w:tcBorders>
              <w:top w:val="nil"/>
              <w:left w:val="nil"/>
              <w:bottom w:val="single" w:sz="4" w:space="0" w:color="auto"/>
              <w:right w:val="single" w:sz="4" w:space="0" w:color="auto"/>
            </w:tcBorders>
            <w:vAlign w:val="center"/>
          </w:tcPr>
          <w:p>
            <w:pPr>
              <w:widowControl/>
              <w:jc w:val="center"/>
              <w:rPr>
                <w:rFonts w:ascii="宋体" w:hAnsi="宋体"/>
                <w:color w:val="000000"/>
              </w:rPr>
            </w:pPr>
            <w:r>
              <w:rPr>
                <w:rFonts w:ascii="宋体" w:hAnsi="宋体" w:hint="eastAsia"/>
                <w:color w:val="000000"/>
              </w:rPr>
              <w:t>\</w:t>
            </w:r>
          </w:p>
        </w:tc>
      </w:tr>
    </w:tbl>
    <w:bookmarkEnd w:id="26"/>
    <w:bookmarkEnd w:id="27"/>
    <w:p>
      <w:pPr>
        <w:spacing w:beforeLines="50" w:before="156" w:line="360" w:lineRule="auto"/>
        <w:outlineLvl w:val="0"/>
        <w:rPr>
          <w:rFonts w:ascii="黑体" w:eastAsia="黑体" w:hAnsi="黑体"/>
          <w:sz w:val="36"/>
          <w:szCs w:val="36"/>
        </w:rPr>
      </w:pPr>
      <w:r>
        <w:rPr>
          <w:rFonts w:ascii="黑体" w:eastAsia="黑体" w:hAnsi="黑体" w:hint="eastAsia"/>
          <w:sz w:val="36"/>
          <w:szCs w:val="36"/>
        </w:rPr>
        <w:t>四、项目实施方案</w:t>
      </w:r>
    </w:p>
    <w:p>
      <w:pPr>
        <w:spacing w:beforeLines="50" w:before="156" w:afterLines="50" w:after="156" w:line="360" w:lineRule="auto"/>
        <w:outlineLvl w:val="1"/>
        <w:rPr>
          <w:rFonts w:eastAsia="黑体"/>
          <w:snapToGrid w:val="0"/>
          <w:sz w:val="36"/>
          <w:szCs w:val="36"/>
        </w:rPr>
      </w:pPr>
      <w:r>
        <w:rPr>
          <w:rFonts w:eastAsia="黑体" w:hint="eastAsia"/>
          <w:snapToGrid w:val="0"/>
          <w:sz w:val="36"/>
          <w:szCs w:val="36"/>
        </w:rPr>
        <w:t>（一）项目实施管理原则</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项目开发实施过程中，应严格按照</w:t>
      </w:r>
      <w:r>
        <w:rPr>
          <w:rFonts w:ascii="Times New Roman" w:eastAsia="宋体" w:hAnsi="Times New Roman" w:cs="Times New Roman"/>
          <w:snapToGrid w:val="0"/>
          <w:sz w:val="24"/>
          <w:szCs w:val="28"/>
        </w:rPr>
        <w:t>ISO9001</w:t>
      </w:r>
      <w:r>
        <w:rPr>
          <w:rFonts w:ascii="Times New Roman" w:eastAsia="宋体" w:hAnsi="Times New Roman" w:cs="Times New Roman"/>
          <w:snapToGrid w:val="0"/>
          <w:sz w:val="24"/>
          <w:szCs w:val="28"/>
        </w:rPr>
        <w:t>国际质量体系进行控制，保证为用户提供优质的产品、严密的工程实施、高效的服务支持。</w:t>
      </w:r>
      <w:r>
        <w:rPr>
          <w:rFonts w:ascii="Times New Roman" w:eastAsia="宋体" w:hAnsi="Times New Roman" w:cs="Times New Roman" w:hint="eastAsia"/>
          <w:snapToGrid w:val="0"/>
          <w:sz w:val="24"/>
          <w:szCs w:val="28"/>
        </w:rPr>
        <w:t>为此，要遵循下列项目实施管理原则和保证体系。</w:t>
      </w:r>
      <w:r>
        <w:rPr>
          <w:rFonts w:ascii="Times New Roman" w:eastAsia="宋体" w:hAnsi="Times New Roman" w:cs="Times New Roman"/>
          <w:snapToGrid w:val="0"/>
          <w:sz w:val="24"/>
          <w:szCs w:val="28"/>
        </w:rPr>
        <w:t xml:space="preserve"> </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1</w:t>
      </w:r>
      <w:r>
        <w:rPr>
          <w:rFonts w:ascii="Times New Roman" w:eastAsia="宋体" w:hAnsi="Times New Roman" w:cs="Times New Roman"/>
          <w:snapToGrid w:val="0"/>
          <w:sz w:val="24"/>
          <w:szCs w:val="28"/>
        </w:rPr>
        <w:t>）有经验、成熟的技术队伍是工程实施的前提条件</w:t>
      </w:r>
      <w:r>
        <w:rPr>
          <w:rFonts w:ascii="Times New Roman" w:eastAsia="宋体" w:hAnsi="Times New Roman" w:cs="Times New Roman"/>
          <w:snapToGrid w:val="0"/>
          <w:sz w:val="24"/>
          <w:szCs w:val="28"/>
        </w:rPr>
        <w:t xml:space="preserve"> </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完成任何项目，必须拥有一支有经验的、勇于探索的、高水平的、具有严谨工作作风的技术队伍，在实施的过程中发挥团队协作精神和用户密切协作的能力。</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2</w:t>
      </w:r>
      <w:r>
        <w:rPr>
          <w:rFonts w:ascii="Times New Roman" w:eastAsia="宋体" w:hAnsi="Times New Roman" w:cs="Times New Roman"/>
          <w:snapToGrid w:val="0"/>
          <w:sz w:val="24"/>
          <w:szCs w:val="28"/>
        </w:rPr>
        <w:t>）管理层次分明、职责清晰是项目实施的基础</w:t>
      </w:r>
      <w:r>
        <w:rPr>
          <w:rFonts w:ascii="Times New Roman" w:eastAsia="宋体" w:hAnsi="Times New Roman" w:cs="Times New Roman"/>
          <w:snapToGrid w:val="0"/>
          <w:sz w:val="24"/>
          <w:szCs w:val="28"/>
        </w:rPr>
        <w:t xml:space="preserve"> </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建立层次分明的项目实施管理机构，明晰各层的管理职责，从组织管理的角度保证项目实施计划落到实处。</w:t>
      </w:r>
      <w:r>
        <w:rPr>
          <w:rFonts w:ascii="Times New Roman" w:eastAsia="宋体" w:hAnsi="Times New Roman" w:cs="Times New Roman"/>
          <w:snapToGrid w:val="0"/>
          <w:sz w:val="24"/>
          <w:szCs w:val="28"/>
        </w:rPr>
        <w:t xml:space="preserve"> </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w:t>
      </w:r>
      <w:r>
        <w:rPr>
          <w:rFonts w:ascii="Times New Roman" w:eastAsia="宋体" w:hAnsi="Times New Roman" w:cs="Times New Roman"/>
          <w:snapToGrid w:val="0"/>
          <w:sz w:val="24"/>
          <w:szCs w:val="28"/>
        </w:rPr>
        <w:t>3</w:t>
      </w:r>
      <w:r>
        <w:rPr>
          <w:rFonts w:ascii="Times New Roman" w:eastAsia="宋体" w:hAnsi="Times New Roman" w:cs="Times New Roman"/>
          <w:snapToGrid w:val="0"/>
          <w:sz w:val="24"/>
          <w:szCs w:val="28"/>
        </w:rPr>
        <w:t>）确定过程控制点，以过程质量保证整体项目质量</w:t>
      </w:r>
      <w:r>
        <w:rPr>
          <w:rFonts w:ascii="Times New Roman" w:eastAsia="宋体" w:hAnsi="Times New Roman" w:cs="Times New Roman"/>
          <w:snapToGrid w:val="0"/>
          <w:sz w:val="24"/>
          <w:szCs w:val="28"/>
        </w:rPr>
        <w:t xml:space="preserve"> </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lastRenderedPageBreak/>
        <w:t>整体都是由局部和具体的细节构成，项目由一个个过程环节组成，只有认真对待每一个过程细节，才能保证项目整体的实施质量。</w:t>
      </w:r>
    </w:p>
    <w:p>
      <w:pPr>
        <w:spacing w:beforeLines="50" w:before="156" w:afterLines="50" w:after="156" w:line="360" w:lineRule="auto"/>
        <w:outlineLvl w:val="1"/>
        <w:rPr>
          <w:rFonts w:eastAsia="黑体"/>
          <w:snapToGrid w:val="0"/>
          <w:sz w:val="36"/>
          <w:szCs w:val="36"/>
        </w:rPr>
      </w:pPr>
      <w:r>
        <w:rPr>
          <w:rFonts w:eastAsia="黑体" w:hint="eastAsia"/>
          <w:snapToGrid w:val="0"/>
          <w:sz w:val="36"/>
          <w:szCs w:val="36"/>
        </w:rPr>
        <w:t>（二）项目组织机构</w:t>
      </w:r>
    </w:p>
    <w:p>
      <w:pPr>
        <w:pStyle w:val="4"/>
        <w:spacing w:before="60" w:after="60" w:line="360" w:lineRule="auto"/>
        <w:rPr>
          <w:rFonts w:ascii="Times New Roman" w:eastAsia="黑体" w:hAnsi="Times New Roman"/>
          <w:b w:val="0"/>
          <w:snapToGrid w:val="0"/>
        </w:rPr>
      </w:pPr>
      <w:r>
        <w:rPr>
          <w:rFonts w:ascii="Times New Roman" w:eastAsia="黑体" w:hAnsi="Times New Roman" w:hint="eastAsia"/>
          <w:b w:val="0"/>
          <w:snapToGrid w:val="0"/>
        </w:rPr>
        <w:t>1.</w:t>
      </w:r>
      <w:r>
        <w:rPr>
          <w:rFonts w:ascii="Times New Roman" w:eastAsia="黑体" w:hAnsi="Times New Roman" w:hint="eastAsia"/>
          <w:b w:val="0"/>
          <w:snapToGrid w:val="0"/>
        </w:rPr>
        <w:t>组织结构</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为保证项目能够按照计划稳步推进，及时协调解决项目推进过程中的问题，明确相关人员责任，提高工作效率，确保项目质量和有效降低风险，设立项目管理工作组，由招标人和中标人双方及其相关的工作人员组成。</w:t>
      </w:r>
    </w:p>
    <w:p>
      <w:pPr>
        <w:pStyle w:val="4"/>
        <w:spacing w:before="60" w:after="60" w:line="360" w:lineRule="auto"/>
        <w:rPr>
          <w:rFonts w:ascii="Times New Roman" w:eastAsia="黑体" w:hAnsi="Times New Roman"/>
          <w:b w:val="0"/>
          <w:snapToGrid w:val="0"/>
        </w:rPr>
      </w:pPr>
      <w:r>
        <w:rPr>
          <w:rFonts w:ascii="Times New Roman" w:eastAsia="黑体" w:hAnsi="Times New Roman" w:hint="eastAsia"/>
          <w:b w:val="0"/>
          <w:snapToGrid w:val="0"/>
        </w:rPr>
        <w:t>2.</w:t>
      </w:r>
      <w:r>
        <w:rPr>
          <w:rFonts w:ascii="Times New Roman" w:eastAsia="黑体" w:hAnsi="Times New Roman" w:hint="eastAsia"/>
          <w:b w:val="0"/>
          <w:snapToGrid w:val="0"/>
        </w:rPr>
        <w:t>具体职责</w:t>
      </w:r>
    </w:p>
    <w:p>
      <w:pPr>
        <w:spacing w:line="360" w:lineRule="auto"/>
        <w:ind w:firstLineChars="200" w:firstLine="482"/>
        <w:rPr>
          <w:rFonts w:ascii="Times New Roman" w:eastAsia="宋体" w:hAnsi="Times New Roman" w:cs="Times New Roman"/>
          <w:b/>
          <w:snapToGrid w:val="0"/>
          <w:sz w:val="24"/>
          <w:szCs w:val="28"/>
        </w:rPr>
      </w:pPr>
      <w:bookmarkStart w:id="29" w:name="_Toc491370924"/>
      <w:r>
        <w:rPr>
          <w:rFonts w:ascii="Times New Roman" w:eastAsia="宋体" w:hAnsi="Times New Roman" w:cs="Times New Roman" w:hint="eastAsia"/>
          <w:b/>
          <w:snapToGrid w:val="0"/>
          <w:sz w:val="24"/>
          <w:szCs w:val="28"/>
        </w:rPr>
        <w:t>1</w:t>
      </w:r>
      <w:r>
        <w:rPr>
          <w:rFonts w:ascii="Times New Roman" w:eastAsia="宋体" w:hAnsi="Times New Roman" w:cs="Times New Roman" w:hint="eastAsia"/>
          <w:b/>
          <w:snapToGrid w:val="0"/>
          <w:sz w:val="24"/>
          <w:szCs w:val="28"/>
        </w:rPr>
        <w:t>）</w:t>
      </w:r>
      <w:bookmarkEnd w:id="29"/>
      <w:r>
        <w:rPr>
          <w:rFonts w:ascii="Times New Roman" w:eastAsia="宋体" w:hAnsi="Times New Roman" w:cs="Times New Roman" w:hint="eastAsia"/>
          <w:b/>
          <w:snapToGrid w:val="0"/>
          <w:sz w:val="24"/>
          <w:szCs w:val="28"/>
        </w:rPr>
        <w:t>项目管理工作组</w:t>
      </w:r>
    </w:p>
    <w:p>
      <w:pPr>
        <w:numPr>
          <w:ilvl w:val="0"/>
          <w:numId w:val="10"/>
        </w:numPr>
        <w:spacing w:line="360" w:lineRule="auto"/>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组织各方统一制定工程管理计划；</w:t>
      </w:r>
    </w:p>
    <w:p>
      <w:pPr>
        <w:numPr>
          <w:ilvl w:val="0"/>
          <w:numId w:val="10"/>
        </w:numPr>
        <w:spacing w:line="360" w:lineRule="auto"/>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组织总体实施方案评审，组织测试验收；</w:t>
      </w:r>
    </w:p>
    <w:p>
      <w:pPr>
        <w:numPr>
          <w:ilvl w:val="0"/>
          <w:numId w:val="10"/>
        </w:numPr>
        <w:spacing w:line="360" w:lineRule="auto"/>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负责项目进度计划与成本控制；</w:t>
      </w:r>
    </w:p>
    <w:p>
      <w:pPr>
        <w:numPr>
          <w:ilvl w:val="0"/>
          <w:numId w:val="10"/>
        </w:numPr>
        <w:spacing w:line="360" w:lineRule="auto"/>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协调解决项目实施过程中出现的各种问题。</w:t>
      </w:r>
    </w:p>
    <w:p>
      <w:pPr>
        <w:spacing w:beforeLines="50" w:before="156" w:afterLines="50" w:after="156" w:line="360" w:lineRule="auto"/>
        <w:outlineLvl w:val="1"/>
        <w:rPr>
          <w:rFonts w:eastAsia="黑体"/>
          <w:snapToGrid w:val="0"/>
          <w:sz w:val="36"/>
          <w:szCs w:val="36"/>
        </w:rPr>
      </w:pPr>
      <w:r>
        <w:rPr>
          <w:rFonts w:eastAsia="黑体" w:hint="eastAsia"/>
          <w:snapToGrid w:val="0"/>
          <w:sz w:val="36"/>
          <w:szCs w:val="36"/>
        </w:rPr>
        <w:t>（三）项目实施计划</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本项目总工期为</w:t>
      </w:r>
      <w:r>
        <w:rPr>
          <w:rFonts w:ascii="Times New Roman" w:eastAsia="宋体" w:hAnsi="Times New Roman" w:cs="Times New Roman" w:hint="eastAsia"/>
          <w:snapToGrid w:val="0"/>
          <w:sz w:val="24"/>
          <w:szCs w:val="28"/>
        </w:rPr>
        <w:t>2</w:t>
      </w:r>
      <w:r>
        <w:rPr>
          <w:rFonts w:ascii="Times New Roman" w:eastAsia="宋体" w:hAnsi="Times New Roman" w:cs="Times New Roman" w:hint="eastAsia"/>
          <w:snapToGrid w:val="0"/>
          <w:sz w:val="24"/>
          <w:szCs w:val="28"/>
        </w:rPr>
        <w:t>个月。</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项目实施的成功与否的关键因素中包括系统配置、工具的使用、人员组织、实施流程和工程方法等。在投标方案中应对工作任务、实施流程、进度计划进行详细说明（任务和进度计划应至少细化到二级）。</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进度计划需充分考虑各分公司具体情况，确保平时会议不受影响。</w:t>
      </w:r>
    </w:p>
    <w:p>
      <w:pPr>
        <w:pStyle w:val="4"/>
        <w:spacing w:before="60" w:after="60" w:line="360" w:lineRule="auto"/>
        <w:rPr>
          <w:rFonts w:ascii="Times New Roman" w:eastAsia="黑体" w:hAnsi="Times New Roman"/>
          <w:b w:val="0"/>
          <w:snapToGrid w:val="0"/>
        </w:rPr>
      </w:pPr>
      <w:r>
        <w:rPr>
          <w:rFonts w:ascii="Times New Roman" w:eastAsia="黑体" w:hAnsi="Times New Roman" w:hint="eastAsia"/>
          <w:b w:val="0"/>
          <w:snapToGrid w:val="0"/>
        </w:rPr>
        <w:t>1.</w:t>
      </w:r>
      <w:r>
        <w:rPr>
          <w:rFonts w:ascii="Times New Roman" w:eastAsia="黑体" w:hAnsi="Times New Roman" w:hint="eastAsia"/>
          <w:b w:val="0"/>
          <w:snapToGrid w:val="0"/>
        </w:rPr>
        <w:t>项目实施工作流程</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项目正式启动后，项目将严格按照项目实施计划进行，做好项目风险管理，确保项目在尽量不影响招标方会议工作的情况实施。</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项目实施完成后，进行测试联调，在视频会议系统正式上线运行后，进行项目总结，完成系统的总体验收。在此过程中，系统培训贯穿始终，确保受训人员能够熟练的对系统进行操作使用、维护和管理。</w:t>
      </w:r>
    </w:p>
    <w:p>
      <w:pPr>
        <w:spacing w:beforeLines="50" w:before="156" w:afterLines="50" w:after="156" w:line="360" w:lineRule="auto"/>
        <w:outlineLvl w:val="1"/>
        <w:rPr>
          <w:rFonts w:eastAsia="黑体"/>
          <w:snapToGrid w:val="0"/>
          <w:sz w:val="36"/>
          <w:szCs w:val="36"/>
        </w:rPr>
      </w:pPr>
      <w:r>
        <w:rPr>
          <w:rFonts w:eastAsia="黑体" w:hint="eastAsia"/>
          <w:snapToGrid w:val="0"/>
          <w:sz w:val="36"/>
          <w:szCs w:val="36"/>
        </w:rPr>
        <w:lastRenderedPageBreak/>
        <w:t>（四）项目培训</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培训分为管理员培训和用户操作培训两个方式，总培训时间不得少于</w:t>
      </w:r>
      <w:r>
        <w:rPr>
          <w:rFonts w:ascii="Times New Roman" w:eastAsia="宋体" w:hAnsi="Times New Roman" w:cs="Times New Roman" w:hint="eastAsia"/>
          <w:snapToGrid w:val="0"/>
          <w:sz w:val="24"/>
          <w:szCs w:val="28"/>
        </w:rPr>
        <w:t>1</w:t>
      </w:r>
      <w:r>
        <w:rPr>
          <w:rFonts w:ascii="Times New Roman" w:eastAsia="宋体" w:hAnsi="Times New Roman" w:cs="Times New Roman" w:hint="eastAsia"/>
          <w:snapToGrid w:val="0"/>
          <w:sz w:val="24"/>
          <w:szCs w:val="28"/>
        </w:rPr>
        <w:t>天。</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管理员培训：提供完成的系统技术手册，确保管理员参与整个项目建设过程，熟悉系统的各个组成部分，熟练掌握控制设备的管理维护，以及视频会议系统的操作使用。</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用户培训：提供完整的用户手册作为培训的材料，确保每家分公司有一名以上使用人员能熟练掌握视频会议系统的用户级操作使用。</w:t>
      </w:r>
    </w:p>
    <w:p>
      <w:pPr>
        <w:spacing w:beforeLines="50" w:before="156" w:afterLines="50" w:after="156" w:line="360" w:lineRule="auto"/>
        <w:outlineLvl w:val="1"/>
        <w:rPr>
          <w:rFonts w:eastAsia="黑体"/>
          <w:snapToGrid w:val="0"/>
          <w:sz w:val="36"/>
          <w:szCs w:val="36"/>
        </w:rPr>
      </w:pPr>
      <w:r>
        <w:rPr>
          <w:rFonts w:eastAsia="黑体" w:hint="eastAsia"/>
          <w:snapToGrid w:val="0"/>
          <w:sz w:val="36"/>
          <w:szCs w:val="36"/>
        </w:rPr>
        <w:t>（五）售后服务</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制定完善优质的售后服务方案，针对本项目的售后及技术支持服务，投标人须作出承诺如下：</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投标人中标完成所有系统实施工作后，须制定完善售后服务计划</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质量保证期：系统终验后</w:t>
      </w:r>
      <w:r>
        <w:rPr>
          <w:rFonts w:ascii="Times New Roman" w:eastAsia="宋体" w:hAnsi="Times New Roman" w:cs="Times New Roman" w:hint="eastAsia"/>
          <w:snapToGrid w:val="0"/>
          <w:sz w:val="24"/>
          <w:szCs w:val="28"/>
        </w:rPr>
        <w:t>12</w:t>
      </w:r>
      <w:r>
        <w:rPr>
          <w:rFonts w:ascii="Times New Roman" w:eastAsia="宋体" w:hAnsi="Times New Roman" w:cs="Times New Roman" w:hint="eastAsia"/>
          <w:snapToGrid w:val="0"/>
          <w:sz w:val="24"/>
          <w:szCs w:val="28"/>
        </w:rPr>
        <w:t>个月。</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质保期内，投标人所有服务不得收取任何费用；投标人有责任解决所提供产品或服务及其附件、安装介质的任何故障。投标人必须在</w:t>
      </w:r>
      <w:r>
        <w:rPr>
          <w:rFonts w:ascii="Times New Roman" w:eastAsia="宋体" w:hAnsi="Times New Roman" w:cs="Times New Roman" w:hint="eastAsia"/>
          <w:snapToGrid w:val="0"/>
          <w:sz w:val="24"/>
          <w:szCs w:val="28"/>
        </w:rPr>
        <w:t>1</w:t>
      </w:r>
      <w:r>
        <w:rPr>
          <w:rFonts w:ascii="Times New Roman" w:eastAsia="宋体" w:hAnsi="Times New Roman" w:cs="Times New Roman" w:hint="eastAsia"/>
          <w:snapToGrid w:val="0"/>
          <w:sz w:val="24"/>
          <w:szCs w:val="28"/>
        </w:rPr>
        <w:t>小时内对业主所提出的维护要求做出实质性反应，并提供应急响应策略。</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系统运行过程中如果出现技术故障（如硬件故障、软件故障、配置丢失等），在此期间按紧急预案处置，确保系统最大限度地不中断运行。投标人应保证</w:t>
      </w:r>
      <w:r>
        <w:rPr>
          <w:rFonts w:ascii="Times New Roman" w:eastAsia="宋体" w:hAnsi="Times New Roman" w:cs="Times New Roman" w:hint="eastAsia"/>
          <w:snapToGrid w:val="0"/>
          <w:sz w:val="24"/>
          <w:szCs w:val="28"/>
        </w:rPr>
        <w:t>12</w:t>
      </w:r>
      <w:r>
        <w:rPr>
          <w:rFonts w:ascii="Times New Roman" w:eastAsia="宋体" w:hAnsi="Times New Roman" w:cs="Times New Roman" w:hint="eastAsia"/>
          <w:snapToGrid w:val="0"/>
          <w:sz w:val="24"/>
          <w:szCs w:val="28"/>
        </w:rPr>
        <w:t>小时内解决此类问题，以恢复故障使得系统得以正常运行。</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质保期外，投标人为建设方提供有偿技术支持和服务，考虑系统维护服务等工作量情况，适当向建设方收取一定费用。</w:t>
      </w:r>
    </w:p>
    <w:p>
      <w:pPr>
        <w:spacing w:line="360" w:lineRule="auto"/>
        <w:ind w:firstLineChars="200" w:firstLine="480"/>
        <w:rPr>
          <w:rFonts w:ascii="Times New Roman" w:eastAsia="宋体" w:hAnsi="Times New Roman" w:cs="Times New Roman"/>
          <w:snapToGrid w:val="0"/>
          <w:sz w:val="24"/>
          <w:szCs w:val="28"/>
        </w:rPr>
      </w:pPr>
      <w:r>
        <w:rPr>
          <w:rFonts w:ascii="Times New Roman" w:eastAsia="宋体" w:hAnsi="Times New Roman" w:cs="Times New Roman" w:hint="eastAsia"/>
          <w:snapToGrid w:val="0"/>
          <w:sz w:val="24"/>
          <w:szCs w:val="28"/>
        </w:rPr>
        <w:t>本项目</w:t>
      </w:r>
      <w:r>
        <w:rPr>
          <w:rFonts w:ascii="Times New Roman" w:eastAsia="宋体" w:hAnsi="Times New Roman" w:cs="Times New Roman"/>
          <w:snapToGrid w:val="0"/>
          <w:sz w:val="24"/>
          <w:szCs w:val="28"/>
        </w:rPr>
        <w:t>供货范围的所有硬件设备提供三年原厂维保，消耗品及辅材提供一年维保。</w:t>
      </w:r>
    </w:p>
    <w:p>
      <w:pPr>
        <w:spacing w:beforeLines="50" w:before="156" w:afterLines="50" w:after="156" w:line="360" w:lineRule="auto"/>
        <w:outlineLvl w:val="1"/>
        <w:rPr>
          <w:rFonts w:eastAsia="黑体"/>
          <w:snapToGrid w:val="0"/>
          <w:sz w:val="36"/>
          <w:szCs w:val="36"/>
        </w:rPr>
      </w:pPr>
      <w:r>
        <w:rPr>
          <w:rFonts w:eastAsia="黑体" w:hint="eastAsia"/>
          <w:snapToGrid w:val="0"/>
          <w:sz w:val="36"/>
          <w:szCs w:val="36"/>
        </w:rPr>
        <w:t>（六）项目交付</w:t>
      </w:r>
    </w:p>
    <w:p>
      <w:pPr>
        <w:pStyle w:val="4"/>
        <w:spacing w:before="60" w:after="60" w:line="360" w:lineRule="auto"/>
        <w:rPr>
          <w:rFonts w:ascii="Times New Roman" w:eastAsia="黑体" w:hAnsi="Times New Roman"/>
          <w:b w:val="0"/>
          <w:snapToGrid w:val="0"/>
        </w:rPr>
      </w:pPr>
      <w:r>
        <w:rPr>
          <w:rFonts w:ascii="Times New Roman" w:eastAsia="黑体" w:hAnsi="Times New Roman" w:hint="eastAsia"/>
          <w:b w:val="0"/>
          <w:snapToGrid w:val="0"/>
        </w:rPr>
        <w:t>1.</w:t>
      </w:r>
      <w:r>
        <w:rPr>
          <w:rFonts w:ascii="Times New Roman" w:eastAsia="黑体" w:hAnsi="Times New Roman" w:hint="eastAsia"/>
          <w:b w:val="0"/>
          <w:snapToGrid w:val="0"/>
        </w:rPr>
        <w:t>总体要求</w:t>
      </w:r>
    </w:p>
    <w:p>
      <w:pPr>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1</w:t>
      </w:r>
      <w:r>
        <w:rPr>
          <w:rFonts w:ascii="Times New Roman" w:eastAsia="宋体" w:hAnsi="Times New Roman" w:cs="Times New Roman" w:hint="eastAsia"/>
          <w:color w:val="000000"/>
          <w:sz w:val="24"/>
        </w:rPr>
        <w:t>）在项目实施过程中，投标人依据本项目要求，制定详细的交付计划。</w:t>
      </w:r>
    </w:p>
    <w:p>
      <w:pPr>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2</w:t>
      </w:r>
      <w:r>
        <w:rPr>
          <w:rFonts w:ascii="Times New Roman" w:eastAsia="宋体" w:hAnsi="Times New Roman" w:cs="Times New Roman" w:hint="eastAsia"/>
          <w:color w:val="000000"/>
          <w:sz w:val="24"/>
        </w:rPr>
        <w:t>）交付地点：按照深圳高速公路股份有限公司提供的地点交付安装调试、</w:t>
      </w:r>
      <w:r>
        <w:rPr>
          <w:rFonts w:ascii="Times New Roman" w:eastAsia="宋体" w:hAnsi="Times New Roman" w:cs="Times New Roman" w:hint="eastAsia"/>
          <w:color w:val="000000"/>
          <w:sz w:val="24"/>
        </w:rPr>
        <w:lastRenderedPageBreak/>
        <w:t>总部整体调试和验收。</w:t>
      </w:r>
    </w:p>
    <w:p>
      <w:pPr>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3</w:t>
      </w:r>
      <w:r>
        <w:rPr>
          <w:rFonts w:ascii="Times New Roman" w:eastAsia="宋体" w:hAnsi="Times New Roman" w:cs="Times New Roman" w:hint="eastAsia"/>
          <w:color w:val="000000"/>
          <w:sz w:val="24"/>
        </w:rPr>
        <w:t>）提供的所有视频会议软硬件产品均为具有自主知识产权或原厂商授权的正版产品。</w:t>
      </w:r>
    </w:p>
    <w:p>
      <w:pPr>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4</w:t>
      </w:r>
      <w:r>
        <w:rPr>
          <w:rFonts w:ascii="Times New Roman" w:eastAsia="宋体" w:hAnsi="Times New Roman" w:cs="Times New Roman" w:hint="eastAsia"/>
          <w:color w:val="000000"/>
          <w:sz w:val="24"/>
        </w:rPr>
        <w:t>）提供</w:t>
      </w:r>
      <w:r>
        <w:rPr>
          <w:rFonts w:ascii="Times New Roman" w:eastAsia="宋体" w:hAnsi="Times New Roman" w:cs="Times New Roman"/>
          <w:color w:val="000000"/>
          <w:sz w:val="24"/>
        </w:rPr>
        <w:t>系统维护</w:t>
      </w:r>
      <w:r>
        <w:rPr>
          <w:rFonts w:ascii="Times New Roman" w:eastAsia="宋体" w:hAnsi="Times New Roman" w:cs="Times New Roman" w:hint="eastAsia"/>
          <w:color w:val="000000"/>
          <w:sz w:val="24"/>
        </w:rPr>
        <w:t>、</w:t>
      </w:r>
      <w:r>
        <w:rPr>
          <w:rFonts w:ascii="Times New Roman" w:eastAsia="宋体" w:hAnsi="Times New Roman" w:cs="Times New Roman"/>
          <w:color w:val="000000"/>
          <w:sz w:val="24"/>
        </w:rPr>
        <w:t>培训</w:t>
      </w:r>
      <w:r>
        <w:rPr>
          <w:rFonts w:ascii="Times New Roman" w:eastAsia="宋体" w:hAnsi="Times New Roman" w:cs="Times New Roman" w:hint="eastAsia"/>
          <w:color w:val="000000"/>
          <w:sz w:val="24"/>
        </w:rPr>
        <w:t>及</w:t>
      </w:r>
      <w:r>
        <w:rPr>
          <w:rFonts w:ascii="Times New Roman" w:eastAsia="宋体" w:hAnsi="Times New Roman" w:cs="Times New Roman"/>
          <w:color w:val="000000"/>
          <w:sz w:val="24"/>
        </w:rPr>
        <w:t>技术支持服务以及相关文档资料。</w:t>
      </w:r>
    </w:p>
    <w:p>
      <w:pPr>
        <w:spacing w:line="360" w:lineRule="auto"/>
        <w:ind w:firstLineChars="200" w:firstLine="480"/>
        <w:rPr>
          <w:rFonts w:ascii="Times New Roman" w:eastAsia="宋体" w:hAnsi="Times New Roman" w:cs="Times New Roman"/>
          <w:color w:val="000000"/>
          <w:sz w:val="24"/>
        </w:rPr>
      </w:pPr>
      <w:r>
        <w:rPr>
          <w:rFonts w:ascii="Times New Roman" w:eastAsia="宋体" w:hAnsi="Times New Roman" w:cs="Times New Roman" w:hint="eastAsia"/>
          <w:color w:val="000000"/>
          <w:sz w:val="24"/>
        </w:rPr>
        <w:t>5</w:t>
      </w:r>
      <w:r>
        <w:rPr>
          <w:rFonts w:ascii="Times New Roman" w:eastAsia="宋体" w:hAnsi="Times New Roman" w:cs="Times New Roman" w:hint="eastAsia"/>
          <w:color w:val="000000"/>
          <w:sz w:val="24"/>
        </w:rPr>
        <w:t>）提供的文档和资料均应以纸张和磁介质（或光盘）为载体，文件格式为</w:t>
      </w:r>
      <w:r>
        <w:rPr>
          <w:rFonts w:ascii="Times New Roman" w:eastAsia="宋体" w:hAnsi="Times New Roman" w:cs="Times New Roman" w:hint="eastAsia"/>
          <w:color w:val="000000"/>
          <w:sz w:val="24"/>
        </w:rPr>
        <w:t>Word</w:t>
      </w:r>
      <w:r>
        <w:rPr>
          <w:rFonts w:ascii="Times New Roman" w:eastAsia="宋体" w:hAnsi="Times New Roman" w:cs="Times New Roman" w:hint="eastAsia"/>
          <w:color w:val="000000"/>
          <w:sz w:val="24"/>
        </w:rPr>
        <w:t>文档或</w:t>
      </w:r>
      <w:r>
        <w:rPr>
          <w:rFonts w:ascii="Times New Roman" w:eastAsia="宋体" w:hAnsi="Times New Roman" w:cs="Times New Roman" w:hint="eastAsia"/>
          <w:color w:val="000000"/>
          <w:sz w:val="24"/>
        </w:rPr>
        <w:t>PDF</w:t>
      </w:r>
      <w:r>
        <w:rPr>
          <w:rFonts w:ascii="Times New Roman" w:eastAsia="宋体" w:hAnsi="Times New Roman" w:cs="Times New Roman" w:hint="eastAsia"/>
          <w:color w:val="000000"/>
          <w:sz w:val="24"/>
        </w:rPr>
        <w:t>文档或其他可视化文件。</w:t>
      </w:r>
    </w:p>
    <w:p>
      <w:pPr>
        <w:spacing w:line="360" w:lineRule="auto"/>
        <w:ind w:firstLineChars="200" w:firstLine="480"/>
        <w:rPr>
          <w:rFonts w:ascii="Times New Roman" w:eastAsia="宋体" w:hAnsi="Times New Roman" w:cs="Times New Roman"/>
          <w:color w:val="000000"/>
          <w:sz w:val="24"/>
        </w:rPr>
      </w:pPr>
    </w:p>
    <w:p>
      <w:pPr>
        <w:spacing w:line="360" w:lineRule="auto"/>
        <w:ind w:firstLineChars="200" w:firstLine="480"/>
        <w:rPr>
          <w:rFonts w:ascii="Times New Roman" w:eastAsia="宋体" w:hAnsi="Times New Roman" w:cs="Times New Roman"/>
          <w:color w:val="000000"/>
          <w:sz w:val="24"/>
        </w:rPr>
      </w:pPr>
    </w:p>
    <w:p>
      <w:pPr>
        <w:snapToGrid w:val="0"/>
        <w:spacing w:line="440" w:lineRule="atLeast"/>
        <w:ind w:right="-78"/>
        <w:rPr>
          <w:rFonts w:ascii="宋体" w:hAnsi="宋体"/>
          <w:b/>
          <w:sz w:val="52"/>
          <w:szCs w:val="52"/>
        </w:rPr>
      </w:pPr>
    </w:p>
    <w:p>
      <w:pPr>
        <w:snapToGrid w:val="0"/>
        <w:spacing w:line="440" w:lineRule="atLeast"/>
        <w:ind w:right="-78"/>
        <w:rPr>
          <w:rFonts w:ascii="宋体" w:hAnsi="宋体"/>
          <w:b/>
          <w:sz w:val="52"/>
          <w:szCs w:val="52"/>
        </w:rPr>
      </w:pPr>
    </w:p>
    <w:p>
      <w:pPr>
        <w:snapToGrid w:val="0"/>
        <w:spacing w:line="440" w:lineRule="atLeast"/>
        <w:ind w:right="-78"/>
        <w:rPr>
          <w:rFonts w:ascii="宋体" w:hAnsi="宋体"/>
          <w:b/>
          <w:sz w:val="52"/>
          <w:szCs w:val="52"/>
        </w:rPr>
      </w:pPr>
    </w:p>
    <w:p>
      <w:pPr>
        <w:snapToGrid w:val="0"/>
        <w:spacing w:line="440" w:lineRule="atLeast"/>
        <w:ind w:right="-78"/>
        <w:rPr>
          <w:rFonts w:ascii="宋体" w:hAnsi="宋体"/>
          <w:b/>
          <w:sz w:val="52"/>
          <w:szCs w:val="52"/>
        </w:rPr>
      </w:pPr>
    </w:p>
    <w:p>
      <w:pPr>
        <w:snapToGrid w:val="0"/>
        <w:spacing w:line="440" w:lineRule="atLeast"/>
        <w:ind w:right="-78"/>
        <w:rPr>
          <w:rFonts w:ascii="宋体" w:hAnsi="宋体"/>
          <w:b/>
          <w:sz w:val="52"/>
          <w:szCs w:val="52"/>
        </w:rPr>
      </w:pPr>
    </w:p>
    <w:p>
      <w:pPr>
        <w:snapToGrid w:val="0"/>
        <w:spacing w:line="440" w:lineRule="atLeast"/>
        <w:ind w:right="-78"/>
        <w:rPr>
          <w:rFonts w:ascii="宋体" w:hAnsi="宋体"/>
          <w:b/>
          <w:sz w:val="52"/>
          <w:szCs w:val="52"/>
        </w:rPr>
      </w:pPr>
    </w:p>
    <w:p>
      <w:pPr>
        <w:snapToGrid w:val="0"/>
        <w:spacing w:line="440" w:lineRule="atLeast"/>
        <w:ind w:right="-78"/>
        <w:rPr>
          <w:rFonts w:ascii="宋体" w:hAnsi="宋体"/>
          <w:b/>
          <w:sz w:val="52"/>
          <w:szCs w:val="52"/>
        </w:rPr>
      </w:pPr>
    </w:p>
    <w:p>
      <w:pPr>
        <w:snapToGrid w:val="0"/>
        <w:spacing w:line="440" w:lineRule="atLeast"/>
        <w:ind w:right="-78"/>
        <w:rPr>
          <w:rFonts w:ascii="宋体" w:hAnsi="宋体"/>
          <w:b/>
          <w:sz w:val="52"/>
          <w:szCs w:val="52"/>
        </w:rPr>
      </w:pPr>
    </w:p>
    <w:p>
      <w:pPr>
        <w:snapToGrid w:val="0"/>
        <w:spacing w:line="440" w:lineRule="atLeast"/>
        <w:ind w:right="-78"/>
        <w:rPr>
          <w:rFonts w:ascii="宋体" w:hAnsi="宋体"/>
          <w:b/>
          <w:sz w:val="52"/>
          <w:szCs w:val="52"/>
        </w:rPr>
      </w:pPr>
    </w:p>
    <w:p>
      <w:pPr>
        <w:snapToGrid w:val="0"/>
        <w:spacing w:line="440" w:lineRule="atLeast"/>
        <w:ind w:right="-78"/>
        <w:rPr>
          <w:rFonts w:ascii="宋体" w:hAnsi="宋体"/>
          <w:b/>
          <w:sz w:val="52"/>
          <w:szCs w:val="52"/>
        </w:rPr>
      </w:pPr>
    </w:p>
    <w:p>
      <w:pPr>
        <w:snapToGrid w:val="0"/>
        <w:spacing w:line="440" w:lineRule="atLeast"/>
        <w:ind w:right="-78"/>
        <w:rPr>
          <w:rFonts w:ascii="宋体" w:hAnsi="宋体"/>
          <w:b/>
          <w:sz w:val="52"/>
          <w:szCs w:val="52"/>
        </w:rPr>
      </w:pPr>
    </w:p>
    <w:p>
      <w:pPr>
        <w:snapToGrid w:val="0"/>
        <w:spacing w:line="440" w:lineRule="atLeast"/>
        <w:ind w:right="-78"/>
        <w:rPr>
          <w:rFonts w:ascii="宋体" w:hAnsi="宋体"/>
          <w:b/>
          <w:sz w:val="52"/>
          <w:szCs w:val="52"/>
        </w:rPr>
      </w:pPr>
    </w:p>
    <w:p>
      <w:pPr>
        <w:snapToGrid w:val="0"/>
        <w:spacing w:line="440" w:lineRule="atLeast"/>
        <w:ind w:right="-78"/>
        <w:rPr>
          <w:rFonts w:ascii="宋体" w:hAnsi="宋体"/>
          <w:b/>
          <w:sz w:val="52"/>
          <w:szCs w:val="52"/>
        </w:rPr>
      </w:pPr>
    </w:p>
    <w:p>
      <w:pPr>
        <w:snapToGrid w:val="0"/>
        <w:spacing w:line="440" w:lineRule="atLeast"/>
        <w:ind w:right="-78"/>
        <w:rPr>
          <w:rFonts w:ascii="宋体" w:hAnsi="宋体"/>
          <w:b/>
          <w:sz w:val="52"/>
          <w:szCs w:val="52"/>
        </w:rPr>
      </w:pPr>
    </w:p>
    <w:p>
      <w:pPr>
        <w:snapToGrid w:val="0"/>
        <w:spacing w:line="440" w:lineRule="atLeast"/>
        <w:ind w:right="-78"/>
        <w:rPr>
          <w:rFonts w:ascii="宋体" w:hAnsi="宋体"/>
          <w:b/>
          <w:sz w:val="52"/>
          <w:szCs w:val="52"/>
        </w:rPr>
      </w:pPr>
    </w:p>
    <w:p>
      <w:pPr>
        <w:snapToGrid w:val="0"/>
        <w:spacing w:line="440" w:lineRule="atLeast"/>
        <w:ind w:right="-78"/>
        <w:rPr>
          <w:rFonts w:ascii="宋体" w:hAnsi="宋体"/>
          <w:b/>
          <w:sz w:val="52"/>
          <w:szCs w:val="52"/>
        </w:rPr>
      </w:pPr>
    </w:p>
    <w:p>
      <w:pPr>
        <w:snapToGrid w:val="0"/>
        <w:spacing w:line="440" w:lineRule="atLeast"/>
        <w:ind w:right="-78"/>
        <w:jc w:val="center"/>
        <w:rPr>
          <w:rFonts w:ascii="宋体" w:hAnsi="宋体"/>
          <w:b/>
          <w:sz w:val="52"/>
          <w:szCs w:val="52"/>
        </w:rPr>
      </w:pPr>
      <w:r>
        <w:rPr>
          <w:rFonts w:ascii="宋体" w:hAnsi="宋体" w:hint="eastAsia"/>
          <w:b/>
          <w:sz w:val="52"/>
          <w:szCs w:val="52"/>
        </w:rPr>
        <w:t>深圳高速公路股份有限公司</w:t>
      </w:r>
    </w:p>
    <w:p>
      <w:pPr>
        <w:snapToGrid w:val="0"/>
        <w:spacing w:line="440" w:lineRule="atLeast"/>
        <w:ind w:right="-78"/>
        <w:jc w:val="center"/>
        <w:rPr>
          <w:rFonts w:ascii="宋体" w:hAnsi="宋体"/>
          <w:b/>
          <w:sz w:val="52"/>
          <w:szCs w:val="52"/>
        </w:rPr>
      </w:pPr>
    </w:p>
    <w:p>
      <w:pPr>
        <w:snapToGrid w:val="0"/>
        <w:spacing w:line="440" w:lineRule="atLeast"/>
        <w:ind w:right="-78"/>
        <w:jc w:val="center"/>
        <w:rPr>
          <w:rFonts w:ascii="宋体" w:hAnsi="宋体"/>
          <w:b/>
          <w:sz w:val="72"/>
          <w:szCs w:val="72"/>
        </w:rPr>
      </w:pPr>
      <w:bookmarkStart w:id="30" w:name="_Hlk528662330"/>
      <w:r>
        <w:rPr>
          <w:rFonts w:ascii="宋体" w:hAnsi="宋体" w:hint="eastAsia"/>
          <w:b/>
          <w:sz w:val="36"/>
          <w:szCs w:val="36"/>
        </w:rPr>
        <w:t>视频会议系统三期建设项目</w:t>
      </w:r>
    </w:p>
    <w:bookmarkEnd w:id="30"/>
    <w:p>
      <w:pPr>
        <w:snapToGrid w:val="0"/>
        <w:spacing w:line="440" w:lineRule="atLeast"/>
        <w:ind w:right="-78"/>
        <w:jc w:val="center"/>
        <w:rPr>
          <w:rFonts w:ascii="宋体" w:hAnsi="宋体"/>
          <w:b/>
          <w:sz w:val="72"/>
          <w:szCs w:val="72"/>
        </w:rPr>
      </w:pPr>
    </w:p>
    <w:p>
      <w:pPr>
        <w:snapToGrid w:val="0"/>
        <w:spacing w:line="440" w:lineRule="atLeast"/>
        <w:ind w:right="-78"/>
        <w:jc w:val="center"/>
        <w:rPr>
          <w:rFonts w:ascii="宋体" w:hAnsi="宋体"/>
          <w:b/>
          <w:sz w:val="72"/>
          <w:szCs w:val="72"/>
        </w:rPr>
      </w:pPr>
    </w:p>
    <w:p>
      <w:pPr>
        <w:snapToGrid w:val="0"/>
        <w:spacing w:line="440" w:lineRule="atLeast"/>
        <w:ind w:right="-78"/>
        <w:jc w:val="center"/>
        <w:rPr>
          <w:rFonts w:ascii="宋体" w:hAnsi="宋体"/>
          <w:b/>
          <w:sz w:val="72"/>
          <w:szCs w:val="72"/>
        </w:rPr>
      </w:pPr>
      <w:r>
        <w:rPr>
          <w:rFonts w:ascii="宋体" w:hAnsi="宋体" w:hint="eastAsia"/>
          <w:b/>
          <w:sz w:val="72"/>
          <w:szCs w:val="72"/>
        </w:rPr>
        <w:t>合</w:t>
      </w:r>
    </w:p>
    <w:p>
      <w:pPr>
        <w:snapToGrid w:val="0"/>
        <w:spacing w:line="440" w:lineRule="atLeast"/>
        <w:ind w:right="-78"/>
        <w:jc w:val="center"/>
        <w:rPr>
          <w:rFonts w:ascii="宋体" w:hAnsi="宋体"/>
          <w:b/>
          <w:sz w:val="72"/>
          <w:szCs w:val="72"/>
        </w:rPr>
      </w:pPr>
    </w:p>
    <w:p>
      <w:pPr>
        <w:snapToGrid w:val="0"/>
        <w:spacing w:line="440" w:lineRule="atLeast"/>
        <w:ind w:right="-78"/>
        <w:jc w:val="center"/>
        <w:rPr>
          <w:rFonts w:ascii="宋体" w:hAnsi="宋体"/>
          <w:b/>
          <w:sz w:val="72"/>
          <w:szCs w:val="72"/>
        </w:rPr>
      </w:pPr>
    </w:p>
    <w:p>
      <w:pPr>
        <w:snapToGrid w:val="0"/>
        <w:spacing w:line="440" w:lineRule="atLeast"/>
        <w:ind w:right="-78"/>
        <w:jc w:val="center"/>
        <w:rPr>
          <w:rFonts w:ascii="宋体" w:hAnsi="宋体"/>
          <w:b/>
          <w:sz w:val="72"/>
          <w:szCs w:val="72"/>
        </w:rPr>
      </w:pPr>
    </w:p>
    <w:p>
      <w:pPr>
        <w:snapToGrid w:val="0"/>
        <w:spacing w:line="440" w:lineRule="atLeast"/>
        <w:ind w:right="-78"/>
        <w:jc w:val="center"/>
        <w:rPr>
          <w:rFonts w:ascii="宋体" w:hAnsi="宋体"/>
          <w:b/>
          <w:sz w:val="72"/>
          <w:szCs w:val="72"/>
        </w:rPr>
      </w:pPr>
      <w:r>
        <w:rPr>
          <w:rFonts w:ascii="宋体" w:hAnsi="宋体" w:hint="eastAsia"/>
          <w:b/>
          <w:sz w:val="72"/>
          <w:szCs w:val="72"/>
        </w:rPr>
        <w:t>同</w:t>
      </w:r>
    </w:p>
    <w:p>
      <w:pPr>
        <w:snapToGrid w:val="0"/>
        <w:spacing w:line="440" w:lineRule="atLeast"/>
        <w:ind w:right="-78"/>
        <w:jc w:val="center"/>
        <w:rPr>
          <w:rFonts w:ascii="黑体" w:eastAsia="黑体" w:hAnsi="宋体"/>
          <w:b/>
          <w:sz w:val="44"/>
          <w:szCs w:val="44"/>
        </w:rPr>
      </w:pPr>
    </w:p>
    <w:p>
      <w:pPr>
        <w:snapToGrid w:val="0"/>
        <w:spacing w:line="440" w:lineRule="atLeast"/>
        <w:ind w:right="-78"/>
        <w:jc w:val="center"/>
        <w:rPr>
          <w:rFonts w:ascii="黑体" w:eastAsia="黑体" w:hAnsi="宋体"/>
          <w:b/>
          <w:sz w:val="44"/>
          <w:szCs w:val="44"/>
        </w:rPr>
      </w:pPr>
    </w:p>
    <w:p>
      <w:pPr>
        <w:snapToGrid w:val="0"/>
        <w:spacing w:line="440" w:lineRule="atLeast"/>
        <w:ind w:right="-78"/>
        <w:jc w:val="center"/>
        <w:rPr>
          <w:rFonts w:ascii="黑体" w:eastAsia="黑体" w:hAnsi="宋体"/>
          <w:b/>
          <w:sz w:val="44"/>
          <w:szCs w:val="44"/>
        </w:rPr>
      </w:pPr>
    </w:p>
    <w:p>
      <w:pPr>
        <w:snapToGrid w:val="0"/>
        <w:spacing w:line="440" w:lineRule="atLeast"/>
        <w:ind w:right="-78"/>
        <w:jc w:val="center"/>
        <w:rPr>
          <w:rFonts w:ascii="黑体" w:eastAsia="黑体" w:hAnsi="宋体"/>
          <w:b/>
          <w:sz w:val="44"/>
          <w:szCs w:val="44"/>
        </w:rPr>
      </w:pPr>
    </w:p>
    <w:p>
      <w:pPr>
        <w:pStyle w:val="afa"/>
        <w:pBdr>
          <w:bottom w:val="none" w:sz="0" w:space="0" w:color="auto"/>
        </w:pBdr>
        <w:rPr>
          <w:b/>
          <w:sz w:val="21"/>
          <w:szCs w:val="21"/>
        </w:rPr>
      </w:pPr>
    </w:p>
    <w:p>
      <w:pPr>
        <w:pStyle w:val="afa"/>
        <w:pBdr>
          <w:bottom w:val="none" w:sz="0" w:space="0" w:color="auto"/>
        </w:pBdr>
        <w:rPr>
          <w:b/>
          <w:sz w:val="21"/>
          <w:szCs w:val="21"/>
        </w:rPr>
      </w:pPr>
    </w:p>
    <w:p>
      <w:pPr>
        <w:snapToGrid w:val="0"/>
        <w:spacing w:line="440" w:lineRule="atLeast"/>
        <w:ind w:right="-78"/>
        <w:jc w:val="center"/>
        <w:rPr>
          <w:rFonts w:ascii="黑体" w:eastAsia="黑体" w:hAnsi="宋体"/>
          <w:b/>
          <w:sz w:val="44"/>
          <w:szCs w:val="44"/>
        </w:rPr>
      </w:pPr>
    </w:p>
    <w:p>
      <w:pPr>
        <w:snapToGrid w:val="0"/>
        <w:spacing w:line="440" w:lineRule="atLeast"/>
        <w:ind w:right="-78"/>
        <w:jc w:val="center"/>
        <w:rPr>
          <w:rFonts w:ascii="黑体" w:eastAsia="黑体" w:hAnsi="宋体"/>
          <w:b/>
          <w:sz w:val="44"/>
          <w:szCs w:val="44"/>
        </w:rPr>
      </w:pPr>
    </w:p>
    <w:p>
      <w:pPr>
        <w:snapToGrid w:val="0"/>
        <w:spacing w:line="440" w:lineRule="atLeast"/>
        <w:ind w:right="-78"/>
        <w:jc w:val="center"/>
        <w:rPr>
          <w:rFonts w:ascii="黑体" w:eastAsia="黑体" w:hAnsi="宋体"/>
          <w:b/>
          <w:sz w:val="44"/>
          <w:szCs w:val="44"/>
        </w:rPr>
      </w:pPr>
    </w:p>
    <w:p>
      <w:pPr>
        <w:snapToGrid w:val="0"/>
        <w:spacing w:line="440" w:lineRule="atLeast"/>
        <w:ind w:right="-78"/>
        <w:jc w:val="center"/>
        <w:rPr>
          <w:rFonts w:ascii="黑体" w:eastAsia="黑体" w:hAnsi="宋体"/>
          <w:b/>
          <w:sz w:val="44"/>
          <w:szCs w:val="44"/>
        </w:rPr>
      </w:pPr>
    </w:p>
    <w:p>
      <w:pPr>
        <w:snapToGrid w:val="0"/>
        <w:spacing w:line="440" w:lineRule="atLeast"/>
        <w:ind w:right="-79"/>
        <w:jc w:val="center"/>
        <w:outlineLvl w:val="0"/>
        <w:rPr>
          <w:rFonts w:ascii="黑体" w:eastAsia="黑体" w:hAnsi="宋体"/>
          <w:b/>
          <w:sz w:val="44"/>
          <w:szCs w:val="44"/>
        </w:rPr>
      </w:pPr>
      <w:r>
        <w:rPr>
          <w:rFonts w:ascii="黑体" w:eastAsia="黑体" w:hAnsi="宋体" w:hint="eastAsia"/>
          <w:b/>
          <w:sz w:val="44"/>
          <w:szCs w:val="44"/>
        </w:rPr>
        <w:t>视频会议系统三期建设项目项目合同</w:t>
      </w:r>
    </w:p>
    <w:p>
      <w:pPr>
        <w:widowControl/>
        <w:spacing w:line="460" w:lineRule="exact"/>
        <w:ind w:firstLineChars="200" w:firstLine="480"/>
        <w:jc w:val="left"/>
        <w:rPr>
          <w:rFonts w:ascii="宋体" w:hAnsi="宋体" w:cs="宋体"/>
          <w:color w:val="444444"/>
          <w:kern w:val="0"/>
          <w:sz w:val="24"/>
          <w:szCs w:val="24"/>
        </w:rPr>
      </w:pPr>
    </w:p>
    <w:p>
      <w:pPr>
        <w:snapToGrid w:val="0"/>
        <w:spacing w:line="440" w:lineRule="atLeast"/>
        <w:ind w:right="822"/>
        <w:rPr>
          <w:rFonts w:ascii="宋体" w:hAnsi="宋体"/>
          <w:sz w:val="24"/>
        </w:rPr>
      </w:pPr>
      <w:r>
        <w:rPr>
          <w:rFonts w:ascii="宋体" w:hAnsi="宋体" w:hint="eastAsia"/>
          <w:sz w:val="24"/>
        </w:rPr>
        <w:t>甲</w:t>
      </w:r>
      <w:r>
        <w:rPr>
          <w:rFonts w:ascii="宋体" w:hAnsi="宋体" w:hint="eastAsia"/>
          <w:sz w:val="24"/>
        </w:rPr>
        <w:t xml:space="preserve">  </w:t>
      </w:r>
      <w:r>
        <w:rPr>
          <w:rFonts w:ascii="宋体" w:hAnsi="宋体" w:hint="eastAsia"/>
          <w:sz w:val="24"/>
        </w:rPr>
        <w:t>方：深圳高速公路股份有限公司</w:t>
      </w:r>
    </w:p>
    <w:p>
      <w:pPr>
        <w:snapToGrid w:val="0"/>
        <w:spacing w:line="440" w:lineRule="atLeast"/>
        <w:ind w:right="822"/>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hint="eastAsia"/>
          <w:sz w:val="24"/>
        </w:rPr>
        <w:t>址：深圳市福田区益田路江苏大厦裙楼</w:t>
      </w:r>
      <w:r>
        <w:rPr>
          <w:rFonts w:ascii="宋体" w:hAnsi="宋体" w:hint="eastAsia"/>
          <w:sz w:val="24"/>
        </w:rPr>
        <w:t>2-4</w:t>
      </w:r>
      <w:r>
        <w:rPr>
          <w:rFonts w:ascii="宋体" w:hAnsi="宋体" w:hint="eastAsia"/>
          <w:sz w:val="24"/>
        </w:rPr>
        <w:t>层</w:t>
      </w:r>
    </w:p>
    <w:p>
      <w:pPr>
        <w:snapToGrid w:val="0"/>
        <w:spacing w:line="440" w:lineRule="atLeast"/>
        <w:ind w:right="822"/>
        <w:rPr>
          <w:rFonts w:ascii="宋体" w:hAnsi="宋体"/>
          <w:sz w:val="24"/>
        </w:rPr>
      </w:pPr>
      <w:r>
        <w:rPr>
          <w:rFonts w:ascii="宋体" w:hAnsi="宋体" w:hint="eastAsia"/>
          <w:sz w:val="24"/>
        </w:rPr>
        <w:t>联系人</w:t>
      </w:r>
      <w:r>
        <w:rPr>
          <w:rFonts w:ascii="宋体" w:hAnsi="宋体" w:hint="eastAsia"/>
          <w:sz w:val="24"/>
        </w:rPr>
        <w:t>:</w:t>
      </w:r>
      <w:r>
        <w:rPr>
          <w:rFonts w:ascii="宋体" w:hAnsi="宋体"/>
          <w:sz w:val="24"/>
        </w:rPr>
        <w:t xml:space="preserve"> </w:t>
      </w:r>
    </w:p>
    <w:p>
      <w:pPr>
        <w:snapToGrid w:val="0"/>
        <w:spacing w:line="440" w:lineRule="atLeast"/>
        <w:ind w:right="430"/>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r>
        <w:rPr>
          <w:rFonts w:ascii="宋体" w:hAnsi="宋体" w:hint="eastAsia"/>
          <w:sz w:val="24"/>
        </w:rPr>
        <w:t>:</w:t>
      </w:r>
      <w:r>
        <w:rPr>
          <w:rFonts w:ascii="宋体" w:hAnsi="宋体"/>
          <w:sz w:val="24"/>
        </w:rPr>
        <w:t xml:space="preserve"> </w:t>
      </w:r>
      <w:r>
        <w:rPr>
          <w:rFonts w:ascii="宋体" w:hAnsi="宋体" w:hint="eastAsia"/>
          <w:sz w:val="24"/>
        </w:rPr>
        <w:t>0755-82853304</w:t>
      </w:r>
    </w:p>
    <w:p>
      <w:pPr>
        <w:snapToGrid w:val="0"/>
        <w:spacing w:line="440" w:lineRule="atLeast"/>
        <w:ind w:right="822"/>
        <w:jc w:val="left"/>
        <w:rPr>
          <w:rFonts w:ascii="宋体" w:hAnsi="宋体"/>
          <w:sz w:val="24"/>
        </w:rPr>
      </w:pPr>
    </w:p>
    <w:p>
      <w:pPr>
        <w:spacing w:line="460" w:lineRule="exact"/>
        <w:rPr>
          <w:rFonts w:ascii="宋体" w:hAnsi="宋体"/>
          <w:sz w:val="24"/>
        </w:rPr>
      </w:pPr>
      <w:r>
        <w:rPr>
          <w:rFonts w:ascii="宋体" w:hAnsi="宋体" w:hint="eastAsia"/>
          <w:sz w:val="24"/>
        </w:rPr>
        <w:t>乙</w:t>
      </w:r>
      <w:r>
        <w:rPr>
          <w:rFonts w:ascii="宋体" w:hAnsi="宋体" w:hint="eastAsia"/>
          <w:sz w:val="24"/>
        </w:rPr>
        <w:t xml:space="preserve">  </w:t>
      </w:r>
      <w:r>
        <w:rPr>
          <w:rFonts w:ascii="宋体" w:hAnsi="宋体" w:hint="eastAsia"/>
          <w:sz w:val="24"/>
        </w:rPr>
        <w:t>方：</w:t>
      </w:r>
      <w:r>
        <w:rPr>
          <w:rFonts w:ascii="宋体" w:hAnsi="宋体"/>
          <w:sz w:val="24"/>
        </w:rPr>
        <w:t xml:space="preserve"> </w:t>
      </w:r>
    </w:p>
    <w:p>
      <w:pPr>
        <w:spacing w:line="460" w:lineRule="exact"/>
        <w:rPr>
          <w:rFonts w:ascii="宋体" w:hAnsi="宋体"/>
          <w:sz w:val="24"/>
          <w:szCs w:val="24"/>
        </w:rPr>
      </w:pPr>
      <w:r>
        <w:rPr>
          <w:rFonts w:ascii="宋体" w:hAnsi="宋体" w:hint="eastAsia"/>
          <w:sz w:val="24"/>
        </w:rPr>
        <w:t>地</w:t>
      </w:r>
      <w:r>
        <w:rPr>
          <w:rFonts w:ascii="宋体" w:hAnsi="宋体" w:hint="eastAsia"/>
          <w:sz w:val="24"/>
        </w:rPr>
        <w:t xml:space="preserve">  </w:t>
      </w:r>
      <w:r>
        <w:rPr>
          <w:rFonts w:ascii="宋体" w:hAnsi="宋体" w:hint="eastAsia"/>
          <w:sz w:val="24"/>
        </w:rPr>
        <w:t>址：</w:t>
      </w:r>
      <w:r>
        <w:rPr>
          <w:rFonts w:ascii="宋体" w:hAnsi="宋体"/>
          <w:sz w:val="24"/>
          <w:szCs w:val="24"/>
        </w:rPr>
        <w:t xml:space="preserve"> </w:t>
      </w:r>
    </w:p>
    <w:p>
      <w:pPr>
        <w:snapToGrid w:val="0"/>
        <w:spacing w:line="440" w:lineRule="atLeast"/>
        <w:ind w:right="822"/>
        <w:jc w:val="left"/>
        <w:rPr>
          <w:rFonts w:ascii="宋体" w:hAnsi="宋体"/>
          <w:sz w:val="24"/>
        </w:rPr>
      </w:pPr>
      <w:r>
        <w:rPr>
          <w:rFonts w:ascii="宋体" w:hAnsi="宋体" w:hint="eastAsia"/>
          <w:sz w:val="24"/>
        </w:rPr>
        <w:t>联系人</w:t>
      </w:r>
      <w:r>
        <w:rPr>
          <w:rFonts w:ascii="宋体" w:hAnsi="宋体" w:hint="eastAsia"/>
          <w:sz w:val="24"/>
        </w:rPr>
        <w:t>:</w:t>
      </w:r>
    </w:p>
    <w:p>
      <w:pPr>
        <w:spacing w:line="460" w:lineRule="exact"/>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r>
        <w:rPr>
          <w:rFonts w:ascii="宋体" w:hAnsi="宋体" w:hint="eastAsia"/>
          <w:sz w:val="24"/>
        </w:rPr>
        <w:t>:</w:t>
      </w:r>
      <w:r>
        <w:t xml:space="preserve">  </w:t>
      </w:r>
    </w:p>
    <w:p>
      <w:pPr>
        <w:spacing w:line="460" w:lineRule="exact"/>
        <w:rPr>
          <w:rFonts w:ascii="宋体" w:hAnsi="宋体"/>
          <w:sz w:val="24"/>
        </w:rPr>
      </w:pPr>
      <w:r>
        <w:rPr>
          <w:rFonts w:ascii="宋体" w:hAnsi="宋体" w:hint="eastAsia"/>
          <w:sz w:val="24"/>
        </w:rPr>
        <w:t>付款资料</w:t>
      </w:r>
    </w:p>
    <w:p>
      <w:pPr>
        <w:spacing w:line="460" w:lineRule="exact"/>
        <w:rPr>
          <w:rFonts w:ascii="宋体" w:hAnsi="宋体"/>
          <w:sz w:val="24"/>
        </w:rPr>
      </w:pPr>
      <w:r>
        <w:rPr>
          <w:rFonts w:ascii="宋体" w:hAnsi="宋体" w:hint="eastAsia"/>
          <w:sz w:val="24"/>
        </w:rPr>
        <w:t>户</w:t>
      </w:r>
      <w:r>
        <w:rPr>
          <w:rFonts w:ascii="宋体" w:hAnsi="宋体" w:hint="eastAsia"/>
          <w:sz w:val="24"/>
        </w:rPr>
        <w:t xml:space="preserve">  </w:t>
      </w:r>
      <w:r>
        <w:rPr>
          <w:rFonts w:ascii="宋体" w:hAnsi="宋体" w:hint="eastAsia"/>
          <w:sz w:val="24"/>
        </w:rPr>
        <w:t>名：</w:t>
      </w:r>
    </w:p>
    <w:p>
      <w:pPr>
        <w:spacing w:line="460" w:lineRule="exact"/>
        <w:rPr>
          <w:rFonts w:ascii="宋体" w:hAnsi="宋体"/>
          <w:sz w:val="24"/>
        </w:rPr>
      </w:pPr>
      <w:r>
        <w:rPr>
          <w:rFonts w:ascii="宋体" w:hAnsi="宋体" w:hint="eastAsia"/>
          <w:sz w:val="24"/>
        </w:rPr>
        <w:t>开户行：</w:t>
      </w:r>
    </w:p>
    <w:p>
      <w:pPr>
        <w:spacing w:line="460" w:lineRule="exact"/>
        <w:rPr>
          <w:rFonts w:ascii="宋体" w:hAnsi="宋体"/>
          <w:sz w:val="24"/>
        </w:rPr>
      </w:pPr>
      <w:r>
        <w:rPr>
          <w:rFonts w:ascii="宋体" w:hAnsi="宋体" w:hint="eastAsia"/>
          <w:sz w:val="24"/>
        </w:rPr>
        <w:t>账号：</w:t>
      </w:r>
    </w:p>
    <w:p>
      <w:pPr>
        <w:widowControl/>
        <w:spacing w:line="460" w:lineRule="exact"/>
        <w:ind w:firstLineChars="200" w:firstLine="480"/>
        <w:jc w:val="left"/>
        <w:rPr>
          <w:rFonts w:ascii="宋体" w:hAnsi="宋体" w:cs="宋体"/>
          <w:color w:val="444444"/>
          <w:kern w:val="0"/>
          <w:sz w:val="24"/>
          <w:szCs w:val="24"/>
        </w:rPr>
      </w:pPr>
    </w:p>
    <w:p>
      <w:pPr>
        <w:widowControl/>
        <w:spacing w:line="460" w:lineRule="exact"/>
        <w:ind w:firstLineChars="200" w:firstLine="480"/>
        <w:jc w:val="left"/>
        <w:rPr>
          <w:rFonts w:ascii="宋体" w:hAnsi="宋体" w:cs="宋体"/>
          <w:color w:val="444444"/>
          <w:kern w:val="0"/>
          <w:sz w:val="24"/>
          <w:szCs w:val="24"/>
        </w:rPr>
      </w:pPr>
      <w:r>
        <w:rPr>
          <w:rFonts w:ascii="宋体" w:hAnsi="宋体" w:cs="宋体"/>
          <w:color w:val="444444"/>
          <w:kern w:val="0"/>
          <w:sz w:val="24"/>
          <w:szCs w:val="24"/>
        </w:rPr>
        <w:t>依据《中华人民共和国合同法》之规定，</w:t>
      </w:r>
      <w:r>
        <w:rPr>
          <w:rFonts w:ascii="宋体" w:hAnsi="宋体" w:cs="宋体" w:hint="eastAsia"/>
          <w:color w:val="444444"/>
          <w:kern w:val="0"/>
          <w:sz w:val="24"/>
          <w:szCs w:val="24"/>
        </w:rPr>
        <w:t>遵循平等、自愿、公平和诚信的原则，</w:t>
      </w:r>
      <w:r>
        <w:rPr>
          <w:rFonts w:ascii="宋体" w:hAnsi="宋体" w:cs="宋体"/>
          <w:color w:val="444444"/>
          <w:kern w:val="0"/>
          <w:sz w:val="24"/>
          <w:szCs w:val="24"/>
        </w:rPr>
        <w:t>为了明确双方的权利与义务关系，经友好协商，现就乙方承接甲方</w:t>
      </w:r>
      <w:r>
        <w:rPr>
          <w:rFonts w:ascii="宋体" w:hAnsi="宋体" w:cs="宋体" w:hint="eastAsia"/>
          <w:color w:val="444444"/>
          <w:kern w:val="0"/>
          <w:sz w:val="24"/>
          <w:szCs w:val="24"/>
        </w:rPr>
        <w:t>视频会议系统建设项目</w:t>
      </w:r>
      <w:r>
        <w:rPr>
          <w:rFonts w:ascii="宋体" w:hAnsi="宋体" w:cs="宋体"/>
          <w:color w:val="444444"/>
          <w:kern w:val="0"/>
          <w:sz w:val="24"/>
          <w:szCs w:val="24"/>
        </w:rPr>
        <w:t>事宜达成如下条款，</w:t>
      </w:r>
      <w:r>
        <w:rPr>
          <w:rFonts w:ascii="宋体" w:hAnsi="宋体" w:cs="宋体" w:hint="eastAsia"/>
          <w:color w:val="444444"/>
          <w:kern w:val="0"/>
          <w:sz w:val="24"/>
          <w:szCs w:val="24"/>
        </w:rPr>
        <w:t>订立本合同</w:t>
      </w:r>
      <w:r>
        <w:rPr>
          <w:rFonts w:ascii="宋体" w:hAnsi="宋体" w:cs="宋体"/>
          <w:color w:val="444444"/>
          <w:kern w:val="0"/>
          <w:sz w:val="24"/>
          <w:szCs w:val="24"/>
        </w:rPr>
        <w:t>。</w:t>
      </w:r>
    </w:p>
    <w:p>
      <w:pPr>
        <w:widowControl/>
        <w:spacing w:line="460" w:lineRule="exact"/>
        <w:ind w:firstLineChars="200" w:firstLine="480"/>
        <w:jc w:val="left"/>
        <w:rPr>
          <w:rFonts w:ascii="宋体" w:hAnsi="宋体" w:cs="宋体"/>
          <w:color w:val="444444"/>
          <w:kern w:val="0"/>
          <w:sz w:val="24"/>
          <w:szCs w:val="24"/>
        </w:rPr>
      </w:pPr>
    </w:p>
    <w:p>
      <w:pPr>
        <w:widowControl/>
        <w:spacing w:line="460" w:lineRule="exact"/>
        <w:ind w:firstLineChars="200" w:firstLine="480"/>
        <w:jc w:val="left"/>
        <w:rPr>
          <w:rFonts w:ascii="宋体" w:hAnsi="宋体" w:cs="宋体"/>
          <w:b/>
          <w:bCs/>
          <w:color w:val="444444"/>
          <w:kern w:val="0"/>
          <w:sz w:val="24"/>
          <w:szCs w:val="24"/>
        </w:rPr>
      </w:pPr>
      <w:r>
        <w:rPr>
          <w:rFonts w:ascii="宋体" w:hAnsi="宋体" w:cs="宋体" w:hint="eastAsia"/>
          <w:b/>
          <w:bCs/>
          <w:color w:val="444444"/>
          <w:kern w:val="0"/>
          <w:sz w:val="24"/>
          <w:szCs w:val="24"/>
        </w:rPr>
        <w:t>第一条</w:t>
      </w:r>
      <w:r>
        <w:rPr>
          <w:rFonts w:ascii="宋体" w:hAnsi="宋体" w:cs="宋体" w:hint="eastAsia"/>
          <w:b/>
          <w:bCs/>
          <w:color w:val="444444"/>
          <w:kern w:val="0"/>
          <w:sz w:val="24"/>
          <w:szCs w:val="24"/>
        </w:rPr>
        <w:t xml:space="preserve">  </w:t>
      </w:r>
      <w:r>
        <w:rPr>
          <w:rFonts w:ascii="宋体" w:hAnsi="宋体" w:cs="宋体" w:hint="eastAsia"/>
          <w:b/>
          <w:bCs/>
          <w:color w:val="444444"/>
          <w:kern w:val="0"/>
          <w:sz w:val="24"/>
          <w:szCs w:val="24"/>
        </w:rPr>
        <w:t>项目概况</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项目名称：深高速视频会议系统三期建设项目</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项目地点：</w:t>
      </w:r>
      <w:r>
        <w:rPr>
          <w:rFonts w:ascii="宋体" w:hAnsi="宋体" w:cs="宋体" w:hint="eastAsia"/>
          <w:color w:val="444444"/>
          <w:kern w:val="0"/>
          <w:sz w:val="24"/>
          <w:szCs w:val="24"/>
        </w:rPr>
        <w:t xml:space="preserve"> </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项目范围：视频会议系统</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项目内容：视频会议设备采购，系统和设备的安装调试以及相关人员的培训</w:t>
      </w:r>
    </w:p>
    <w:p>
      <w:pPr>
        <w:widowControl/>
        <w:spacing w:line="460" w:lineRule="exact"/>
        <w:ind w:firstLineChars="200" w:firstLine="480"/>
        <w:jc w:val="left"/>
        <w:rPr>
          <w:rFonts w:ascii="宋体" w:hAnsi="宋体" w:cs="宋体"/>
          <w:b/>
          <w:bCs/>
          <w:color w:val="444444"/>
          <w:kern w:val="0"/>
          <w:sz w:val="24"/>
          <w:szCs w:val="24"/>
        </w:rPr>
      </w:pPr>
    </w:p>
    <w:p>
      <w:pPr>
        <w:widowControl/>
        <w:spacing w:line="460" w:lineRule="exact"/>
        <w:ind w:firstLineChars="200" w:firstLine="480"/>
        <w:jc w:val="left"/>
        <w:rPr>
          <w:rFonts w:ascii="宋体" w:hAnsi="宋体" w:cs="宋体"/>
          <w:color w:val="444444"/>
          <w:kern w:val="0"/>
          <w:sz w:val="20"/>
        </w:rPr>
      </w:pPr>
      <w:r>
        <w:rPr>
          <w:rFonts w:ascii="宋体" w:hAnsi="宋体" w:cs="宋体"/>
          <w:b/>
          <w:bCs/>
          <w:color w:val="444444"/>
          <w:kern w:val="0"/>
          <w:sz w:val="24"/>
          <w:szCs w:val="24"/>
        </w:rPr>
        <w:t>第二条</w:t>
      </w:r>
      <w:r>
        <w:rPr>
          <w:rFonts w:ascii="宋体" w:hAnsi="宋体" w:cs="宋体"/>
          <w:b/>
          <w:bCs/>
          <w:color w:val="444444"/>
          <w:kern w:val="0"/>
          <w:sz w:val="24"/>
          <w:szCs w:val="24"/>
        </w:rPr>
        <w:t xml:space="preserve"> </w:t>
      </w:r>
      <w:r>
        <w:rPr>
          <w:rFonts w:ascii="宋体" w:hAnsi="宋体" w:cs="宋体" w:hint="eastAsia"/>
          <w:b/>
          <w:bCs/>
          <w:color w:val="444444"/>
          <w:kern w:val="0"/>
          <w:sz w:val="24"/>
          <w:szCs w:val="24"/>
        </w:rPr>
        <w:t xml:space="preserve"> </w:t>
      </w:r>
      <w:r>
        <w:rPr>
          <w:rFonts w:ascii="宋体" w:hAnsi="宋体" w:cs="宋体"/>
          <w:b/>
          <w:bCs/>
          <w:color w:val="444444"/>
          <w:kern w:val="0"/>
          <w:sz w:val="24"/>
          <w:szCs w:val="24"/>
        </w:rPr>
        <w:t>设备要求及设备清单</w:t>
      </w:r>
      <w:r>
        <w:rPr>
          <w:rFonts w:ascii="宋体" w:hAnsi="宋体" w:cs="宋体"/>
          <w:b/>
          <w:bCs/>
          <w:color w:val="444444"/>
          <w:kern w:val="0"/>
          <w:sz w:val="24"/>
          <w:szCs w:val="24"/>
        </w:rPr>
        <w:t xml:space="preserve"> </w:t>
      </w:r>
    </w:p>
    <w:p>
      <w:pPr>
        <w:widowControl/>
        <w:spacing w:line="460" w:lineRule="exact"/>
        <w:ind w:firstLineChars="200" w:firstLine="480"/>
        <w:jc w:val="left"/>
        <w:rPr>
          <w:rFonts w:ascii="宋体" w:hAnsi="宋体" w:cs="宋体"/>
          <w:color w:val="444444"/>
          <w:kern w:val="0"/>
          <w:sz w:val="20"/>
        </w:rPr>
      </w:pPr>
      <w:r>
        <w:rPr>
          <w:rFonts w:ascii="宋体" w:hAnsi="宋体" w:cs="宋体"/>
          <w:color w:val="444444"/>
          <w:kern w:val="0"/>
          <w:sz w:val="24"/>
          <w:szCs w:val="24"/>
        </w:rPr>
        <w:t>乙方向甲方所提供的设备应当是合同指定的产品。</w:t>
      </w:r>
    </w:p>
    <w:p>
      <w:pPr>
        <w:widowControl/>
        <w:spacing w:line="460" w:lineRule="exact"/>
        <w:ind w:firstLineChars="200" w:firstLine="480"/>
        <w:jc w:val="left"/>
        <w:rPr>
          <w:rFonts w:ascii="宋体" w:hAnsi="宋体" w:cs="宋体"/>
          <w:color w:val="444444"/>
          <w:kern w:val="0"/>
          <w:sz w:val="20"/>
        </w:rPr>
      </w:pPr>
      <w:r>
        <w:rPr>
          <w:rFonts w:ascii="宋体" w:hAnsi="宋体" w:cs="宋体"/>
          <w:color w:val="444444"/>
          <w:kern w:val="0"/>
          <w:sz w:val="24"/>
          <w:szCs w:val="24"/>
        </w:rPr>
        <w:lastRenderedPageBreak/>
        <w:t>设备清单详见本合同的</w:t>
      </w:r>
      <w:r>
        <w:rPr>
          <w:rFonts w:ascii="宋体" w:hAnsi="宋体" w:cs="宋体" w:hint="eastAsia"/>
          <w:color w:val="444444"/>
          <w:kern w:val="0"/>
          <w:sz w:val="24"/>
          <w:szCs w:val="24"/>
        </w:rPr>
        <w:t>附件，</w:t>
      </w:r>
      <w:r>
        <w:rPr>
          <w:rFonts w:ascii="宋体" w:hAnsi="宋体" w:cs="宋体"/>
          <w:color w:val="444444"/>
          <w:kern w:val="0"/>
          <w:sz w:val="24"/>
          <w:szCs w:val="24"/>
        </w:rPr>
        <w:t>该设备清单由双方在签订本合同时一并予以确认</w:t>
      </w:r>
      <w:r>
        <w:rPr>
          <w:rFonts w:ascii="宋体" w:hAnsi="宋体" w:cs="宋体" w:hint="eastAsia"/>
          <w:color w:val="444444"/>
          <w:kern w:val="0"/>
          <w:sz w:val="24"/>
          <w:szCs w:val="24"/>
        </w:rPr>
        <w:t>，经签字盖章后作为本合同不可或缺的部分。</w:t>
      </w:r>
    </w:p>
    <w:p>
      <w:pPr>
        <w:widowControl/>
        <w:spacing w:line="460" w:lineRule="exact"/>
        <w:ind w:firstLineChars="200" w:firstLine="480"/>
        <w:jc w:val="left"/>
        <w:rPr>
          <w:rFonts w:ascii="宋体" w:hAnsi="宋体" w:cs="宋体"/>
          <w:color w:val="444444"/>
          <w:kern w:val="0"/>
          <w:sz w:val="20"/>
        </w:rPr>
      </w:pPr>
      <w:r>
        <w:rPr>
          <w:rFonts w:ascii="宋体" w:hAnsi="宋体" w:cs="宋体"/>
          <w:b/>
          <w:bCs/>
          <w:color w:val="444444"/>
          <w:kern w:val="0"/>
          <w:sz w:val="24"/>
          <w:szCs w:val="24"/>
        </w:rPr>
        <w:t>第三条</w:t>
      </w:r>
      <w:r>
        <w:rPr>
          <w:rFonts w:ascii="宋体" w:hAnsi="宋体" w:cs="宋体"/>
          <w:b/>
          <w:bCs/>
          <w:color w:val="444444"/>
          <w:kern w:val="0"/>
          <w:sz w:val="24"/>
          <w:szCs w:val="24"/>
        </w:rPr>
        <w:t xml:space="preserve"> </w:t>
      </w:r>
      <w:r>
        <w:rPr>
          <w:rFonts w:ascii="宋体" w:hAnsi="宋体" w:cs="宋体" w:hint="eastAsia"/>
          <w:b/>
          <w:bCs/>
          <w:color w:val="444444"/>
          <w:kern w:val="0"/>
          <w:sz w:val="24"/>
          <w:szCs w:val="24"/>
        </w:rPr>
        <w:t xml:space="preserve"> </w:t>
      </w:r>
      <w:bookmarkStart w:id="31" w:name="_Hlk528761892"/>
      <w:r>
        <w:rPr>
          <w:rFonts w:ascii="宋体" w:hAnsi="宋体" w:cs="宋体" w:hint="eastAsia"/>
          <w:b/>
          <w:bCs/>
          <w:color w:val="444444"/>
          <w:kern w:val="0"/>
          <w:sz w:val="24"/>
          <w:szCs w:val="24"/>
        </w:rPr>
        <w:t>项目</w:t>
      </w:r>
      <w:r>
        <w:rPr>
          <w:rFonts w:ascii="宋体" w:hAnsi="宋体" w:cs="宋体"/>
          <w:b/>
          <w:bCs/>
          <w:color w:val="444444"/>
          <w:kern w:val="0"/>
          <w:sz w:val="24"/>
          <w:szCs w:val="24"/>
        </w:rPr>
        <w:t>款</w:t>
      </w:r>
      <w:r>
        <w:rPr>
          <w:rFonts w:ascii="宋体" w:hAnsi="宋体" w:cs="宋体" w:hint="eastAsia"/>
          <w:b/>
          <w:bCs/>
          <w:color w:val="444444"/>
          <w:kern w:val="0"/>
          <w:sz w:val="24"/>
          <w:szCs w:val="24"/>
        </w:rPr>
        <w:t>项</w:t>
      </w:r>
      <w:bookmarkEnd w:id="31"/>
      <w:r>
        <w:rPr>
          <w:rFonts w:ascii="宋体" w:hAnsi="宋体" w:cs="宋体"/>
          <w:b/>
          <w:bCs/>
          <w:color w:val="444444"/>
          <w:kern w:val="0"/>
          <w:sz w:val="24"/>
          <w:szCs w:val="24"/>
        </w:rPr>
        <w:t>及支付方式</w:t>
      </w:r>
    </w:p>
    <w:p>
      <w:pPr>
        <w:widowControl/>
        <w:spacing w:line="460" w:lineRule="exact"/>
        <w:ind w:firstLineChars="200" w:firstLine="480"/>
        <w:jc w:val="left"/>
        <w:rPr>
          <w:rFonts w:ascii="宋体" w:hAnsi="宋体" w:cs="宋体"/>
          <w:color w:val="444444"/>
          <w:kern w:val="0"/>
          <w:sz w:val="24"/>
          <w:szCs w:val="24"/>
          <w:u w:val="single"/>
        </w:rPr>
      </w:pPr>
      <w:r>
        <w:rPr>
          <w:rFonts w:ascii="宋体" w:hAnsi="宋体" w:cs="宋体"/>
          <w:color w:val="444444"/>
          <w:kern w:val="0"/>
          <w:sz w:val="24"/>
          <w:szCs w:val="24"/>
        </w:rPr>
        <w:t>本合同</w:t>
      </w:r>
      <w:r>
        <w:rPr>
          <w:rFonts w:ascii="宋体" w:hAnsi="宋体" w:cs="宋体" w:hint="eastAsia"/>
          <w:color w:val="444444"/>
          <w:kern w:val="0"/>
          <w:sz w:val="24"/>
          <w:szCs w:val="24"/>
        </w:rPr>
        <w:t>内</w:t>
      </w:r>
      <w:r>
        <w:rPr>
          <w:rFonts w:ascii="宋体" w:hAnsi="宋体" w:cs="宋体"/>
          <w:color w:val="444444"/>
          <w:kern w:val="0"/>
          <w:sz w:val="24"/>
          <w:szCs w:val="24"/>
        </w:rPr>
        <w:t>的</w:t>
      </w:r>
      <w:r>
        <w:rPr>
          <w:rFonts w:ascii="宋体" w:hAnsi="宋体" w:cs="宋体" w:hint="eastAsia"/>
          <w:color w:val="444444"/>
          <w:kern w:val="0"/>
          <w:sz w:val="24"/>
          <w:szCs w:val="24"/>
        </w:rPr>
        <w:t>项目款项</w:t>
      </w:r>
      <w:r>
        <w:rPr>
          <w:rFonts w:ascii="宋体" w:hAnsi="宋体" w:cs="宋体"/>
          <w:color w:val="444444"/>
          <w:kern w:val="0"/>
          <w:sz w:val="24"/>
          <w:szCs w:val="24"/>
        </w:rPr>
        <w:t>总额为</w:t>
      </w:r>
      <w:r>
        <w:rPr>
          <w:rFonts w:ascii="宋体" w:hAnsi="宋体" w:cs="宋体"/>
          <w:b/>
          <w:bCs/>
          <w:color w:val="444444"/>
          <w:kern w:val="0"/>
          <w:sz w:val="24"/>
          <w:szCs w:val="24"/>
          <w:u w:val="single"/>
        </w:rPr>
        <w:t>￥</w:t>
      </w:r>
      <w:r>
        <w:rPr>
          <w:rFonts w:ascii="宋体" w:hAnsi="宋体" w:cs="宋体" w:hint="eastAsia"/>
          <w:b/>
          <w:bCs/>
          <w:color w:val="444444"/>
          <w:kern w:val="0"/>
          <w:sz w:val="24"/>
          <w:szCs w:val="24"/>
          <w:u w:val="single"/>
        </w:rPr>
        <w:t xml:space="preserve">  </w:t>
      </w:r>
      <w:r>
        <w:rPr>
          <w:rFonts w:ascii="宋体" w:hAnsi="宋体" w:cs="宋体"/>
          <w:color w:val="444444"/>
          <w:kern w:val="0"/>
          <w:sz w:val="24"/>
          <w:szCs w:val="24"/>
        </w:rPr>
        <w:t>元整，大写：人民币</w:t>
      </w:r>
      <w:r>
        <w:rPr>
          <w:rFonts w:ascii="宋体" w:hAnsi="宋体" w:cs="宋体" w:hint="eastAsia"/>
          <w:b/>
          <w:color w:val="444444"/>
          <w:kern w:val="0"/>
          <w:sz w:val="24"/>
          <w:szCs w:val="24"/>
          <w:u w:val="single"/>
        </w:rPr>
        <w:t xml:space="preserve"> </w:t>
      </w:r>
      <w:r>
        <w:rPr>
          <w:rFonts w:ascii="宋体" w:hAnsi="宋体" w:cs="宋体"/>
          <w:b/>
          <w:color w:val="444444"/>
          <w:kern w:val="0"/>
          <w:sz w:val="24"/>
          <w:szCs w:val="24"/>
          <w:u w:val="single"/>
        </w:rPr>
        <w:t xml:space="preserve"> </w:t>
      </w:r>
      <w:r>
        <w:rPr>
          <w:rFonts w:ascii="宋体" w:hAnsi="宋体" w:cs="宋体"/>
          <w:color w:val="444444"/>
          <w:kern w:val="0"/>
          <w:sz w:val="24"/>
          <w:szCs w:val="24"/>
        </w:rPr>
        <w:t>整</w:t>
      </w:r>
      <w:r>
        <w:rPr>
          <w:rFonts w:ascii="宋体" w:hAnsi="宋体" w:cs="宋体" w:hint="eastAsia"/>
          <w:color w:val="444444"/>
          <w:kern w:val="0"/>
          <w:sz w:val="24"/>
          <w:szCs w:val="24"/>
        </w:rPr>
        <w:t>（含</w:t>
      </w:r>
      <w:r>
        <w:rPr>
          <w:rFonts w:ascii="宋体" w:hAnsi="宋体" w:cs="宋体" w:hint="eastAsia"/>
          <w:color w:val="444444"/>
          <w:kern w:val="0"/>
          <w:sz w:val="24"/>
          <w:szCs w:val="24"/>
        </w:rPr>
        <w:t>16%</w:t>
      </w:r>
      <w:r>
        <w:rPr>
          <w:rFonts w:ascii="宋体" w:hAnsi="宋体" w:cs="宋体" w:hint="eastAsia"/>
          <w:color w:val="444444"/>
          <w:kern w:val="0"/>
          <w:sz w:val="24"/>
          <w:szCs w:val="24"/>
        </w:rPr>
        <w:t>增值税专用发票）。</w:t>
      </w:r>
    </w:p>
    <w:p>
      <w:pPr>
        <w:widowControl/>
        <w:spacing w:line="460" w:lineRule="exact"/>
        <w:ind w:firstLineChars="200" w:firstLine="480"/>
        <w:jc w:val="left"/>
        <w:rPr>
          <w:rFonts w:ascii="宋体" w:hAnsi="宋体" w:cs="宋体"/>
          <w:color w:val="444444"/>
          <w:kern w:val="0"/>
          <w:sz w:val="24"/>
          <w:szCs w:val="24"/>
        </w:rPr>
      </w:pPr>
    </w:p>
    <w:p>
      <w:pPr>
        <w:widowControl/>
        <w:spacing w:line="460" w:lineRule="exact"/>
        <w:ind w:firstLineChars="200" w:firstLine="480"/>
        <w:jc w:val="left"/>
        <w:rPr>
          <w:rFonts w:ascii="宋体" w:hAnsi="宋体" w:cs="宋体"/>
          <w:b/>
          <w:color w:val="444444"/>
          <w:kern w:val="0"/>
          <w:sz w:val="24"/>
          <w:szCs w:val="24"/>
        </w:rPr>
      </w:pPr>
      <w:r>
        <w:rPr>
          <w:rFonts w:ascii="宋体" w:hAnsi="宋体" w:cs="宋体"/>
          <w:b/>
          <w:color w:val="444444"/>
          <w:kern w:val="0"/>
          <w:sz w:val="24"/>
          <w:szCs w:val="24"/>
        </w:rPr>
        <w:t>款</w:t>
      </w:r>
      <w:r>
        <w:rPr>
          <w:rFonts w:ascii="宋体" w:hAnsi="宋体" w:cs="宋体" w:hint="eastAsia"/>
          <w:b/>
          <w:color w:val="444444"/>
          <w:kern w:val="0"/>
          <w:sz w:val="24"/>
          <w:szCs w:val="24"/>
        </w:rPr>
        <w:t>项</w:t>
      </w:r>
      <w:r>
        <w:rPr>
          <w:rFonts w:ascii="宋体" w:hAnsi="宋体" w:cs="宋体"/>
          <w:b/>
          <w:color w:val="444444"/>
          <w:kern w:val="0"/>
          <w:sz w:val="24"/>
          <w:szCs w:val="24"/>
        </w:rPr>
        <w:t>支付方式为：</w:t>
      </w:r>
    </w:p>
    <w:p>
      <w:pPr>
        <w:widowControl/>
        <w:spacing w:line="460" w:lineRule="exact"/>
        <w:ind w:firstLineChars="350" w:firstLine="840"/>
        <w:jc w:val="left"/>
        <w:rPr>
          <w:rFonts w:ascii="宋体" w:hAnsi="宋体" w:cs="宋体"/>
          <w:color w:val="444444"/>
          <w:kern w:val="0"/>
          <w:sz w:val="20"/>
        </w:rPr>
      </w:pPr>
      <w:r>
        <w:rPr>
          <w:rFonts w:ascii="宋体" w:hAnsi="宋体" w:cs="宋体" w:hint="eastAsia"/>
          <w:color w:val="444444"/>
          <w:kern w:val="0"/>
          <w:sz w:val="24"/>
          <w:szCs w:val="24"/>
        </w:rPr>
        <w:t>本次</w:t>
      </w:r>
      <w:bookmarkStart w:id="32" w:name="_Hlk528761824"/>
      <w:r>
        <w:rPr>
          <w:rFonts w:ascii="宋体" w:hAnsi="宋体" w:cs="宋体" w:hint="eastAsia"/>
          <w:color w:val="444444"/>
          <w:kern w:val="0"/>
          <w:sz w:val="24"/>
          <w:szCs w:val="24"/>
        </w:rPr>
        <w:t>款项</w:t>
      </w:r>
      <w:bookmarkEnd w:id="32"/>
      <w:r>
        <w:rPr>
          <w:rFonts w:ascii="宋体" w:hAnsi="宋体" w:cs="宋体" w:hint="eastAsia"/>
          <w:color w:val="444444"/>
          <w:kern w:val="0"/>
          <w:sz w:val="24"/>
          <w:szCs w:val="24"/>
        </w:rPr>
        <w:t>甲方分三期支付给乙方。</w:t>
      </w:r>
    </w:p>
    <w:p>
      <w:pPr>
        <w:widowControl/>
        <w:numPr>
          <w:ilvl w:val="0"/>
          <w:numId w:val="12"/>
        </w:numPr>
        <w:spacing w:line="460" w:lineRule="exact"/>
        <w:jc w:val="left"/>
        <w:rPr>
          <w:rFonts w:ascii="宋体" w:hAnsi="宋体" w:cs="宋体"/>
          <w:color w:val="444444"/>
          <w:kern w:val="0"/>
          <w:sz w:val="24"/>
          <w:szCs w:val="24"/>
        </w:rPr>
      </w:pPr>
      <w:r>
        <w:rPr>
          <w:rFonts w:ascii="宋体" w:hAnsi="宋体" w:cs="宋体" w:hint="eastAsia"/>
          <w:color w:val="444444"/>
          <w:kern w:val="0"/>
          <w:sz w:val="24"/>
          <w:szCs w:val="24"/>
        </w:rPr>
        <w:t>第一期：</w:t>
      </w:r>
      <w:r>
        <w:rPr>
          <w:rFonts w:ascii="宋体" w:hAnsi="宋体" w:cs="宋体"/>
          <w:color w:val="444444"/>
          <w:kern w:val="0"/>
          <w:sz w:val="24"/>
          <w:szCs w:val="24"/>
        </w:rPr>
        <w:t>本合同签定</w:t>
      </w:r>
      <w:r>
        <w:rPr>
          <w:rFonts w:ascii="宋体" w:hAnsi="宋体" w:cs="宋体" w:hint="eastAsia"/>
          <w:color w:val="444444"/>
          <w:kern w:val="0"/>
          <w:sz w:val="24"/>
          <w:szCs w:val="24"/>
        </w:rPr>
        <w:t>后乙方开具增值税专用发票，金额为总款项的</w:t>
      </w:r>
      <w:r>
        <w:rPr>
          <w:rFonts w:ascii="宋体" w:hAnsi="宋体" w:cs="宋体" w:hint="eastAsia"/>
          <w:color w:val="444444"/>
          <w:kern w:val="0"/>
          <w:sz w:val="24"/>
          <w:szCs w:val="24"/>
        </w:rPr>
        <w:t xml:space="preserve">    </w:t>
      </w:r>
      <w:r>
        <w:rPr>
          <w:rFonts w:ascii="宋体" w:hAnsi="宋体" w:cs="宋体" w:hint="eastAsia"/>
          <w:b/>
          <w:color w:val="444444"/>
          <w:kern w:val="0"/>
          <w:sz w:val="24"/>
          <w:szCs w:val="24"/>
          <w:u w:val="single"/>
        </w:rPr>
        <w:t xml:space="preserve">30%  </w:t>
      </w:r>
      <w:r>
        <w:rPr>
          <w:rFonts w:ascii="宋体" w:hAnsi="宋体" w:cs="宋体"/>
          <w:color w:val="444444"/>
          <w:kern w:val="0"/>
          <w:sz w:val="24"/>
          <w:szCs w:val="24"/>
        </w:rPr>
        <w:t>即</w:t>
      </w:r>
      <w:r>
        <w:rPr>
          <w:rFonts w:ascii="宋体" w:hAnsi="宋体" w:cs="宋体"/>
          <w:b/>
          <w:bCs/>
          <w:color w:val="444444"/>
          <w:kern w:val="0"/>
          <w:sz w:val="24"/>
          <w:szCs w:val="24"/>
          <w:u w:val="single"/>
        </w:rPr>
        <w:t>￥</w:t>
      </w:r>
      <w:r>
        <w:rPr>
          <w:rFonts w:ascii="宋体" w:hAnsi="宋体" w:cs="宋体"/>
          <w:b/>
          <w:bCs/>
          <w:color w:val="444444"/>
          <w:kern w:val="0"/>
          <w:sz w:val="24"/>
          <w:szCs w:val="24"/>
        </w:rPr>
        <w:t>元</w:t>
      </w:r>
      <w:r>
        <w:rPr>
          <w:rFonts w:ascii="宋体" w:hAnsi="宋体" w:cs="宋体"/>
          <w:color w:val="444444"/>
          <w:kern w:val="0"/>
          <w:sz w:val="24"/>
          <w:szCs w:val="24"/>
        </w:rPr>
        <w:t>整，大写：人民币</w:t>
      </w:r>
      <w:r>
        <w:rPr>
          <w:rFonts w:ascii="宋体" w:hAnsi="宋体" w:cs="宋体" w:hint="eastAsia"/>
          <w:b/>
          <w:color w:val="444444"/>
          <w:kern w:val="0"/>
          <w:sz w:val="24"/>
          <w:szCs w:val="24"/>
          <w:u w:val="single"/>
        </w:rPr>
        <w:t xml:space="preserve"> </w:t>
      </w:r>
      <w:r>
        <w:rPr>
          <w:rFonts w:ascii="宋体" w:hAnsi="宋体" w:cs="宋体"/>
          <w:b/>
          <w:color w:val="444444"/>
          <w:kern w:val="0"/>
          <w:sz w:val="24"/>
          <w:szCs w:val="24"/>
          <w:u w:val="single"/>
        </w:rPr>
        <w:t xml:space="preserve"> </w:t>
      </w:r>
      <w:r>
        <w:rPr>
          <w:rFonts w:ascii="宋体" w:hAnsi="宋体" w:cs="宋体" w:hint="eastAsia"/>
          <w:b/>
          <w:color w:val="444444"/>
          <w:kern w:val="0"/>
          <w:sz w:val="24"/>
          <w:szCs w:val="24"/>
          <w:u w:val="single"/>
        </w:rPr>
        <w:t xml:space="preserve"> </w:t>
      </w:r>
      <w:r>
        <w:rPr>
          <w:rFonts w:ascii="宋体" w:hAnsi="宋体" w:cs="宋体"/>
          <w:b/>
          <w:color w:val="444444"/>
          <w:kern w:val="0"/>
          <w:sz w:val="24"/>
          <w:szCs w:val="24"/>
          <w:u w:val="single"/>
        </w:rPr>
        <w:t xml:space="preserve"> </w:t>
      </w:r>
      <w:r>
        <w:rPr>
          <w:rFonts w:ascii="宋体" w:hAnsi="宋体" w:cs="宋体"/>
          <w:b/>
          <w:bCs/>
          <w:color w:val="444444"/>
          <w:kern w:val="0"/>
          <w:sz w:val="24"/>
          <w:szCs w:val="24"/>
          <w:u w:val="single"/>
        </w:rPr>
        <w:t>整</w:t>
      </w:r>
      <w:r>
        <w:rPr>
          <w:rFonts w:ascii="宋体" w:hAnsi="宋体" w:cs="宋体" w:hint="eastAsia"/>
          <w:color w:val="444444"/>
          <w:kern w:val="0"/>
          <w:sz w:val="24"/>
          <w:szCs w:val="24"/>
        </w:rPr>
        <w:t>。</w:t>
      </w:r>
    </w:p>
    <w:p>
      <w:pPr>
        <w:widowControl/>
        <w:spacing w:line="460" w:lineRule="exact"/>
        <w:ind w:left="1320"/>
        <w:jc w:val="left"/>
        <w:rPr>
          <w:rFonts w:ascii="宋体" w:hAnsi="宋体" w:cs="宋体"/>
          <w:color w:val="444444"/>
          <w:kern w:val="0"/>
          <w:sz w:val="24"/>
          <w:szCs w:val="24"/>
        </w:rPr>
      </w:pPr>
      <w:r>
        <w:rPr>
          <w:rFonts w:ascii="宋体" w:hAnsi="宋体" w:cs="宋体" w:hint="eastAsia"/>
          <w:color w:val="444444"/>
          <w:kern w:val="0"/>
          <w:sz w:val="24"/>
          <w:szCs w:val="24"/>
        </w:rPr>
        <w:t>甲方收到乙方开具的增值税专用发票后需</w:t>
      </w:r>
      <w:r>
        <w:rPr>
          <w:rFonts w:ascii="宋体" w:hAnsi="宋体" w:cs="宋体" w:hint="eastAsia"/>
          <w:color w:val="444444"/>
          <w:kern w:val="0"/>
          <w:sz w:val="24"/>
          <w:szCs w:val="24"/>
          <w:u w:val="single"/>
        </w:rPr>
        <w:t xml:space="preserve">  </w:t>
      </w:r>
      <w:r>
        <w:rPr>
          <w:rFonts w:ascii="宋体" w:hAnsi="宋体" w:cs="宋体" w:hint="eastAsia"/>
          <w:b/>
          <w:color w:val="444444"/>
          <w:kern w:val="0"/>
          <w:sz w:val="24"/>
          <w:szCs w:val="24"/>
          <w:u w:val="single"/>
        </w:rPr>
        <w:t xml:space="preserve">7  </w:t>
      </w:r>
      <w:r>
        <w:rPr>
          <w:rFonts w:ascii="宋体" w:hAnsi="宋体" w:cs="宋体" w:hint="eastAsia"/>
          <w:color w:val="444444"/>
          <w:kern w:val="0"/>
          <w:sz w:val="24"/>
          <w:szCs w:val="24"/>
        </w:rPr>
        <w:t>日内向乙方支付第一期款项。</w:t>
      </w:r>
    </w:p>
    <w:p>
      <w:pPr>
        <w:widowControl/>
        <w:spacing w:line="460" w:lineRule="exact"/>
        <w:ind w:left="480" w:firstLineChars="350" w:firstLine="840"/>
        <w:jc w:val="left"/>
        <w:rPr>
          <w:rFonts w:ascii="宋体" w:hAnsi="宋体" w:cs="宋体"/>
          <w:color w:val="444444"/>
          <w:kern w:val="0"/>
          <w:sz w:val="24"/>
          <w:szCs w:val="24"/>
        </w:rPr>
      </w:pPr>
      <w:r>
        <w:rPr>
          <w:rFonts w:ascii="宋体" w:hAnsi="宋体" w:cs="宋体" w:hint="eastAsia"/>
          <w:color w:val="444444"/>
          <w:kern w:val="0"/>
          <w:sz w:val="24"/>
          <w:szCs w:val="24"/>
        </w:rPr>
        <w:t>乙方收到第一期款项后开始安排设备的采购，并根据甲方通知后按时进场。</w:t>
      </w:r>
    </w:p>
    <w:p>
      <w:pPr>
        <w:widowControl/>
        <w:numPr>
          <w:ilvl w:val="0"/>
          <w:numId w:val="12"/>
        </w:numPr>
        <w:spacing w:line="460" w:lineRule="exact"/>
        <w:jc w:val="left"/>
        <w:rPr>
          <w:rFonts w:ascii="宋体" w:hAnsi="宋体" w:cs="宋体"/>
          <w:color w:val="444444"/>
          <w:kern w:val="0"/>
          <w:sz w:val="24"/>
          <w:szCs w:val="24"/>
        </w:rPr>
      </w:pPr>
      <w:r>
        <w:rPr>
          <w:rFonts w:ascii="宋体" w:hAnsi="宋体" w:cs="宋体" w:hint="eastAsia"/>
          <w:color w:val="444444"/>
          <w:kern w:val="0"/>
          <w:sz w:val="24"/>
          <w:szCs w:val="24"/>
        </w:rPr>
        <w:t>第二期：系统</w:t>
      </w:r>
      <w:r>
        <w:rPr>
          <w:rFonts w:ascii="宋体" w:hAnsi="宋体" w:cs="宋体"/>
          <w:color w:val="444444"/>
          <w:kern w:val="0"/>
          <w:sz w:val="24"/>
          <w:szCs w:val="24"/>
        </w:rPr>
        <w:t>安装调试完毕</w:t>
      </w:r>
      <w:r>
        <w:rPr>
          <w:rFonts w:ascii="宋体" w:hAnsi="宋体" w:cs="宋体" w:hint="eastAsia"/>
          <w:color w:val="444444"/>
          <w:kern w:val="0"/>
          <w:sz w:val="24"/>
          <w:szCs w:val="24"/>
        </w:rPr>
        <w:t>且经</w:t>
      </w:r>
      <w:r>
        <w:rPr>
          <w:rFonts w:ascii="宋体" w:hAnsi="宋体" w:cs="宋体"/>
          <w:color w:val="444444"/>
          <w:kern w:val="0"/>
          <w:sz w:val="24"/>
          <w:szCs w:val="24"/>
        </w:rPr>
        <w:t>甲、乙双方相关人员验收合格，</w:t>
      </w:r>
      <w:r>
        <w:rPr>
          <w:rFonts w:ascii="宋体" w:hAnsi="宋体" w:cs="宋体" w:hint="eastAsia"/>
          <w:color w:val="444444"/>
          <w:kern w:val="0"/>
          <w:sz w:val="24"/>
          <w:szCs w:val="24"/>
        </w:rPr>
        <w:t>并完成对甲方的相关使用培训后，乙方开具增值税专用发票，金额为总</w:t>
      </w:r>
      <w:r>
        <w:rPr>
          <w:rFonts w:ascii="宋体" w:hAnsi="宋体" w:cs="宋体"/>
          <w:color w:val="444444"/>
          <w:kern w:val="0"/>
          <w:sz w:val="24"/>
          <w:szCs w:val="24"/>
        </w:rPr>
        <w:t>款</w:t>
      </w:r>
      <w:r>
        <w:rPr>
          <w:rFonts w:ascii="宋体" w:hAnsi="宋体" w:cs="宋体" w:hint="eastAsia"/>
          <w:color w:val="444444"/>
          <w:kern w:val="0"/>
          <w:sz w:val="24"/>
          <w:szCs w:val="24"/>
        </w:rPr>
        <w:t>项的</w:t>
      </w:r>
      <w:r>
        <w:rPr>
          <w:rFonts w:ascii="宋体" w:hAnsi="宋体" w:cs="宋体" w:hint="eastAsia"/>
          <w:color w:val="444444"/>
          <w:kern w:val="0"/>
          <w:sz w:val="24"/>
          <w:szCs w:val="24"/>
          <w:u w:val="single"/>
        </w:rPr>
        <w:t xml:space="preserve">  </w:t>
      </w:r>
      <w:r>
        <w:rPr>
          <w:rFonts w:ascii="宋体" w:hAnsi="宋体" w:cs="宋体" w:hint="eastAsia"/>
          <w:b/>
          <w:color w:val="444444"/>
          <w:kern w:val="0"/>
          <w:sz w:val="24"/>
          <w:szCs w:val="24"/>
          <w:u w:val="single"/>
        </w:rPr>
        <w:t xml:space="preserve">65%  </w:t>
      </w:r>
      <w:r>
        <w:rPr>
          <w:rFonts w:ascii="宋体" w:hAnsi="宋体" w:cs="宋体" w:hint="eastAsia"/>
          <w:color w:val="444444"/>
          <w:kern w:val="0"/>
          <w:sz w:val="24"/>
          <w:szCs w:val="24"/>
        </w:rPr>
        <w:t>即</w:t>
      </w:r>
      <w:r>
        <w:rPr>
          <w:rFonts w:ascii="宋体" w:hAnsi="宋体" w:cs="宋体"/>
          <w:b/>
          <w:bCs/>
          <w:color w:val="444444"/>
          <w:kern w:val="0"/>
          <w:sz w:val="24"/>
          <w:szCs w:val="24"/>
          <w:u w:val="single"/>
        </w:rPr>
        <w:t>￥</w:t>
      </w:r>
      <w:r>
        <w:rPr>
          <w:rFonts w:ascii="宋体" w:hAnsi="宋体" w:cs="宋体" w:hint="eastAsia"/>
          <w:b/>
          <w:bCs/>
          <w:color w:val="444444"/>
          <w:kern w:val="0"/>
          <w:sz w:val="24"/>
          <w:szCs w:val="24"/>
          <w:u w:val="single"/>
        </w:rPr>
        <w:t xml:space="preserve">  </w:t>
      </w:r>
      <w:r>
        <w:rPr>
          <w:rFonts w:ascii="宋体" w:hAnsi="宋体" w:cs="宋体"/>
          <w:color w:val="444444"/>
          <w:kern w:val="0"/>
          <w:sz w:val="24"/>
          <w:szCs w:val="24"/>
          <w:u w:val="single"/>
        </w:rPr>
        <w:t xml:space="preserve"> </w:t>
      </w:r>
      <w:r>
        <w:rPr>
          <w:rFonts w:ascii="宋体" w:hAnsi="宋体" w:cs="宋体"/>
          <w:b/>
          <w:bCs/>
          <w:color w:val="444444"/>
          <w:kern w:val="0"/>
          <w:sz w:val="24"/>
          <w:szCs w:val="24"/>
        </w:rPr>
        <w:t>元</w:t>
      </w:r>
      <w:r>
        <w:rPr>
          <w:rFonts w:ascii="宋体" w:hAnsi="宋体" w:cs="宋体"/>
          <w:color w:val="444444"/>
          <w:kern w:val="0"/>
          <w:sz w:val="24"/>
          <w:szCs w:val="24"/>
        </w:rPr>
        <w:t>整，大写：人民币</w:t>
      </w:r>
      <w:r>
        <w:rPr>
          <w:rFonts w:ascii="宋体" w:hAnsi="宋体" w:cs="宋体" w:hint="eastAsia"/>
          <w:b/>
          <w:color w:val="444444"/>
          <w:kern w:val="0"/>
          <w:sz w:val="24"/>
          <w:szCs w:val="24"/>
          <w:u w:val="single"/>
        </w:rPr>
        <w:t xml:space="preserve"> </w:t>
      </w:r>
      <w:r>
        <w:rPr>
          <w:rFonts w:ascii="宋体" w:hAnsi="宋体" w:cs="宋体"/>
          <w:b/>
          <w:color w:val="444444"/>
          <w:kern w:val="0"/>
          <w:sz w:val="24"/>
          <w:szCs w:val="24"/>
          <w:u w:val="single"/>
        </w:rPr>
        <w:t xml:space="preserve"> </w:t>
      </w:r>
      <w:r>
        <w:rPr>
          <w:rFonts w:ascii="宋体" w:hAnsi="宋体" w:cs="宋体"/>
          <w:color w:val="444444"/>
          <w:kern w:val="0"/>
          <w:sz w:val="24"/>
          <w:szCs w:val="24"/>
        </w:rPr>
        <w:t>。</w:t>
      </w:r>
    </w:p>
    <w:p>
      <w:pPr>
        <w:widowControl/>
        <w:spacing w:line="460" w:lineRule="exact"/>
        <w:ind w:left="1320"/>
        <w:jc w:val="left"/>
        <w:rPr>
          <w:rFonts w:ascii="宋体" w:hAnsi="宋体" w:cs="宋体"/>
          <w:color w:val="444444"/>
          <w:kern w:val="0"/>
          <w:sz w:val="24"/>
          <w:szCs w:val="24"/>
        </w:rPr>
      </w:pPr>
      <w:r>
        <w:rPr>
          <w:rFonts w:ascii="宋体" w:hAnsi="宋体" w:cs="宋体" w:hint="eastAsia"/>
          <w:color w:val="444444"/>
          <w:kern w:val="0"/>
          <w:sz w:val="24"/>
          <w:szCs w:val="24"/>
        </w:rPr>
        <w:t>甲方收到乙方开具的增值税专用发票后需</w:t>
      </w:r>
      <w:r>
        <w:rPr>
          <w:rFonts w:ascii="宋体" w:hAnsi="宋体" w:cs="宋体" w:hint="eastAsia"/>
          <w:color w:val="444444"/>
          <w:kern w:val="0"/>
          <w:sz w:val="24"/>
          <w:szCs w:val="24"/>
          <w:u w:val="single"/>
        </w:rPr>
        <w:t xml:space="preserve">  </w:t>
      </w:r>
      <w:r>
        <w:rPr>
          <w:rFonts w:ascii="宋体" w:hAnsi="宋体" w:cs="宋体" w:hint="eastAsia"/>
          <w:b/>
          <w:color w:val="444444"/>
          <w:kern w:val="0"/>
          <w:sz w:val="24"/>
          <w:szCs w:val="24"/>
          <w:u w:val="single"/>
        </w:rPr>
        <w:t xml:space="preserve">30  </w:t>
      </w:r>
      <w:r>
        <w:rPr>
          <w:rFonts w:ascii="宋体" w:hAnsi="宋体" w:cs="宋体" w:hint="eastAsia"/>
          <w:color w:val="444444"/>
          <w:kern w:val="0"/>
          <w:sz w:val="24"/>
          <w:szCs w:val="24"/>
        </w:rPr>
        <w:t>日内向乙方支付第二期款项。</w:t>
      </w:r>
    </w:p>
    <w:p>
      <w:pPr>
        <w:widowControl/>
        <w:numPr>
          <w:ilvl w:val="0"/>
          <w:numId w:val="12"/>
        </w:numPr>
        <w:spacing w:line="460" w:lineRule="exact"/>
        <w:jc w:val="left"/>
        <w:rPr>
          <w:rFonts w:ascii="宋体" w:hAnsi="宋体" w:cs="宋体"/>
          <w:color w:val="444444"/>
          <w:kern w:val="0"/>
          <w:sz w:val="24"/>
          <w:szCs w:val="24"/>
        </w:rPr>
      </w:pPr>
      <w:r>
        <w:rPr>
          <w:rFonts w:ascii="宋体" w:hAnsi="宋体" w:cs="宋体" w:hint="eastAsia"/>
          <w:color w:val="444444"/>
          <w:kern w:val="0"/>
          <w:sz w:val="24"/>
          <w:szCs w:val="24"/>
        </w:rPr>
        <w:t>第三期：剩余款项</w:t>
      </w:r>
      <w:r>
        <w:rPr>
          <w:rFonts w:ascii="宋体" w:hAnsi="宋体" w:cs="宋体"/>
          <w:color w:val="444444"/>
          <w:kern w:val="0"/>
          <w:sz w:val="24"/>
          <w:szCs w:val="24"/>
        </w:rPr>
        <w:t>总额的</w:t>
      </w:r>
      <w:r>
        <w:rPr>
          <w:rFonts w:ascii="宋体" w:hAnsi="宋体" w:cs="宋体" w:hint="eastAsia"/>
          <w:color w:val="444444"/>
          <w:kern w:val="0"/>
          <w:sz w:val="24"/>
          <w:szCs w:val="24"/>
        </w:rPr>
        <w:t xml:space="preserve"> </w:t>
      </w:r>
      <w:r>
        <w:rPr>
          <w:rFonts w:ascii="宋体" w:hAnsi="宋体" w:cs="宋体" w:hint="eastAsia"/>
          <w:color w:val="444444"/>
          <w:kern w:val="0"/>
          <w:sz w:val="24"/>
          <w:szCs w:val="24"/>
          <w:u w:val="single"/>
        </w:rPr>
        <w:t xml:space="preserve">5 </w:t>
      </w:r>
      <w:r>
        <w:rPr>
          <w:rFonts w:ascii="宋体" w:hAnsi="宋体" w:cs="宋体"/>
          <w:color w:val="444444"/>
          <w:kern w:val="0"/>
          <w:sz w:val="24"/>
          <w:szCs w:val="24"/>
          <w:u w:val="single"/>
        </w:rPr>
        <w:t>%</w:t>
      </w:r>
      <w:r>
        <w:rPr>
          <w:rFonts w:ascii="宋体" w:hAnsi="宋体" w:cs="宋体"/>
          <w:color w:val="444444"/>
          <w:kern w:val="0"/>
          <w:sz w:val="24"/>
          <w:szCs w:val="24"/>
        </w:rPr>
        <w:t>做</w:t>
      </w:r>
      <w:r>
        <w:rPr>
          <w:rFonts w:ascii="宋体" w:hAnsi="宋体" w:cs="宋体" w:hint="eastAsia"/>
          <w:color w:val="444444"/>
          <w:kern w:val="0"/>
          <w:sz w:val="24"/>
          <w:szCs w:val="24"/>
        </w:rPr>
        <w:t>为壹年</w:t>
      </w:r>
      <w:r>
        <w:rPr>
          <w:rFonts w:ascii="宋体" w:hAnsi="宋体" w:cs="宋体" w:hint="eastAsia"/>
          <w:bCs/>
          <w:color w:val="444444"/>
          <w:kern w:val="0"/>
          <w:sz w:val="24"/>
          <w:szCs w:val="24"/>
        </w:rPr>
        <w:t>工程质保金</w:t>
      </w:r>
      <w:r>
        <w:rPr>
          <w:rFonts w:ascii="宋体" w:hAnsi="宋体" w:cs="宋体"/>
          <w:color w:val="444444"/>
          <w:kern w:val="0"/>
          <w:sz w:val="24"/>
          <w:szCs w:val="24"/>
        </w:rPr>
        <w:t>，</w:t>
      </w:r>
      <w:r>
        <w:rPr>
          <w:rFonts w:ascii="宋体" w:hAnsi="宋体" w:cs="宋体" w:hint="eastAsia"/>
          <w:bCs/>
          <w:color w:val="444444"/>
          <w:kern w:val="0"/>
          <w:sz w:val="24"/>
          <w:szCs w:val="24"/>
        </w:rPr>
        <w:t>工程质保</w:t>
      </w:r>
      <w:r>
        <w:rPr>
          <w:rFonts w:ascii="宋体" w:hAnsi="宋体" w:cs="宋体"/>
          <w:color w:val="444444"/>
          <w:kern w:val="0"/>
          <w:sz w:val="24"/>
          <w:szCs w:val="24"/>
        </w:rPr>
        <w:t>期</w:t>
      </w:r>
      <w:r>
        <w:rPr>
          <w:rFonts w:ascii="宋体" w:hAnsi="宋体" w:cs="宋体" w:hint="eastAsia"/>
          <w:color w:val="444444"/>
          <w:kern w:val="0"/>
          <w:sz w:val="24"/>
          <w:szCs w:val="24"/>
        </w:rPr>
        <w:t>壹</w:t>
      </w:r>
      <w:r>
        <w:rPr>
          <w:rFonts w:ascii="宋体" w:hAnsi="宋体" w:cs="宋体"/>
          <w:color w:val="444444"/>
          <w:kern w:val="0"/>
          <w:sz w:val="24"/>
          <w:szCs w:val="24"/>
        </w:rPr>
        <w:t>年届满后</w:t>
      </w:r>
      <w:r>
        <w:rPr>
          <w:rFonts w:ascii="宋体" w:hAnsi="宋体" w:cs="宋体" w:hint="eastAsia"/>
          <w:color w:val="444444"/>
          <w:kern w:val="0"/>
          <w:sz w:val="24"/>
          <w:szCs w:val="24"/>
        </w:rPr>
        <w:t>乙方开具增值税专用发票，金额为总款项的</w:t>
      </w:r>
      <w:r>
        <w:rPr>
          <w:rFonts w:ascii="宋体" w:hAnsi="宋体" w:cs="宋体" w:hint="eastAsia"/>
          <w:color w:val="444444"/>
          <w:kern w:val="0"/>
          <w:sz w:val="24"/>
          <w:szCs w:val="24"/>
          <w:u w:val="single"/>
        </w:rPr>
        <w:t xml:space="preserve">  </w:t>
      </w:r>
      <w:r>
        <w:rPr>
          <w:rFonts w:ascii="宋体" w:hAnsi="宋体" w:cs="宋体" w:hint="eastAsia"/>
          <w:b/>
          <w:color w:val="444444"/>
          <w:kern w:val="0"/>
          <w:sz w:val="24"/>
          <w:szCs w:val="24"/>
          <w:u w:val="single"/>
        </w:rPr>
        <w:t xml:space="preserve">5%  </w:t>
      </w:r>
      <w:r>
        <w:rPr>
          <w:rFonts w:ascii="宋体" w:hAnsi="宋体" w:cs="宋体" w:hint="eastAsia"/>
          <w:color w:val="444444"/>
          <w:kern w:val="0"/>
          <w:sz w:val="24"/>
          <w:szCs w:val="24"/>
        </w:rPr>
        <w:t>即</w:t>
      </w:r>
      <w:r>
        <w:rPr>
          <w:rFonts w:ascii="宋体" w:hAnsi="宋体" w:cs="宋体"/>
          <w:b/>
          <w:bCs/>
          <w:color w:val="444444"/>
          <w:kern w:val="0"/>
          <w:sz w:val="24"/>
          <w:szCs w:val="24"/>
          <w:u w:val="single"/>
        </w:rPr>
        <w:t>￥</w:t>
      </w:r>
      <w:r>
        <w:rPr>
          <w:rFonts w:ascii="宋体" w:hAnsi="宋体" w:cs="宋体" w:hint="eastAsia"/>
          <w:b/>
          <w:bCs/>
          <w:color w:val="444444"/>
          <w:kern w:val="0"/>
          <w:sz w:val="24"/>
          <w:szCs w:val="24"/>
          <w:u w:val="single"/>
        </w:rPr>
        <w:t xml:space="preserve">     </w:t>
      </w:r>
      <w:r>
        <w:rPr>
          <w:rFonts w:ascii="宋体" w:hAnsi="宋体" w:cs="宋体"/>
          <w:color w:val="444444"/>
          <w:kern w:val="0"/>
          <w:sz w:val="24"/>
          <w:szCs w:val="24"/>
          <w:u w:val="single"/>
        </w:rPr>
        <w:t xml:space="preserve"> </w:t>
      </w:r>
      <w:r>
        <w:rPr>
          <w:rFonts w:ascii="宋体" w:hAnsi="宋体" w:cs="宋体"/>
          <w:b/>
          <w:bCs/>
          <w:color w:val="444444"/>
          <w:kern w:val="0"/>
          <w:sz w:val="24"/>
          <w:szCs w:val="24"/>
        </w:rPr>
        <w:t>元</w:t>
      </w:r>
      <w:r>
        <w:rPr>
          <w:rFonts w:ascii="宋体" w:hAnsi="宋体" w:cs="宋体"/>
          <w:color w:val="444444"/>
          <w:kern w:val="0"/>
          <w:sz w:val="24"/>
          <w:szCs w:val="24"/>
        </w:rPr>
        <w:t>整，大写：人民币</w:t>
      </w:r>
      <w:r>
        <w:rPr>
          <w:rFonts w:ascii="宋体" w:hAnsi="宋体" w:cs="宋体"/>
          <w:color w:val="444444"/>
          <w:kern w:val="0"/>
          <w:sz w:val="24"/>
          <w:szCs w:val="24"/>
          <w:u w:val="single"/>
        </w:rPr>
        <w:t> </w:t>
      </w:r>
      <w:r>
        <w:rPr>
          <w:rFonts w:ascii="宋体" w:hAnsi="宋体" w:cs="宋体"/>
          <w:b/>
          <w:bCs/>
          <w:color w:val="444444"/>
          <w:kern w:val="0"/>
          <w:sz w:val="24"/>
          <w:szCs w:val="24"/>
          <w:u w:val="single"/>
        </w:rPr>
        <w:t>整</w:t>
      </w:r>
      <w:r>
        <w:rPr>
          <w:rFonts w:ascii="宋体" w:hAnsi="宋体" w:cs="宋体"/>
          <w:color w:val="444444"/>
          <w:kern w:val="0"/>
          <w:sz w:val="24"/>
          <w:szCs w:val="24"/>
        </w:rPr>
        <w:t>。</w:t>
      </w:r>
    </w:p>
    <w:p>
      <w:pPr>
        <w:widowControl/>
        <w:spacing w:line="460" w:lineRule="exact"/>
        <w:ind w:left="1320"/>
        <w:jc w:val="left"/>
        <w:rPr>
          <w:rFonts w:ascii="宋体" w:hAnsi="宋体" w:cs="宋体"/>
          <w:color w:val="444444"/>
          <w:kern w:val="0"/>
          <w:sz w:val="24"/>
          <w:szCs w:val="24"/>
        </w:rPr>
      </w:pPr>
      <w:r>
        <w:rPr>
          <w:rFonts w:ascii="宋体" w:hAnsi="宋体" w:cs="宋体" w:hint="eastAsia"/>
          <w:color w:val="444444"/>
          <w:kern w:val="0"/>
          <w:sz w:val="24"/>
          <w:szCs w:val="24"/>
        </w:rPr>
        <w:t>甲方收到乙方开具的增值税专用发票后需</w:t>
      </w:r>
      <w:r>
        <w:rPr>
          <w:rFonts w:ascii="宋体" w:hAnsi="宋体" w:cs="宋体" w:hint="eastAsia"/>
          <w:color w:val="444444"/>
          <w:kern w:val="0"/>
          <w:sz w:val="24"/>
          <w:szCs w:val="24"/>
          <w:u w:val="single"/>
        </w:rPr>
        <w:t xml:space="preserve">  </w:t>
      </w:r>
      <w:r>
        <w:rPr>
          <w:rFonts w:ascii="宋体" w:hAnsi="宋体" w:cs="宋体" w:hint="eastAsia"/>
          <w:b/>
          <w:color w:val="444444"/>
          <w:kern w:val="0"/>
          <w:sz w:val="24"/>
          <w:szCs w:val="24"/>
          <w:u w:val="single"/>
        </w:rPr>
        <w:t xml:space="preserve">30  </w:t>
      </w:r>
      <w:r>
        <w:rPr>
          <w:rFonts w:ascii="宋体" w:hAnsi="宋体" w:cs="宋体" w:hint="eastAsia"/>
          <w:color w:val="444444"/>
          <w:kern w:val="0"/>
          <w:sz w:val="24"/>
          <w:szCs w:val="24"/>
        </w:rPr>
        <w:t>日内向乙方支付第三期款项。</w:t>
      </w:r>
    </w:p>
    <w:p>
      <w:pPr>
        <w:widowControl/>
        <w:spacing w:line="460" w:lineRule="exact"/>
        <w:ind w:firstLineChars="200" w:firstLine="480"/>
        <w:jc w:val="left"/>
        <w:rPr>
          <w:rFonts w:ascii="宋体" w:hAnsi="宋体" w:cs="宋体"/>
          <w:color w:val="444444"/>
          <w:kern w:val="0"/>
          <w:sz w:val="24"/>
          <w:szCs w:val="24"/>
        </w:rPr>
      </w:pP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4</w:t>
      </w:r>
      <w:r>
        <w:rPr>
          <w:rFonts w:ascii="宋体" w:hAnsi="宋体" w:cs="宋体" w:hint="eastAsia"/>
          <w:color w:val="444444"/>
          <w:kern w:val="0"/>
          <w:sz w:val="24"/>
          <w:szCs w:val="24"/>
        </w:rPr>
        <w:t>、</w:t>
      </w:r>
      <w:r>
        <w:rPr>
          <w:rFonts w:ascii="宋体" w:hAnsi="宋体" w:cs="宋体"/>
          <w:color w:val="444444"/>
          <w:kern w:val="0"/>
          <w:sz w:val="24"/>
          <w:szCs w:val="24"/>
        </w:rPr>
        <w:t>上述款</w:t>
      </w:r>
      <w:r>
        <w:rPr>
          <w:rFonts w:ascii="宋体" w:hAnsi="宋体" w:cs="宋体" w:hint="eastAsia"/>
          <w:color w:val="444444"/>
          <w:kern w:val="0"/>
          <w:sz w:val="24"/>
          <w:szCs w:val="24"/>
        </w:rPr>
        <w:t>项</w:t>
      </w:r>
      <w:r>
        <w:rPr>
          <w:rFonts w:ascii="宋体" w:hAnsi="宋体" w:cs="宋体"/>
          <w:color w:val="444444"/>
          <w:kern w:val="0"/>
          <w:sz w:val="24"/>
          <w:szCs w:val="24"/>
        </w:rPr>
        <w:t>包括设备、部件及其运输、安装、调试</w:t>
      </w:r>
      <w:r>
        <w:rPr>
          <w:rFonts w:ascii="宋体" w:hAnsi="宋体" w:cs="宋体" w:hint="eastAsia"/>
          <w:color w:val="444444"/>
          <w:kern w:val="0"/>
          <w:sz w:val="24"/>
          <w:szCs w:val="24"/>
        </w:rPr>
        <w:t>、培训</w:t>
      </w:r>
      <w:r>
        <w:rPr>
          <w:rFonts w:ascii="宋体" w:hAnsi="宋体" w:cs="宋体"/>
          <w:color w:val="444444"/>
          <w:kern w:val="0"/>
          <w:sz w:val="24"/>
          <w:szCs w:val="24"/>
        </w:rPr>
        <w:t>和</w:t>
      </w:r>
      <w:r>
        <w:rPr>
          <w:rFonts w:ascii="宋体" w:hAnsi="宋体" w:cs="宋体" w:hint="eastAsia"/>
          <w:color w:val="444444"/>
          <w:kern w:val="0"/>
          <w:sz w:val="24"/>
          <w:szCs w:val="24"/>
        </w:rPr>
        <w:t>为期叁</w:t>
      </w:r>
      <w:r>
        <w:rPr>
          <w:rFonts w:ascii="宋体" w:hAnsi="宋体" w:cs="宋体"/>
          <w:color w:val="444444"/>
          <w:kern w:val="0"/>
          <w:sz w:val="24"/>
          <w:szCs w:val="24"/>
        </w:rPr>
        <w:t>年的设备保修、维护费用。</w:t>
      </w:r>
    </w:p>
    <w:p>
      <w:pPr>
        <w:widowControl/>
        <w:spacing w:line="460" w:lineRule="exact"/>
        <w:ind w:firstLineChars="200" w:firstLine="480"/>
        <w:jc w:val="left"/>
        <w:rPr>
          <w:rFonts w:ascii="宋体" w:hAnsi="宋体" w:cs="宋体"/>
          <w:color w:val="444444"/>
          <w:kern w:val="0"/>
          <w:sz w:val="24"/>
          <w:szCs w:val="24"/>
        </w:rPr>
      </w:pPr>
    </w:p>
    <w:p>
      <w:pPr>
        <w:widowControl/>
        <w:spacing w:line="460" w:lineRule="exact"/>
        <w:ind w:firstLineChars="200" w:firstLine="480"/>
        <w:jc w:val="left"/>
        <w:rPr>
          <w:rFonts w:ascii="宋体" w:hAnsi="宋体" w:cs="宋体"/>
          <w:color w:val="444444"/>
          <w:kern w:val="0"/>
          <w:sz w:val="24"/>
          <w:szCs w:val="24"/>
        </w:rPr>
      </w:pPr>
    </w:p>
    <w:p>
      <w:pPr>
        <w:widowControl/>
        <w:spacing w:line="460" w:lineRule="exact"/>
        <w:ind w:firstLineChars="200" w:firstLine="480"/>
        <w:jc w:val="left"/>
        <w:rPr>
          <w:rFonts w:ascii="宋体" w:hAnsi="宋体" w:cs="宋体"/>
          <w:color w:val="444444"/>
          <w:kern w:val="0"/>
          <w:sz w:val="24"/>
          <w:szCs w:val="24"/>
        </w:rPr>
      </w:pPr>
    </w:p>
    <w:p>
      <w:pPr>
        <w:widowControl/>
        <w:spacing w:line="460" w:lineRule="exact"/>
        <w:ind w:firstLineChars="200" w:firstLine="480"/>
        <w:jc w:val="left"/>
        <w:rPr>
          <w:rFonts w:ascii="宋体" w:hAnsi="宋体" w:cs="宋体"/>
          <w:b/>
          <w:bCs/>
          <w:color w:val="444444"/>
          <w:kern w:val="0"/>
          <w:sz w:val="24"/>
          <w:szCs w:val="24"/>
        </w:rPr>
      </w:pPr>
      <w:r>
        <w:rPr>
          <w:rFonts w:ascii="宋体" w:hAnsi="宋体" w:cs="宋体" w:hint="eastAsia"/>
          <w:b/>
          <w:bCs/>
          <w:color w:val="444444"/>
          <w:kern w:val="0"/>
          <w:sz w:val="24"/>
          <w:szCs w:val="24"/>
        </w:rPr>
        <w:lastRenderedPageBreak/>
        <w:t>第四条</w:t>
      </w:r>
      <w:r>
        <w:rPr>
          <w:rFonts w:ascii="宋体" w:hAnsi="宋体" w:cs="宋体" w:hint="eastAsia"/>
          <w:b/>
          <w:bCs/>
          <w:color w:val="444444"/>
          <w:kern w:val="0"/>
          <w:sz w:val="24"/>
          <w:szCs w:val="24"/>
        </w:rPr>
        <w:t xml:space="preserve">  </w:t>
      </w:r>
      <w:r>
        <w:rPr>
          <w:rFonts w:ascii="宋体" w:hAnsi="宋体" w:cs="宋体" w:hint="eastAsia"/>
          <w:b/>
          <w:bCs/>
          <w:color w:val="444444"/>
          <w:kern w:val="0"/>
          <w:sz w:val="24"/>
          <w:szCs w:val="24"/>
        </w:rPr>
        <w:t>项目建设期限</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合同签订后，根据甲乙双方商定日期，最多不超过</w:t>
      </w:r>
      <w:r>
        <w:rPr>
          <w:rFonts w:ascii="宋体" w:hAnsi="宋体" w:cs="宋体" w:hint="eastAsia"/>
          <w:color w:val="444444"/>
          <w:kern w:val="0"/>
          <w:sz w:val="24"/>
          <w:szCs w:val="24"/>
        </w:rPr>
        <w:t>3</w:t>
      </w:r>
      <w:r>
        <w:rPr>
          <w:rFonts w:ascii="宋体" w:hAnsi="宋体" w:cs="宋体" w:hint="eastAsia"/>
          <w:color w:val="444444"/>
          <w:kern w:val="0"/>
          <w:sz w:val="24"/>
          <w:szCs w:val="24"/>
        </w:rPr>
        <w:t>天入场，整个项目工期为</w:t>
      </w:r>
      <w:r>
        <w:rPr>
          <w:rFonts w:ascii="宋体" w:hAnsi="宋体" w:cs="宋体" w:hint="eastAsia"/>
          <w:color w:val="444444"/>
          <w:kern w:val="0"/>
          <w:sz w:val="24"/>
          <w:szCs w:val="24"/>
        </w:rPr>
        <w:t>60</w:t>
      </w:r>
      <w:r>
        <w:rPr>
          <w:rFonts w:ascii="宋体" w:hAnsi="宋体" w:cs="宋体" w:hint="eastAsia"/>
          <w:color w:val="444444"/>
          <w:kern w:val="0"/>
          <w:sz w:val="24"/>
          <w:szCs w:val="24"/>
        </w:rPr>
        <w:t>天。</w:t>
      </w:r>
    </w:p>
    <w:p>
      <w:pPr>
        <w:widowControl/>
        <w:spacing w:line="460" w:lineRule="exact"/>
        <w:ind w:firstLineChars="200" w:firstLine="480"/>
        <w:jc w:val="left"/>
        <w:rPr>
          <w:rFonts w:ascii="宋体" w:hAnsi="宋体" w:cs="宋体"/>
          <w:b/>
          <w:color w:val="444444"/>
          <w:kern w:val="0"/>
          <w:sz w:val="24"/>
          <w:szCs w:val="24"/>
        </w:rPr>
      </w:pPr>
      <w:r>
        <w:rPr>
          <w:rFonts w:ascii="宋体" w:hAnsi="宋体" w:cs="宋体" w:hint="eastAsia"/>
          <w:b/>
          <w:color w:val="444444"/>
          <w:kern w:val="0"/>
          <w:sz w:val="24"/>
          <w:szCs w:val="24"/>
        </w:rPr>
        <w:t>第五条</w:t>
      </w:r>
      <w:r>
        <w:rPr>
          <w:rFonts w:ascii="宋体" w:hAnsi="宋体" w:cs="宋体" w:hint="eastAsia"/>
          <w:b/>
          <w:color w:val="444444"/>
          <w:kern w:val="0"/>
          <w:sz w:val="24"/>
          <w:szCs w:val="24"/>
        </w:rPr>
        <w:t xml:space="preserve">  </w:t>
      </w:r>
      <w:r>
        <w:rPr>
          <w:rFonts w:ascii="宋体" w:hAnsi="宋体" w:cs="宋体" w:hint="eastAsia"/>
          <w:b/>
          <w:color w:val="444444"/>
          <w:kern w:val="0"/>
          <w:sz w:val="24"/>
          <w:szCs w:val="24"/>
        </w:rPr>
        <w:t>产品质量及安装调试要求</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1</w:t>
      </w:r>
      <w:r>
        <w:rPr>
          <w:rFonts w:ascii="宋体" w:hAnsi="宋体" w:cs="宋体" w:hint="eastAsia"/>
          <w:color w:val="444444"/>
          <w:kern w:val="0"/>
          <w:sz w:val="24"/>
          <w:szCs w:val="24"/>
        </w:rPr>
        <w:t>、乙方按照要求向甲方提供符合国家产品质量标准的正品设备，未经甲方同意不得随意更改方案。</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2</w:t>
      </w:r>
      <w:r>
        <w:rPr>
          <w:rFonts w:ascii="宋体" w:hAnsi="宋体" w:cs="宋体" w:hint="eastAsia"/>
          <w:color w:val="444444"/>
          <w:kern w:val="0"/>
          <w:sz w:val="24"/>
          <w:szCs w:val="24"/>
        </w:rPr>
        <w:t>、乙方保证本项目所供产品为合同中指定的产品，若不能达到要求，甲方有权立即要求乙方更换合格产品直至合同解除。由此带来的一切损失由乙方负责。</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3</w:t>
      </w:r>
      <w:r>
        <w:rPr>
          <w:rFonts w:ascii="宋体" w:hAnsi="宋体" w:cs="宋体" w:hint="eastAsia"/>
          <w:color w:val="444444"/>
          <w:kern w:val="0"/>
          <w:sz w:val="24"/>
          <w:szCs w:val="24"/>
        </w:rPr>
        <w:t>、</w:t>
      </w:r>
      <w:r>
        <w:rPr>
          <w:rFonts w:ascii="宋体" w:hAnsi="宋体" w:cs="宋体"/>
          <w:color w:val="444444"/>
          <w:kern w:val="0"/>
          <w:sz w:val="24"/>
          <w:szCs w:val="24"/>
        </w:rPr>
        <w:t>系统安装、调试过程中如有不符合技术要求的，应立即返工直到达到标准。</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4</w:t>
      </w:r>
      <w:r>
        <w:rPr>
          <w:rFonts w:ascii="宋体" w:hAnsi="宋体" w:cs="宋体" w:hint="eastAsia"/>
          <w:color w:val="444444"/>
          <w:kern w:val="0"/>
          <w:sz w:val="24"/>
          <w:szCs w:val="24"/>
        </w:rPr>
        <w:t>、乙方实施过程中需保证以下标准：</w:t>
      </w:r>
    </w:p>
    <w:p>
      <w:pPr>
        <w:widowControl/>
        <w:spacing w:line="460" w:lineRule="exact"/>
        <w:ind w:firstLineChars="350" w:firstLine="840"/>
        <w:jc w:val="left"/>
        <w:rPr>
          <w:rFonts w:ascii="宋体" w:hAnsi="宋体" w:cs="宋体"/>
          <w:color w:val="444444"/>
          <w:kern w:val="0"/>
          <w:sz w:val="24"/>
          <w:szCs w:val="24"/>
        </w:rPr>
      </w:pPr>
      <w:r>
        <w:rPr>
          <w:rFonts w:ascii="宋体" w:hAnsi="宋体" w:cs="宋体" w:hint="eastAsia"/>
          <w:color w:val="444444"/>
          <w:kern w:val="0"/>
          <w:sz w:val="24"/>
          <w:szCs w:val="24"/>
        </w:rPr>
        <w:t>所有视频会议设备及系统能稳定运行，不存在任何不稳定现象；</w:t>
      </w:r>
    </w:p>
    <w:p>
      <w:pPr>
        <w:widowControl/>
        <w:spacing w:line="460" w:lineRule="exact"/>
        <w:ind w:leftChars="399" w:left="838"/>
        <w:jc w:val="left"/>
        <w:rPr>
          <w:rFonts w:ascii="宋体" w:hAnsi="宋体" w:cs="宋体"/>
          <w:color w:val="444444"/>
          <w:kern w:val="0"/>
          <w:sz w:val="24"/>
          <w:szCs w:val="24"/>
        </w:rPr>
      </w:pPr>
      <w:r>
        <w:rPr>
          <w:rFonts w:ascii="宋体" w:hAnsi="宋体" w:cs="宋体" w:hint="eastAsia"/>
          <w:color w:val="444444"/>
          <w:kern w:val="0"/>
          <w:sz w:val="24"/>
          <w:szCs w:val="24"/>
        </w:rPr>
        <w:t>所有系统界面均可正常登录，进行操作，系统功能正常使用。</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5</w:t>
      </w:r>
      <w:r>
        <w:rPr>
          <w:rFonts w:ascii="宋体" w:hAnsi="宋体" w:cs="宋体" w:hint="eastAsia"/>
          <w:color w:val="444444"/>
          <w:kern w:val="0"/>
          <w:sz w:val="24"/>
          <w:szCs w:val="24"/>
        </w:rPr>
        <w:t>、为确保工期和项目质量，争取提前竣工，由甲乙双方共同组成项目实施小组，甲方指派</w:t>
      </w:r>
      <w:r>
        <w:rPr>
          <w:rFonts w:ascii="宋体" w:hAnsi="宋体" w:cs="宋体" w:hint="eastAsia"/>
          <w:color w:val="444444"/>
          <w:kern w:val="0"/>
          <w:sz w:val="24"/>
          <w:szCs w:val="24"/>
          <w:u w:val="single"/>
        </w:rPr>
        <w:t xml:space="preserve">        </w:t>
      </w:r>
      <w:r>
        <w:rPr>
          <w:rFonts w:ascii="宋体" w:hAnsi="宋体" w:cs="宋体" w:hint="eastAsia"/>
          <w:color w:val="444444"/>
          <w:kern w:val="0"/>
          <w:sz w:val="24"/>
          <w:szCs w:val="24"/>
        </w:rPr>
        <w:t>担任项目经理，乙方指派</w:t>
      </w:r>
      <w:r>
        <w:rPr>
          <w:rFonts w:ascii="宋体" w:hAnsi="宋体" w:cs="宋体" w:hint="eastAsia"/>
          <w:color w:val="444444"/>
          <w:kern w:val="0"/>
          <w:sz w:val="24"/>
          <w:szCs w:val="24"/>
          <w:u w:val="single"/>
        </w:rPr>
        <w:t xml:space="preserve">      </w:t>
      </w:r>
      <w:r>
        <w:rPr>
          <w:rFonts w:ascii="宋体" w:hAnsi="宋体" w:cs="宋体" w:hint="eastAsia"/>
          <w:color w:val="444444"/>
          <w:kern w:val="0"/>
          <w:sz w:val="24"/>
          <w:szCs w:val="24"/>
        </w:rPr>
        <w:t>担任项目经理。</w:t>
      </w:r>
    </w:p>
    <w:p>
      <w:pPr>
        <w:widowControl/>
        <w:spacing w:line="460" w:lineRule="exact"/>
        <w:ind w:firstLineChars="200" w:firstLine="480"/>
        <w:jc w:val="left"/>
        <w:rPr>
          <w:rFonts w:ascii="宋体" w:hAnsi="宋体" w:cs="宋体"/>
          <w:b/>
          <w:color w:val="444444"/>
          <w:kern w:val="0"/>
          <w:sz w:val="24"/>
          <w:szCs w:val="24"/>
        </w:rPr>
      </w:pPr>
      <w:r>
        <w:rPr>
          <w:rFonts w:ascii="宋体" w:hAnsi="宋体" w:cs="宋体" w:hint="eastAsia"/>
          <w:b/>
          <w:color w:val="444444"/>
          <w:kern w:val="0"/>
          <w:sz w:val="24"/>
          <w:szCs w:val="24"/>
        </w:rPr>
        <w:t>第六条</w:t>
      </w:r>
      <w:r>
        <w:rPr>
          <w:rFonts w:ascii="宋体" w:hAnsi="宋体" w:cs="宋体" w:hint="eastAsia"/>
          <w:b/>
          <w:color w:val="444444"/>
          <w:kern w:val="0"/>
          <w:sz w:val="24"/>
          <w:szCs w:val="24"/>
        </w:rPr>
        <w:t xml:space="preserve">  </w:t>
      </w:r>
      <w:r>
        <w:rPr>
          <w:rFonts w:ascii="宋体" w:hAnsi="宋体" w:cs="宋体" w:hint="eastAsia"/>
          <w:b/>
          <w:color w:val="444444"/>
          <w:kern w:val="0"/>
          <w:sz w:val="24"/>
          <w:szCs w:val="24"/>
        </w:rPr>
        <w:t>技术标准和质量保证</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1</w:t>
      </w:r>
      <w:r>
        <w:rPr>
          <w:rFonts w:ascii="宋体" w:hAnsi="宋体" w:cs="宋体" w:hint="eastAsia"/>
          <w:color w:val="444444"/>
          <w:kern w:val="0"/>
          <w:sz w:val="24"/>
          <w:szCs w:val="24"/>
        </w:rPr>
        <w:t>、产品标准：乙方提供的硬件产品必须是通过原厂认证的合格产品，并出具相关证明。</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2</w:t>
      </w:r>
      <w:r>
        <w:rPr>
          <w:rFonts w:ascii="宋体" w:hAnsi="宋体" w:cs="宋体" w:hint="eastAsia"/>
          <w:color w:val="444444"/>
          <w:kern w:val="0"/>
          <w:sz w:val="24"/>
          <w:szCs w:val="24"/>
        </w:rPr>
        <w:t>、乙方所供设备均以生产厂家提供的产品技术资料为技术标准，该等设备应能达到系统稳定运行的要求，若不能达到要求，甲方有权要求乙方立即更换产品，由此带来的损失由乙方承担。</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3</w:t>
      </w:r>
      <w:r>
        <w:rPr>
          <w:rFonts w:ascii="宋体" w:hAnsi="宋体" w:cs="宋体" w:hint="eastAsia"/>
          <w:color w:val="444444"/>
          <w:kern w:val="0"/>
          <w:sz w:val="24"/>
          <w:szCs w:val="24"/>
        </w:rPr>
        <w:t>、乙方对视频会议系统的相关设备质保期限为叁年。</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b/>
          <w:color w:val="444444"/>
          <w:kern w:val="0"/>
          <w:sz w:val="24"/>
          <w:szCs w:val="24"/>
        </w:rPr>
        <w:t>第七</w:t>
      </w:r>
      <w:r>
        <w:rPr>
          <w:rFonts w:ascii="宋体" w:hAnsi="宋体" w:cs="宋体"/>
          <w:b/>
          <w:bCs/>
          <w:color w:val="444444"/>
          <w:kern w:val="0"/>
          <w:sz w:val="24"/>
          <w:szCs w:val="24"/>
        </w:rPr>
        <w:t>条</w:t>
      </w:r>
      <w:r>
        <w:rPr>
          <w:rFonts w:ascii="宋体" w:hAnsi="宋体" w:cs="宋体"/>
          <w:b/>
          <w:bCs/>
          <w:color w:val="444444"/>
          <w:kern w:val="0"/>
          <w:sz w:val="24"/>
          <w:szCs w:val="24"/>
        </w:rPr>
        <w:t xml:space="preserve"> </w:t>
      </w:r>
      <w:r>
        <w:rPr>
          <w:rFonts w:ascii="宋体" w:hAnsi="宋体" w:cs="宋体" w:hint="eastAsia"/>
          <w:b/>
          <w:bCs/>
          <w:color w:val="444444"/>
          <w:kern w:val="0"/>
          <w:sz w:val="24"/>
          <w:szCs w:val="24"/>
        </w:rPr>
        <w:t xml:space="preserve"> </w:t>
      </w:r>
      <w:r>
        <w:rPr>
          <w:rFonts w:ascii="宋体" w:hAnsi="宋体" w:cs="宋体" w:hint="eastAsia"/>
          <w:b/>
          <w:bCs/>
          <w:color w:val="444444"/>
          <w:kern w:val="0"/>
          <w:sz w:val="24"/>
          <w:szCs w:val="24"/>
        </w:rPr>
        <w:t>项目</w:t>
      </w:r>
      <w:r>
        <w:rPr>
          <w:rFonts w:ascii="宋体" w:hAnsi="宋体" w:cs="宋体"/>
          <w:b/>
          <w:bCs/>
          <w:color w:val="444444"/>
          <w:kern w:val="0"/>
          <w:sz w:val="24"/>
          <w:szCs w:val="24"/>
        </w:rPr>
        <w:t>材料设备的进场验收</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1</w:t>
      </w:r>
      <w:r>
        <w:rPr>
          <w:rFonts w:ascii="宋体" w:hAnsi="宋体" w:cs="宋体" w:hint="eastAsia"/>
          <w:color w:val="444444"/>
          <w:kern w:val="0"/>
          <w:sz w:val="24"/>
          <w:szCs w:val="24"/>
        </w:rPr>
        <w:t>、</w:t>
      </w:r>
      <w:r>
        <w:rPr>
          <w:rFonts w:ascii="宋体" w:hAnsi="宋体" w:cs="宋体"/>
          <w:color w:val="444444"/>
          <w:kern w:val="0"/>
          <w:sz w:val="24"/>
          <w:szCs w:val="24"/>
        </w:rPr>
        <w:t>甲方付清</w:t>
      </w:r>
      <w:r>
        <w:rPr>
          <w:rFonts w:ascii="宋体" w:hAnsi="宋体" w:cs="宋体" w:hint="eastAsia"/>
          <w:color w:val="444444"/>
          <w:kern w:val="0"/>
          <w:sz w:val="24"/>
          <w:szCs w:val="24"/>
        </w:rPr>
        <w:t>第一期款项</w:t>
      </w:r>
      <w:r>
        <w:rPr>
          <w:rFonts w:ascii="宋体" w:hAnsi="宋体" w:cs="宋体"/>
          <w:color w:val="444444"/>
          <w:kern w:val="0"/>
          <w:sz w:val="24"/>
          <w:szCs w:val="24"/>
        </w:rPr>
        <w:t>后，乙方应及时将</w:t>
      </w:r>
      <w:r>
        <w:rPr>
          <w:rFonts w:ascii="宋体" w:hAnsi="宋体" w:cs="宋体" w:hint="eastAsia"/>
          <w:color w:val="444444"/>
          <w:kern w:val="0"/>
          <w:sz w:val="24"/>
          <w:szCs w:val="24"/>
        </w:rPr>
        <w:t>项目</w:t>
      </w:r>
      <w:r>
        <w:rPr>
          <w:rFonts w:ascii="宋体" w:hAnsi="宋体" w:cs="宋体"/>
          <w:color w:val="444444"/>
          <w:kern w:val="0"/>
          <w:sz w:val="24"/>
          <w:szCs w:val="24"/>
        </w:rPr>
        <w:t>设备及其部件运送到甲方指定的地方，甲方根据合同中附件材料清单指定的品牌型号数量等进行验收，验收合格后方可投入</w:t>
      </w:r>
      <w:r>
        <w:rPr>
          <w:rFonts w:ascii="宋体" w:hAnsi="宋体" w:cs="宋体" w:hint="eastAsia"/>
          <w:color w:val="444444"/>
          <w:kern w:val="0"/>
          <w:sz w:val="24"/>
          <w:szCs w:val="24"/>
        </w:rPr>
        <w:t>实施</w:t>
      </w:r>
      <w:r>
        <w:rPr>
          <w:rFonts w:ascii="宋体" w:hAnsi="宋体" w:cs="宋体"/>
          <w:color w:val="444444"/>
          <w:kern w:val="0"/>
          <w:sz w:val="24"/>
          <w:szCs w:val="24"/>
        </w:rPr>
        <w:t>并作为第二期付款依据，</w:t>
      </w:r>
      <w:r>
        <w:rPr>
          <w:rFonts w:ascii="宋体" w:hAnsi="宋体" w:cs="宋体" w:hint="eastAsia"/>
          <w:color w:val="444444"/>
          <w:kern w:val="0"/>
          <w:sz w:val="24"/>
          <w:szCs w:val="24"/>
        </w:rPr>
        <w:t>由乙方</w:t>
      </w:r>
      <w:r>
        <w:rPr>
          <w:rFonts w:ascii="宋体" w:hAnsi="宋体" w:cs="宋体"/>
          <w:color w:val="444444"/>
          <w:kern w:val="0"/>
          <w:sz w:val="24"/>
          <w:szCs w:val="24"/>
        </w:rPr>
        <w:t>负责保管</w:t>
      </w:r>
      <w:r>
        <w:rPr>
          <w:rFonts w:ascii="宋体" w:hAnsi="宋体" w:cs="宋体" w:hint="eastAsia"/>
          <w:color w:val="444444"/>
          <w:kern w:val="0"/>
          <w:sz w:val="24"/>
          <w:szCs w:val="24"/>
        </w:rPr>
        <w:t>，领料</w:t>
      </w:r>
      <w:r>
        <w:rPr>
          <w:rFonts w:ascii="宋体" w:hAnsi="宋体" w:cs="宋体"/>
          <w:color w:val="444444"/>
          <w:kern w:val="0"/>
          <w:sz w:val="24"/>
          <w:szCs w:val="24"/>
        </w:rPr>
        <w:t>。</w:t>
      </w:r>
    </w:p>
    <w:p>
      <w:pPr>
        <w:widowControl/>
        <w:spacing w:line="460" w:lineRule="exact"/>
        <w:ind w:firstLineChars="200" w:firstLine="480"/>
        <w:jc w:val="left"/>
        <w:rPr>
          <w:rFonts w:ascii="宋体" w:hAnsi="宋体" w:cs="宋体"/>
          <w:color w:val="444444"/>
          <w:kern w:val="0"/>
          <w:sz w:val="20"/>
        </w:rPr>
      </w:pPr>
      <w:r>
        <w:rPr>
          <w:rFonts w:ascii="宋体" w:hAnsi="宋体" w:cs="宋体"/>
          <w:b/>
          <w:bCs/>
          <w:color w:val="444444"/>
          <w:kern w:val="0"/>
          <w:sz w:val="24"/>
          <w:szCs w:val="24"/>
        </w:rPr>
        <w:t>第</w:t>
      </w:r>
      <w:r>
        <w:rPr>
          <w:rFonts w:ascii="宋体" w:hAnsi="宋体" w:cs="宋体" w:hint="eastAsia"/>
          <w:b/>
          <w:bCs/>
          <w:color w:val="444444"/>
          <w:kern w:val="0"/>
          <w:sz w:val="24"/>
          <w:szCs w:val="24"/>
        </w:rPr>
        <w:t>八</w:t>
      </w:r>
      <w:r>
        <w:rPr>
          <w:rFonts w:ascii="宋体" w:hAnsi="宋体" w:cs="宋体"/>
          <w:b/>
          <w:bCs/>
          <w:color w:val="444444"/>
          <w:kern w:val="0"/>
          <w:sz w:val="24"/>
          <w:szCs w:val="24"/>
        </w:rPr>
        <w:t>条</w:t>
      </w:r>
      <w:r>
        <w:rPr>
          <w:rFonts w:ascii="宋体" w:hAnsi="宋体" w:cs="宋体"/>
          <w:color w:val="444444"/>
          <w:kern w:val="0"/>
          <w:sz w:val="24"/>
          <w:szCs w:val="24"/>
        </w:rPr>
        <w:t xml:space="preserve"> </w:t>
      </w:r>
      <w:r>
        <w:rPr>
          <w:rFonts w:ascii="宋体" w:hAnsi="宋体" w:cs="宋体" w:hint="eastAsia"/>
          <w:color w:val="444444"/>
          <w:kern w:val="0"/>
          <w:sz w:val="24"/>
          <w:szCs w:val="24"/>
        </w:rPr>
        <w:t xml:space="preserve"> </w:t>
      </w:r>
      <w:r>
        <w:rPr>
          <w:rFonts w:ascii="宋体" w:hAnsi="宋体" w:cs="宋体"/>
          <w:b/>
          <w:bCs/>
          <w:color w:val="444444"/>
          <w:kern w:val="0"/>
          <w:sz w:val="24"/>
          <w:szCs w:val="24"/>
        </w:rPr>
        <w:t>技术支持及</w:t>
      </w:r>
      <w:r>
        <w:rPr>
          <w:rFonts w:ascii="宋体" w:hAnsi="宋体" w:cs="宋体" w:hint="eastAsia"/>
          <w:b/>
          <w:bCs/>
          <w:color w:val="444444"/>
          <w:kern w:val="0"/>
          <w:sz w:val="24"/>
          <w:szCs w:val="24"/>
        </w:rPr>
        <w:t>售后服务</w:t>
      </w:r>
    </w:p>
    <w:p>
      <w:pPr>
        <w:widowControl/>
        <w:spacing w:line="460" w:lineRule="exact"/>
        <w:ind w:firstLineChars="200" w:firstLine="480"/>
        <w:jc w:val="left"/>
        <w:rPr>
          <w:rFonts w:ascii="宋体" w:hAnsi="宋体" w:cs="宋体"/>
          <w:color w:val="444444"/>
          <w:kern w:val="0"/>
          <w:sz w:val="20"/>
        </w:rPr>
      </w:pPr>
      <w:r>
        <w:rPr>
          <w:rFonts w:ascii="宋体" w:hAnsi="宋体" w:cs="宋体"/>
          <w:color w:val="444444"/>
          <w:kern w:val="0"/>
          <w:sz w:val="24"/>
          <w:szCs w:val="24"/>
        </w:rPr>
        <w:t>1</w:t>
      </w:r>
      <w:r>
        <w:rPr>
          <w:rFonts w:ascii="宋体" w:hAnsi="宋体" w:cs="宋体"/>
          <w:color w:val="444444"/>
          <w:kern w:val="0"/>
          <w:sz w:val="24"/>
          <w:szCs w:val="24"/>
        </w:rPr>
        <w:t>、在系统正式</w:t>
      </w:r>
      <w:r>
        <w:rPr>
          <w:rFonts w:ascii="宋体" w:hAnsi="宋体" w:cs="宋体" w:hint="eastAsia"/>
          <w:color w:val="444444"/>
          <w:kern w:val="0"/>
          <w:sz w:val="24"/>
          <w:szCs w:val="24"/>
        </w:rPr>
        <w:t>开始实施</w:t>
      </w:r>
      <w:r>
        <w:rPr>
          <w:rFonts w:ascii="宋体" w:hAnsi="宋体" w:cs="宋体"/>
          <w:color w:val="444444"/>
          <w:kern w:val="0"/>
          <w:sz w:val="24"/>
          <w:szCs w:val="24"/>
        </w:rPr>
        <w:t>后，乙方保证派遣专业技术人员按</w:t>
      </w:r>
      <w:r>
        <w:rPr>
          <w:rFonts w:ascii="宋体" w:hAnsi="宋体" w:cs="宋体" w:hint="eastAsia"/>
          <w:color w:val="444444"/>
          <w:kern w:val="0"/>
          <w:sz w:val="24"/>
          <w:szCs w:val="24"/>
        </w:rPr>
        <w:t>实施</w:t>
      </w:r>
      <w:r>
        <w:rPr>
          <w:rFonts w:ascii="宋体" w:hAnsi="宋体" w:cs="宋体"/>
          <w:color w:val="444444"/>
          <w:kern w:val="0"/>
          <w:sz w:val="24"/>
          <w:szCs w:val="24"/>
        </w:rPr>
        <w:t>的不同阶段指导实施，并保证进度。</w:t>
      </w:r>
    </w:p>
    <w:p>
      <w:pPr>
        <w:widowControl/>
        <w:spacing w:line="460" w:lineRule="exact"/>
        <w:ind w:firstLineChars="200" w:firstLine="480"/>
        <w:jc w:val="left"/>
        <w:rPr>
          <w:rFonts w:ascii="宋体" w:hAnsi="宋体" w:cs="宋体"/>
          <w:color w:val="444444"/>
          <w:kern w:val="0"/>
          <w:sz w:val="20"/>
        </w:rPr>
      </w:pPr>
      <w:r>
        <w:rPr>
          <w:rFonts w:ascii="宋体" w:hAnsi="宋体" w:cs="宋体"/>
          <w:color w:val="444444"/>
          <w:kern w:val="0"/>
          <w:sz w:val="24"/>
          <w:szCs w:val="24"/>
        </w:rPr>
        <w:lastRenderedPageBreak/>
        <w:t>2</w:t>
      </w:r>
      <w:r>
        <w:rPr>
          <w:rFonts w:ascii="宋体" w:hAnsi="宋体" w:cs="宋体"/>
          <w:color w:val="444444"/>
          <w:kern w:val="0"/>
          <w:sz w:val="24"/>
          <w:szCs w:val="24"/>
        </w:rPr>
        <w:t>、乙方的</w:t>
      </w:r>
      <w:r>
        <w:rPr>
          <w:rFonts w:ascii="宋体" w:hAnsi="宋体" w:cs="宋体" w:hint="eastAsia"/>
          <w:color w:val="444444"/>
          <w:kern w:val="0"/>
          <w:sz w:val="24"/>
          <w:szCs w:val="24"/>
        </w:rPr>
        <w:t>实施</w:t>
      </w:r>
      <w:r>
        <w:rPr>
          <w:rFonts w:ascii="宋体" w:hAnsi="宋体" w:cs="宋体"/>
          <w:color w:val="444444"/>
          <w:kern w:val="0"/>
          <w:sz w:val="24"/>
          <w:szCs w:val="24"/>
        </w:rPr>
        <w:t>安装调试应严格按规程进行，并接受甲方的监督。</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3</w:t>
      </w:r>
      <w:r>
        <w:rPr>
          <w:rFonts w:ascii="宋体" w:hAnsi="宋体" w:cs="宋体"/>
          <w:color w:val="444444"/>
          <w:kern w:val="0"/>
          <w:sz w:val="24"/>
          <w:szCs w:val="24"/>
        </w:rPr>
        <w:t>、乙方为甲方每个会议室所在单位培训</w:t>
      </w:r>
      <w:r>
        <w:rPr>
          <w:rFonts w:ascii="宋体" w:hAnsi="宋体" w:cs="宋体" w:hint="eastAsia"/>
          <w:color w:val="444444"/>
          <w:kern w:val="0"/>
          <w:sz w:val="24"/>
          <w:szCs w:val="24"/>
          <w:u w:val="single"/>
        </w:rPr>
        <w:t xml:space="preserve">    </w:t>
      </w:r>
      <w:r>
        <w:rPr>
          <w:rFonts w:ascii="宋体" w:hAnsi="宋体" w:cs="宋体" w:hint="eastAsia"/>
          <w:color w:val="444444"/>
          <w:kern w:val="0"/>
          <w:sz w:val="24"/>
          <w:szCs w:val="24"/>
        </w:rPr>
        <w:t>名</w:t>
      </w:r>
      <w:r>
        <w:rPr>
          <w:rFonts w:ascii="宋体" w:hAnsi="宋体" w:cs="宋体"/>
          <w:color w:val="444444"/>
          <w:kern w:val="0"/>
          <w:sz w:val="24"/>
          <w:szCs w:val="24"/>
        </w:rPr>
        <w:t>操作人员</w:t>
      </w:r>
      <w:r>
        <w:rPr>
          <w:rFonts w:ascii="宋体" w:hAnsi="宋体" w:cs="宋体" w:hint="eastAsia"/>
          <w:color w:val="444444"/>
          <w:kern w:val="0"/>
          <w:sz w:val="24"/>
          <w:szCs w:val="24"/>
        </w:rPr>
        <w:t>，需达到正常操作视频会议系统并可以进行系统日常维护的程度</w:t>
      </w:r>
      <w:r>
        <w:rPr>
          <w:rFonts w:ascii="宋体" w:hAnsi="宋体" w:cs="宋体"/>
          <w:color w:val="444444"/>
          <w:kern w:val="0"/>
          <w:sz w:val="24"/>
          <w:szCs w:val="24"/>
        </w:rPr>
        <w:t>。</w:t>
      </w:r>
    </w:p>
    <w:p>
      <w:pPr>
        <w:spacing w:line="460" w:lineRule="exact"/>
        <w:ind w:firstLineChars="200" w:firstLine="480"/>
        <w:jc w:val="left"/>
        <w:rPr>
          <w:rFonts w:ascii="宋体" w:hAnsi="宋体"/>
          <w:sz w:val="24"/>
        </w:rPr>
      </w:pPr>
      <w:r>
        <w:rPr>
          <w:rFonts w:ascii="宋体" w:hAnsi="宋体" w:cs="宋体" w:hint="eastAsia"/>
          <w:color w:val="444444"/>
          <w:kern w:val="0"/>
          <w:sz w:val="24"/>
          <w:szCs w:val="24"/>
        </w:rPr>
        <w:t>4</w:t>
      </w:r>
      <w:r>
        <w:rPr>
          <w:rFonts w:ascii="宋体" w:hAnsi="宋体" w:cs="宋体" w:hint="eastAsia"/>
          <w:color w:val="444444"/>
          <w:kern w:val="0"/>
          <w:sz w:val="24"/>
          <w:szCs w:val="24"/>
        </w:rPr>
        <w:t>、乙方承诺在</w:t>
      </w:r>
      <w:r>
        <w:rPr>
          <w:rFonts w:ascii="宋体" w:hAnsi="宋体" w:cs="宋体" w:hint="eastAsia"/>
          <w:color w:val="444444"/>
          <w:kern w:val="0"/>
          <w:sz w:val="24"/>
          <w:szCs w:val="24"/>
        </w:rPr>
        <w:t>1</w:t>
      </w:r>
      <w:r>
        <w:rPr>
          <w:rFonts w:ascii="宋体" w:hAnsi="宋体" w:cs="宋体" w:hint="eastAsia"/>
          <w:color w:val="444444"/>
          <w:kern w:val="0"/>
          <w:sz w:val="24"/>
          <w:szCs w:val="24"/>
        </w:rPr>
        <w:t>年工程质保期内给予免费安装调试及技术服务并承诺质在</w:t>
      </w:r>
      <w:r>
        <w:rPr>
          <w:rFonts w:ascii="宋体" w:hAnsi="宋体" w:cs="宋体" w:hint="eastAsia"/>
          <w:color w:val="444444"/>
          <w:kern w:val="0"/>
          <w:sz w:val="24"/>
          <w:szCs w:val="24"/>
        </w:rPr>
        <w:t>1</w:t>
      </w:r>
      <w:r>
        <w:rPr>
          <w:rFonts w:ascii="宋体" w:hAnsi="宋体" w:cs="宋体" w:hint="eastAsia"/>
          <w:color w:val="444444"/>
          <w:kern w:val="0"/>
          <w:sz w:val="24"/>
          <w:szCs w:val="24"/>
        </w:rPr>
        <w:t>年工程质保期内如遇产品质量和系统调试问题，经电话面授无法解决的，乙方将安排技术人员（深圳市内</w:t>
      </w:r>
      <w:r>
        <w:rPr>
          <w:rFonts w:ascii="宋体" w:hAnsi="宋体" w:cs="宋体" w:hint="eastAsia"/>
          <w:color w:val="444444"/>
          <w:kern w:val="0"/>
          <w:sz w:val="24"/>
          <w:szCs w:val="24"/>
        </w:rPr>
        <w:t>4</w:t>
      </w:r>
      <w:r>
        <w:rPr>
          <w:rFonts w:ascii="宋体" w:hAnsi="宋体" w:cs="宋体" w:hint="eastAsia"/>
          <w:color w:val="444444"/>
          <w:kern w:val="0"/>
          <w:sz w:val="24"/>
          <w:szCs w:val="24"/>
        </w:rPr>
        <w:t>小时，广东省内</w:t>
      </w:r>
      <w:r>
        <w:rPr>
          <w:rFonts w:ascii="宋体" w:hAnsi="宋体" w:cs="宋体" w:hint="eastAsia"/>
          <w:color w:val="444444"/>
          <w:kern w:val="0"/>
          <w:sz w:val="24"/>
          <w:szCs w:val="24"/>
        </w:rPr>
        <w:t>1</w:t>
      </w:r>
      <w:r>
        <w:rPr>
          <w:rFonts w:ascii="宋体" w:hAnsi="宋体" w:cs="宋体"/>
          <w:color w:val="444444"/>
          <w:kern w:val="0"/>
          <w:sz w:val="24"/>
          <w:szCs w:val="24"/>
        </w:rPr>
        <w:t>2</w:t>
      </w:r>
      <w:r>
        <w:rPr>
          <w:rFonts w:ascii="宋体" w:hAnsi="宋体" w:cs="宋体"/>
          <w:color w:val="444444"/>
          <w:kern w:val="0"/>
          <w:sz w:val="24"/>
          <w:szCs w:val="24"/>
        </w:rPr>
        <w:t>小时</w:t>
      </w:r>
      <w:r>
        <w:rPr>
          <w:rFonts w:ascii="宋体" w:hAnsi="宋体" w:cs="宋体" w:hint="eastAsia"/>
          <w:color w:val="444444"/>
          <w:kern w:val="0"/>
          <w:sz w:val="24"/>
          <w:szCs w:val="24"/>
        </w:rPr>
        <w:t>，</w:t>
      </w:r>
      <w:r>
        <w:rPr>
          <w:rFonts w:ascii="宋体" w:hAnsi="宋体" w:cs="宋体"/>
          <w:color w:val="444444"/>
          <w:kern w:val="0"/>
          <w:sz w:val="24"/>
          <w:szCs w:val="24"/>
        </w:rPr>
        <w:t>国内其他省份</w:t>
      </w:r>
      <w:r>
        <w:rPr>
          <w:rFonts w:ascii="宋体" w:hAnsi="宋体" w:cs="宋体" w:hint="eastAsia"/>
          <w:color w:val="444444"/>
          <w:kern w:val="0"/>
          <w:sz w:val="24"/>
          <w:szCs w:val="24"/>
        </w:rPr>
        <w:t>2</w:t>
      </w:r>
      <w:r>
        <w:rPr>
          <w:rFonts w:ascii="宋体" w:hAnsi="宋体" w:cs="宋体"/>
          <w:color w:val="444444"/>
          <w:kern w:val="0"/>
          <w:sz w:val="24"/>
          <w:szCs w:val="24"/>
        </w:rPr>
        <w:t>4</w:t>
      </w:r>
      <w:r>
        <w:rPr>
          <w:rFonts w:ascii="宋体" w:hAnsi="宋体" w:cs="宋体"/>
          <w:color w:val="444444"/>
          <w:kern w:val="0"/>
          <w:sz w:val="24"/>
          <w:szCs w:val="24"/>
        </w:rPr>
        <w:t>小时</w:t>
      </w:r>
      <w:r>
        <w:rPr>
          <w:rFonts w:ascii="宋体" w:hAnsi="宋体" w:cs="宋体" w:hint="eastAsia"/>
          <w:color w:val="444444"/>
          <w:kern w:val="0"/>
          <w:sz w:val="24"/>
          <w:szCs w:val="24"/>
        </w:rPr>
        <w:t>）到项目现场进行故障排查和解决有关问题。</w:t>
      </w:r>
    </w:p>
    <w:p>
      <w:pPr>
        <w:widowControl/>
        <w:spacing w:line="460" w:lineRule="exact"/>
        <w:ind w:firstLineChars="200" w:firstLine="480"/>
        <w:jc w:val="left"/>
        <w:rPr>
          <w:rFonts w:ascii="宋体" w:hAnsi="宋体" w:cs="宋体"/>
          <w:color w:val="444444"/>
          <w:kern w:val="0"/>
          <w:sz w:val="20"/>
        </w:rPr>
      </w:pPr>
      <w:r>
        <w:rPr>
          <w:rFonts w:ascii="宋体" w:hAnsi="宋体" w:cs="宋体"/>
          <w:b/>
          <w:bCs/>
          <w:color w:val="444444"/>
          <w:kern w:val="0"/>
          <w:sz w:val="24"/>
          <w:szCs w:val="24"/>
        </w:rPr>
        <w:t>第</w:t>
      </w:r>
      <w:r>
        <w:rPr>
          <w:rFonts w:ascii="宋体" w:hAnsi="宋体" w:cs="宋体" w:hint="eastAsia"/>
          <w:b/>
          <w:bCs/>
          <w:color w:val="444444"/>
          <w:kern w:val="0"/>
          <w:sz w:val="24"/>
          <w:szCs w:val="24"/>
        </w:rPr>
        <w:t>九</w:t>
      </w:r>
      <w:r>
        <w:rPr>
          <w:rFonts w:ascii="宋体" w:hAnsi="宋体" w:cs="宋体"/>
          <w:b/>
          <w:bCs/>
          <w:color w:val="444444"/>
          <w:kern w:val="0"/>
          <w:sz w:val="24"/>
          <w:szCs w:val="24"/>
        </w:rPr>
        <w:t>条</w:t>
      </w:r>
      <w:r>
        <w:rPr>
          <w:rFonts w:ascii="宋体" w:hAnsi="宋体" w:cs="宋体"/>
          <w:b/>
          <w:bCs/>
          <w:color w:val="444444"/>
          <w:kern w:val="0"/>
          <w:sz w:val="24"/>
          <w:szCs w:val="24"/>
        </w:rPr>
        <w:t xml:space="preserve"> </w:t>
      </w:r>
      <w:r>
        <w:rPr>
          <w:rFonts w:ascii="宋体" w:hAnsi="宋体" w:cs="宋体" w:hint="eastAsia"/>
          <w:b/>
          <w:bCs/>
          <w:color w:val="444444"/>
          <w:kern w:val="0"/>
          <w:sz w:val="24"/>
          <w:szCs w:val="24"/>
        </w:rPr>
        <w:t xml:space="preserve"> </w:t>
      </w:r>
      <w:r>
        <w:rPr>
          <w:rFonts w:ascii="宋体" w:hAnsi="宋体" w:cs="宋体" w:hint="eastAsia"/>
          <w:b/>
          <w:bCs/>
          <w:color w:val="444444"/>
          <w:kern w:val="0"/>
          <w:sz w:val="24"/>
          <w:szCs w:val="24"/>
        </w:rPr>
        <w:t>项目完工</w:t>
      </w:r>
      <w:r>
        <w:rPr>
          <w:rFonts w:ascii="宋体" w:hAnsi="宋体" w:cs="宋体"/>
          <w:b/>
          <w:bCs/>
          <w:color w:val="444444"/>
          <w:kern w:val="0"/>
          <w:sz w:val="24"/>
          <w:szCs w:val="24"/>
        </w:rPr>
        <w:t>验收和移交</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1</w:t>
      </w:r>
      <w:r>
        <w:rPr>
          <w:rFonts w:ascii="宋体" w:hAnsi="宋体" w:cs="宋体" w:hint="eastAsia"/>
          <w:color w:val="444444"/>
          <w:kern w:val="0"/>
          <w:sz w:val="24"/>
          <w:szCs w:val="24"/>
        </w:rPr>
        <w:t>、系统正式使用后的两</w:t>
      </w:r>
      <w:r>
        <w:rPr>
          <w:rFonts w:ascii="宋体" w:hAnsi="宋体" w:cs="宋体"/>
          <w:color w:val="444444"/>
          <w:kern w:val="0"/>
          <w:sz w:val="24"/>
          <w:szCs w:val="24"/>
        </w:rPr>
        <w:t>周</w:t>
      </w:r>
      <w:r>
        <w:rPr>
          <w:rFonts w:ascii="宋体" w:hAnsi="宋体" w:cs="宋体" w:hint="eastAsia"/>
          <w:color w:val="444444"/>
          <w:kern w:val="0"/>
          <w:sz w:val="24"/>
          <w:szCs w:val="24"/>
        </w:rPr>
        <w:t>后</w:t>
      </w:r>
      <w:r>
        <w:rPr>
          <w:rFonts w:ascii="宋体" w:hAnsi="宋体" w:cs="宋体"/>
          <w:color w:val="444444"/>
          <w:kern w:val="0"/>
          <w:sz w:val="24"/>
          <w:szCs w:val="24"/>
        </w:rPr>
        <w:t>，</w:t>
      </w:r>
      <w:r>
        <w:rPr>
          <w:rFonts w:ascii="宋体" w:hAnsi="宋体" w:cs="宋体" w:hint="eastAsia"/>
          <w:color w:val="444444"/>
          <w:kern w:val="0"/>
          <w:sz w:val="24"/>
          <w:szCs w:val="24"/>
        </w:rPr>
        <w:t>由乙方通知甲方组织验收，并提供相关资料。</w:t>
      </w:r>
      <w:r>
        <w:rPr>
          <w:rFonts w:ascii="宋体" w:hAnsi="宋体" w:cs="宋体"/>
          <w:color w:val="444444"/>
          <w:kern w:val="0"/>
          <w:sz w:val="24"/>
          <w:szCs w:val="24"/>
        </w:rPr>
        <w:t>甲乙双方主管部门组成验收小组，验收小组由双方各指派人员组成，验收小组对系统作全面验收，验收合格后各方签字确认</w:t>
      </w:r>
      <w:r>
        <w:rPr>
          <w:rFonts w:ascii="宋体" w:hAnsi="宋体" w:cs="宋体" w:hint="eastAsia"/>
          <w:color w:val="444444"/>
          <w:kern w:val="0"/>
          <w:sz w:val="24"/>
          <w:szCs w:val="24"/>
        </w:rPr>
        <w:t>，</w:t>
      </w:r>
      <w:r>
        <w:rPr>
          <w:rFonts w:ascii="宋体" w:hAnsi="宋体" w:cs="宋体"/>
          <w:color w:val="444444"/>
          <w:kern w:val="0"/>
          <w:sz w:val="24"/>
          <w:szCs w:val="24"/>
        </w:rPr>
        <w:t>并由乙方移交给甲方。</w:t>
      </w:r>
    </w:p>
    <w:p>
      <w:pPr>
        <w:widowControl/>
        <w:spacing w:line="460" w:lineRule="exact"/>
        <w:ind w:firstLineChars="200" w:firstLine="480"/>
        <w:jc w:val="left"/>
        <w:rPr>
          <w:rFonts w:ascii="宋体" w:hAnsi="宋体" w:cs="宋体"/>
          <w:color w:val="444444"/>
          <w:kern w:val="0"/>
          <w:sz w:val="20"/>
        </w:rPr>
      </w:pPr>
      <w:r>
        <w:rPr>
          <w:rFonts w:ascii="宋体" w:hAnsi="宋体" w:cs="宋体"/>
          <w:b/>
          <w:bCs/>
          <w:color w:val="444444"/>
          <w:kern w:val="0"/>
          <w:sz w:val="24"/>
          <w:szCs w:val="24"/>
        </w:rPr>
        <w:t>第</w:t>
      </w:r>
      <w:r>
        <w:rPr>
          <w:rFonts w:ascii="宋体" w:hAnsi="宋体" w:cs="宋体" w:hint="eastAsia"/>
          <w:b/>
          <w:bCs/>
          <w:color w:val="444444"/>
          <w:kern w:val="0"/>
          <w:sz w:val="24"/>
          <w:szCs w:val="24"/>
        </w:rPr>
        <w:t>十</w:t>
      </w:r>
      <w:r>
        <w:rPr>
          <w:rFonts w:ascii="宋体" w:hAnsi="宋体" w:cs="宋体"/>
          <w:b/>
          <w:bCs/>
          <w:color w:val="444444"/>
          <w:kern w:val="0"/>
          <w:sz w:val="24"/>
          <w:szCs w:val="24"/>
        </w:rPr>
        <w:t>条</w:t>
      </w:r>
      <w:r>
        <w:rPr>
          <w:rFonts w:ascii="宋体" w:hAnsi="宋体" w:cs="宋体"/>
          <w:b/>
          <w:bCs/>
          <w:color w:val="444444"/>
          <w:kern w:val="0"/>
          <w:sz w:val="24"/>
          <w:szCs w:val="24"/>
        </w:rPr>
        <w:t xml:space="preserve"> </w:t>
      </w:r>
      <w:r>
        <w:rPr>
          <w:rFonts w:ascii="宋体" w:hAnsi="宋体" w:cs="宋体" w:hint="eastAsia"/>
          <w:b/>
          <w:bCs/>
          <w:color w:val="444444"/>
          <w:kern w:val="0"/>
          <w:sz w:val="24"/>
          <w:szCs w:val="24"/>
        </w:rPr>
        <w:t xml:space="preserve"> </w:t>
      </w:r>
      <w:r>
        <w:rPr>
          <w:rFonts w:ascii="宋体" w:hAnsi="宋体" w:cs="宋体"/>
          <w:b/>
          <w:bCs/>
          <w:color w:val="444444"/>
          <w:kern w:val="0"/>
          <w:sz w:val="24"/>
          <w:szCs w:val="24"/>
        </w:rPr>
        <w:t>设备保修</w:t>
      </w:r>
    </w:p>
    <w:p>
      <w:pPr>
        <w:widowControl/>
        <w:spacing w:line="460" w:lineRule="exact"/>
        <w:ind w:firstLineChars="200" w:firstLine="480"/>
        <w:jc w:val="left"/>
        <w:rPr>
          <w:rFonts w:ascii="宋体" w:hAnsi="宋体" w:cs="宋体"/>
          <w:bCs/>
          <w:color w:val="444444"/>
          <w:kern w:val="0"/>
          <w:sz w:val="24"/>
          <w:szCs w:val="24"/>
        </w:rPr>
      </w:pPr>
      <w:r>
        <w:rPr>
          <w:rFonts w:ascii="宋体" w:hAnsi="宋体" w:cs="宋体" w:hint="eastAsia"/>
          <w:bCs/>
          <w:color w:val="444444"/>
          <w:kern w:val="0"/>
          <w:sz w:val="24"/>
          <w:szCs w:val="24"/>
        </w:rPr>
        <w:t>1</w:t>
      </w:r>
      <w:r>
        <w:rPr>
          <w:rFonts w:ascii="宋体" w:hAnsi="宋体" w:cs="宋体" w:hint="eastAsia"/>
          <w:bCs/>
          <w:color w:val="444444"/>
          <w:kern w:val="0"/>
          <w:sz w:val="24"/>
          <w:szCs w:val="24"/>
        </w:rPr>
        <w:t>、乙方所提供合同内设备，从验收之日起，所有视频会议硬件产品提供叁年原厂免费质保以及壹年的工程质保。在质保期内，若产品有质量问题，由乙方负责免费更换或维修。质保期满后，设备维修时，乙方按成本计算。更换的产品必须为新品，且质保期从更换之日起算。</w:t>
      </w:r>
    </w:p>
    <w:p>
      <w:pPr>
        <w:widowControl/>
        <w:spacing w:line="460" w:lineRule="exact"/>
        <w:ind w:firstLineChars="200" w:firstLine="480"/>
        <w:jc w:val="left"/>
        <w:rPr>
          <w:rFonts w:ascii="宋体" w:hAnsi="宋体" w:cs="宋体"/>
          <w:color w:val="444444"/>
          <w:kern w:val="0"/>
          <w:sz w:val="20"/>
        </w:rPr>
      </w:pPr>
      <w:r>
        <w:rPr>
          <w:rFonts w:ascii="宋体" w:hAnsi="宋体" w:cs="宋体"/>
          <w:color w:val="444444"/>
          <w:kern w:val="0"/>
          <w:sz w:val="24"/>
          <w:szCs w:val="24"/>
        </w:rPr>
        <w:t>2</w:t>
      </w:r>
      <w:r>
        <w:rPr>
          <w:rFonts w:ascii="宋体" w:hAnsi="宋体" w:cs="宋体"/>
          <w:color w:val="444444"/>
          <w:kern w:val="0"/>
          <w:sz w:val="24"/>
          <w:szCs w:val="24"/>
        </w:rPr>
        <w:t>、</w:t>
      </w:r>
      <w:r>
        <w:rPr>
          <w:rFonts w:ascii="宋体" w:hAnsi="宋体" w:cs="宋体" w:hint="eastAsia"/>
          <w:bCs/>
          <w:color w:val="444444"/>
          <w:kern w:val="0"/>
          <w:sz w:val="24"/>
          <w:szCs w:val="24"/>
        </w:rPr>
        <w:t>叁</w:t>
      </w:r>
      <w:r>
        <w:rPr>
          <w:rFonts w:ascii="宋体" w:hAnsi="宋体" w:cs="宋体" w:hint="eastAsia"/>
          <w:color w:val="444444"/>
          <w:kern w:val="0"/>
          <w:sz w:val="24"/>
          <w:szCs w:val="24"/>
        </w:rPr>
        <w:t>年内如</w:t>
      </w:r>
      <w:r>
        <w:rPr>
          <w:rFonts w:ascii="宋体" w:hAnsi="宋体" w:cs="宋体"/>
          <w:color w:val="444444"/>
          <w:kern w:val="0"/>
          <w:sz w:val="24"/>
          <w:szCs w:val="24"/>
        </w:rPr>
        <w:t>出现简单技术问题时，乙方应提供电话咨询。电话咨询无法解决的，对复杂技术问题，乙方应安排技术人员</w:t>
      </w:r>
      <w:r>
        <w:rPr>
          <w:rFonts w:ascii="宋体" w:hAnsi="宋体" w:cs="宋体"/>
          <w:color w:val="444444"/>
          <w:kern w:val="0"/>
          <w:sz w:val="24"/>
          <w:szCs w:val="24"/>
        </w:rPr>
        <w:t>4</w:t>
      </w:r>
      <w:r>
        <w:rPr>
          <w:rFonts w:ascii="宋体" w:hAnsi="宋体" w:cs="宋体"/>
          <w:color w:val="444444"/>
          <w:kern w:val="0"/>
          <w:sz w:val="24"/>
          <w:szCs w:val="24"/>
        </w:rPr>
        <w:t>小时内到现场服务</w:t>
      </w:r>
      <w:r>
        <w:rPr>
          <w:rFonts w:ascii="宋体" w:hAnsi="宋体" w:cs="宋体" w:hint="eastAsia"/>
          <w:color w:val="444444"/>
          <w:kern w:val="0"/>
          <w:sz w:val="24"/>
          <w:szCs w:val="24"/>
        </w:rPr>
        <w:t>。若</w:t>
      </w:r>
      <w:r>
        <w:rPr>
          <w:rFonts w:ascii="宋体" w:hAnsi="宋体" w:cs="宋体" w:hint="eastAsia"/>
          <w:color w:val="444444"/>
          <w:kern w:val="0"/>
          <w:sz w:val="24"/>
          <w:szCs w:val="24"/>
        </w:rPr>
        <w:t>48</w:t>
      </w:r>
      <w:r>
        <w:rPr>
          <w:rFonts w:ascii="宋体" w:hAnsi="宋体" w:cs="宋体" w:hint="eastAsia"/>
          <w:color w:val="444444"/>
          <w:kern w:val="0"/>
          <w:sz w:val="24"/>
          <w:szCs w:val="24"/>
        </w:rPr>
        <w:t>小时仍不能排除故障的，则应由乙方提供不低于原设备标准的备用产品保证乙方的正常使用。</w:t>
      </w:r>
    </w:p>
    <w:p>
      <w:pPr>
        <w:widowControl/>
        <w:spacing w:line="460" w:lineRule="exact"/>
        <w:ind w:firstLineChars="200" w:firstLine="480"/>
        <w:jc w:val="left"/>
        <w:rPr>
          <w:rFonts w:ascii="宋体" w:hAnsi="宋体" w:cs="宋体"/>
          <w:color w:val="444444"/>
          <w:kern w:val="0"/>
          <w:sz w:val="20"/>
        </w:rPr>
      </w:pPr>
      <w:r>
        <w:rPr>
          <w:rFonts w:ascii="宋体" w:hAnsi="宋体" w:cs="宋体"/>
          <w:b/>
          <w:bCs/>
          <w:color w:val="444444"/>
          <w:kern w:val="0"/>
          <w:sz w:val="24"/>
          <w:szCs w:val="24"/>
        </w:rPr>
        <w:t>第</w:t>
      </w:r>
      <w:r>
        <w:rPr>
          <w:rFonts w:ascii="宋体" w:hAnsi="宋体" w:cs="宋体" w:hint="eastAsia"/>
          <w:b/>
          <w:bCs/>
          <w:color w:val="444444"/>
          <w:kern w:val="0"/>
          <w:sz w:val="24"/>
          <w:szCs w:val="24"/>
        </w:rPr>
        <w:t>十一</w:t>
      </w:r>
      <w:r>
        <w:rPr>
          <w:rFonts w:ascii="宋体" w:hAnsi="宋体" w:cs="宋体"/>
          <w:b/>
          <w:bCs/>
          <w:color w:val="444444"/>
          <w:kern w:val="0"/>
          <w:sz w:val="24"/>
          <w:szCs w:val="24"/>
        </w:rPr>
        <w:t>条</w:t>
      </w:r>
      <w:r>
        <w:rPr>
          <w:rFonts w:ascii="宋体" w:hAnsi="宋体" w:cs="宋体"/>
          <w:b/>
          <w:bCs/>
          <w:color w:val="444444"/>
          <w:kern w:val="0"/>
          <w:sz w:val="24"/>
          <w:szCs w:val="24"/>
        </w:rPr>
        <w:t xml:space="preserve"> </w:t>
      </w:r>
      <w:r>
        <w:rPr>
          <w:rFonts w:ascii="宋体" w:hAnsi="宋体" w:cs="宋体" w:hint="eastAsia"/>
          <w:b/>
          <w:bCs/>
          <w:color w:val="444444"/>
          <w:kern w:val="0"/>
          <w:sz w:val="24"/>
          <w:szCs w:val="24"/>
        </w:rPr>
        <w:t xml:space="preserve"> </w:t>
      </w:r>
      <w:r>
        <w:rPr>
          <w:rFonts w:ascii="宋体" w:hAnsi="宋体" w:cs="宋体"/>
          <w:b/>
          <w:bCs/>
          <w:color w:val="444444"/>
          <w:kern w:val="0"/>
          <w:sz w:val="24"/>
          <w:szCs w:val="24"/>
        </w:rPr>
        <w:t>违约责任</w:t>
      </w:r>
    </w:p>
    <w:p>
      <w:pPr>
        <w:widowControl/>
        <w:spacing w:line="460" w:lineRule="exact"/>
        <w:ind w:firstLineChars="200" w:firstLine="480"/>
        <w:jc w:val="left"/>
        <w:rPr>
          <w:rFonts w:ascii="宋体" w:hAnsi="宋体" w:cs="宋体"/>
          <w:color w:val="444444"/>
          <w:kern w:val="0"/>
          <w:sz w:val="20"/>
        </w:rPr>
      </w:pPr>
      <w:r>
        <w:rPr>
          <w:rFonts w:ascii="宋体" w:hAnsi="宋体" w:cs="宋体"/>
          <w:b/>
          <w:bCs/>
          <w:color w:val="444444"/>
          <w:kern w:val="0"/>
          <w:sz w:val="24"/>
          <w:szCs w:val="24"/>
        </w:rPr>
        <w:t>1</w:t>
      </w:r>
      <w:r>
        <w:rPr>
          <w:rFonts w:ascii="宋体" w:hAnsi="宋体" w:cs="宋体"/>
          <w:b/>
          <w:bCs/>
          <w:color w:val="444444"/>
          <w:kern w:val="0"/>
          <w:sz w:val="24"/>
          <w:szCs w:val="24"/>
        </w:rPr>
        <w:t>、甲方的违约责任</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w:t>
      </w:r>
      <w:r>
        <w:rPr>
          <w:rFonts w:ascii="宋体" w:hAnsi="宋体" w:cs="宋体"/>
          <w:color w:val="444444"/>
          <w:kern w:val="0"/>
          <w:sz w:val="24"/>
          <w:szCs w:val="24"/>
        </w:rPr>
        <w:t>1</w:t>
      </w:r>
      <w:r>
        <w:rPr>
          <w:rFonts w:ascii="宋体" w:hAnsi="宋体" w:cs="宋体"/>
          <w:color w:val="444444"/>
          <w:kern w:val="0"/>
          <w:sz w:val="24"/>
          <w:szCs w:val="24"/>
        </w:rPr>
        <w:t>）中途变更</w:t>
      </w:r>
      <w:r>
        <w:rPr>
          <w:rFonts w:ascii="宋体" w:hAnsi="宋体" w:cs="宋体" w:hint="eastAsia"/>
          <w:color w:val="444444"/>
          <w:kern w:val="0"/>
          <w:sz w:val="24"/>
          <w:szCs w:val="24"/>
        </w:rPr>
        <w:t>项目</w:t>
      </w:r>
      <w:r>
        <w:rPr>
          <w:rFonts w:ascii="宋体" w:hAnsi="宋体" w:cs="宋体"/>
          <w:color w:val="444444"/>
          <w:kern w:val="0"/>
          <w:sz w:val="24"/>
          <w:szCs w:val="24"/>
        </w:rPr>
        <w:t>的规模、设备规格、安装地点等，应当赔偿乙方因此造成的损失</w:t>
      </w:r>
      <w:r>
        <w:rPr>
          <w:rFonts w:ascii="宋体" w:hAnsi="宋体" w:cs="宋体" w:hint="eastAsia"/>
          <w:color w:val="444444"/>
          <w:kern w:val="0"/>
          <w:sz w:val="24"/>
          <w:szCs w:val="24"/>
        </w:rPr>
        <w:t>；</w:t>
      </w:r>
    </w:p>
    <w:p>
      <w:pPr>
        <w:widowControl/>
        <w:spacing w:line="460" w:lineRule="exact"/>
        <w:ind w:firstLineChars="200" w:firstLine="480"/>
        <w:jc w:val="left"/>
        <w:rPr>
          <w:rFonts w:ascii="宋体" w:hAnsi="宋体" w:cs="宋体"/>
          <w:color w:val="444444"/>
          <w:kern w:val="0"/>
          <w:sz w:val="20"/>
        </w:rPr>
      </w:pPr>
      <w:r>
        <w:rPr>
          <w:rFonts w:ascii="宋体" w:hAnsi="宋体" w:cs="宋体"/>
          <w:color w:val="444444"/>
          <w:kern w:val="0"/>
          <w:sz w:val="24"/>
          <w:szCs w:val="24"/>
        </w:rPr>
        <w:t>（</w:t>
      </w:r>
      <w:r>
        <w:rPr>
          <w:rFonts w:ascii="宋体" w:hAnsi="宋体" w:cs="宋体"/>
          <w:color w:val="444444"/>
          <w:kern w:val="0"/>
          <w:sz w:val="24"/>
          <w:szCs w:val="24"/>
        </w:rPr>
        <w:t>2</w:t>
      </w:r>
      <w:r>
        <w:rPr>
          <w:rFonts w:ascii="宋体" w:hAnsi="宋体" w:cs="宋体"/>
          <w:color w:val="444444"/>
          <w:kern w:val="0"/>
          <w:sz w:val="24"/>
          <w:szCs w:val="24"/>
        </w:rPr>
        <w:t>）</w:t>
      </w:r>
      <w:r>
        <w:rPr>
          <w:rFonts w:ascii="宋体" w:hAnsi="宋体" w:cs="宋体" w:hint="eastAsia"/>
          <w:color w:val="444444"/>
          <w:kern w:val="0"/>
          <w:sz w:val="24"/>
          <w:szCs w:val="24"/>
        </w:rPr>
        <w:t>无合理理由，</w:t>
      </w:r>
      <w:r>
        <w:rPr>
          <w:rFonts w:ascii="宋体" w:hAnsi="宋体" w:cs="宋体"/>
          <w:color w:val="444444"/>
          <w:kern w:val="0"/>
          <w:sz w:val="24"/>
          <w:szCs w:val="24"/>
        </w:rPr>
        <w:t>中途解除合同，甲方支付乙方违约金，违约金为未履行部分</w:t>
      </w:r>
      <w:r>
        <w:rPr>
          <w:rFonts w:ascii="宋体" w:hAnsi="宋体" w:cs="宋体" w:hint="eastAsia"/>
          <w:color w:val="444444"/>
          <w:kern w:val="0"/>
          <w:sz w:val="24"/>
          <w:szCs w:val="24"/>
        </w:rPr>
        <w:t>款项</w:t>
      </w:r>
      <w:r>
        <w:rPr>
          <w:rFonts w:ascii="宋体" w:hAnsi="宋体" w:cs="宋体"/>
          <w:color w:val="444444"/>
          <w:kern w:val="0"/>
          <w:sz w:val="24"/>
          <w:szCs w:val="24"/>
        </w:rPr>
        <w:t>总额的</w:t>
      </w:r>
      <w:r>
        <w:rPr>
          <w:rFonts w:ascii="宋体" w:hAnsi="宋体" w:cs="宋体"/>
          <w:color w:val="444444"/>
          <w:kern w:val="0"/>
          <w:sz w:val="24"/>
          <w:szCs w:val="24"/>
        </w:rPr>
        <w:t>40</w:t>
      </w:r>
      <w:r>
        <w:rPr>
          <w:rFonts w:ascii="宋体" w:hAnsi="宋体" w:cs="宋体"/>
          <w:color w:val="444444"/>
          <w:kern w:val="0"/>
          <w:sz w:val="24"/>
          <w:szCs w:val="24"/>
        </w:rPr>
        <w:t>％</w:t>
      </w:r>
      <w:r>
        <w:rPr>
          <w:rFonts w:ascii="宋体" w:hAnsi="宋体" w:cs="宋体" w:hint="eastAsia"/>
          <w:color w:val="444444"/>
          <w:kern w:val="0"/>
          <w:sz w:val="24"/>
          <w:szCs w:val="24"/>
        </w:rPr>
        <w:t>；</w:t>
      </w:r>
    </w:p>
    <w:p>
      <w:pPr>
        <w:widowControl/>
        <w:spacing w:line="460" w:lineRule="exact"/>
        <w:ind w:firstLineChars="200" w:firstLine="480"/>
        <w:jc w:val="left"/>
        <w:rPr>
          <w:rFonts w:ascii="宋体" w:hAnsi="宋体" w:cs="宋体"/>
          <w:color w:val="444444"/>
          <w:kern w:val="0"/>
          <w:sz w:val="20"/>
        </w:rPr>
      </w:pPr>
      <w:r>
        <w:rPr>
          <w:rFonts w:ascii="宋体" w:hAnsi="宋体" w:cs="宋体" w:hint="eastAsia"/>
          <w:color w:val="444444"/>
          <w:kern w:val="0"/>
          <w:sz w:val="24"/>
          <w:szCs w:val="24"/>
        </w:rPr>
        <w:t>（</w:t>
      </w:r>
      <w:r>
        <w:rPr>
          <w:rFonts w:ascii="宋体" w:hAnsi="宋体" w:cs="宋体"/>
          <w:color w:val="444444"/>
          <w:kern w:val="0"/>
          <w:sz w:val="24"/>
          <w:szCs w:val="24"/>
        </w:rPr>
        <w:t>3</w:t>
      </w:r>
      <w:r>
        <w:rPr>
          <w:rFonts w:ascii="宋体" w:hAnsi="宋体" w:cs="宋体"/>
          <w:color w:val="444444"/>
          <w:kern w:val="0"/>
          <w:sz w:val="24"/>
          <w:szCs w:val="24"/>
        </w:rPr>
        <w:t>）未按合同规定的时间和要求向乙方提供场地等辅助工作和准备工作，乙方有权解除合同，甲方应当赔偿乙方因此而造成的损失；乙方不要求解除合同的，除交付</w:t>
      </w:r>
      <w:r>
        <w:rPr>
          <w:rFonts w:ascii="宋体" w:hAnsi="宋体" w:cs="宋体" w:hint="eastAsia"/>
          <w:color w:val="444444"/>
          <w:kern w:val="0"/>
          <w:sz w:val="24"/>
          <w:szCs w:val="24"/>
        </w:rPr>
        <w:t>项目</w:t>
      </w:r>
      <w:r>
        <w:rPr>
          <w:rFonts w:ascii="宋体" w:hAnsi="宋体" w:cs="宋体"/>
          <w:color w:val="444444"/>
          <w:kern w:val="0"/>
          <w:sz w:val="24"/>
          <w:szCs w:val="24"/>
        </w:rPr>
        <w:t>的日期得以顺延外，甲方应当偿付乙方停工期间的损失</w:t>
      </w:r>
      <w:r>
        <w:rPr>
          <w:rFonts w:ascii="宋体" w:hAnsi="宋体" w:cs="宋体" w:hint="eastAsia"/>
          <w:color w:val="444444"/>
          <w:kern w:val="0"/>
          <w:sz w:val="24"/>
          <w:szCs w:val="24"/>
        </w:rPr>
        <w:t>；</w:t>
      </w:r>
    </w:p>
    <w:p>
      <w:pPr>
        <w:widowControl/>
        <w:spacing w:line="460" w:lineRule="exact"/>
        <w:ind w:firstLineChars="200" w:firstLine="480"/>
        <w:jc w:val="left"/>
        <w:rPr>
          <w:rFonts w:ascii="宋体" w:hAnsi="宋体" w:cs="宋体"/>
          <w:color w:val="444444"/>
          <w:kern w:val="0"/>
          <w:sz w:val="20"/>
        </w:rPr>
      </w:pPr>
      <w:r>
        <w:rPr>
          <w:rFonts w:ascii="宋体" w:hAnsi="宋体" w:cs="宋体" w:hint="eastAsia"/>
          <w:color w:val="444444"/>
          <w:kern w:val="0"/>
          <w:sz w:val="24"/>
          <w:szCs w:val="24"/>
        </w:rPr>
        <w:lastRenderedPageBreak/>
        <w:t>（</w:t>
      </w:r>
      <w:r>
        <w:rPr>
          <w:rFonts w:ascii="宋体" w:hAnsi="宋体" w:cs="宋体"/>
          <w:color w:val="444444"/>
          <w:kern w:val="0"/>
          <w:sz w:val="24"/>
          <w:szCs w:val="24"/>
        </w:rPr>
        <w:t>4</w:t>
      </w:r>
      <w:r>
        <w:rPr>
          <w:rFonts w:ascii="宋体" w:hAnsi="宋体" w:cs="宋体"/>
          <w:color w:val="444444"/>
          <w:kern w:val="0"/>
          <w:sz w:val="24"/>
          <w:szCs w:val="24"/>
        </w:rPr>
        <w:t>）超过合同规定日期付款，应当根据逾期款额和预期期限按照日千分之</w:t>
      </w:r>
      <w:r>
        <w:rPr>
          <w:rFonts w:ascii="宋体" w:hAnsi="宋体" w:cs="宋体" w:hint="eastAsia"/>
          <w:color w:val="444444"/>
          <w:kern w:val="0"/>
          <w:sz w:val="24"/>
          <w:szCs w:val="24"/>
        </w:rPr>
        <w:t>一</w:t>
      </w:r>
      <w:r>
        <w:rPr>
          <w:rFonts w:ascii="宋体" w:hAnsi="宋体" w:cs="宋体"/>
          <w:color w:val="444444"/>
          <w:kern w:val="0"/>
          <w:sz w:val="24"/>
          <w:szCs w:val="24"/>
        </w:rPr>
        <w:t>向乙方偿付违约金；</w:t>
      </w:r>
    </w:p>
    <w:p>
      <w:pPr>
        <w:widowControl/>
        <w:spacing w:line="460" w:lineRule="exact"/>
        <w:ind w:firstLineChars="200" w:firstLine="480"/>
        <w:jc w:val="left"/>
        <w:rPr>
          <w:rFonts w:ascii="宋体" w:hAnsi="宋体" w:cs="宋体"/>
          <w:color w:val="444444"/>
          <w:kern w:val="0"/>
          <w:sz w:val="20"/>
        </w:rPr>
      </w:pPr>
      <w:r>
        <w:rPr>
          <w:rFonts w:ascii="宋体" w:hAnsi="宋体" w:cs="宋体"/>
          <w:color w:val="444444"/>
          <w:kern w:val="0"/>
          <w:sz w:val="24"/>
          <w:szCs w:val="24"/>
        </w:rPr>
        <w:t>（</w:t>
      </w:r>
      <w:r>
        <w:rPr>
          <w:rFonts w:ascii="宋体" w:hAnsi="宋体" w:cs="宋体"/>
          <w:color w:val="444444"/>
          <w:kern w:val="0"/>
          <w:sz w:val="24"/>
          <w:szCs w:val="24"/>
        </w:rPr>
        <w:t>5</w:t>
      </w:r>
      <w:r>
        <w:rPr>
          <w:rFonts w:ascii="宋体" w:hAnsi="宋体" w:cs="宋体"/>
          <w:color w:val="444444"/>
          <w:kern w:val="0"/>
          <w:sz w:val="24"/>
          <w:szCs w:val="24"/>
        </w:rPr>
        <w:t>）甲方拒绝接收设备和部件，应当赔偿乙方因此造成的的来往运费及额外产生的仓储费等乙方实际所发生的损失；</w:t>
      </w:r>
    </w:p>
    <w:p>
      <w:pPr>
        <w:widowControl/>
        <w:spacing w:line="460" w:lineRule="exact"/>
        <w:ind w:firstLineChars="200" w:firstLine="480"/>
        <w:jc w:val="left"/>
        <w:rPr>
          <w:rFonts w:ascii="宋体" w:hAnsi="宋体" w:cs="宋体"/>
          <w:color w:val="444444"/>
          <w:kern w:val="0"/>
          <w:sz w:val="20"/>
        </w:rPr>
      </w:pPr>
      <w:r>
        <w:rPr>
          <w:rFonts w:ascii="宋体" w:hAnsi="宋体" w:cs="宋体"/>
          <w:b/>
          <w:bCs/>
          <w:color w:val="444444"/>
          <w:kern w:val="0"/>
          <w:sz w:val="24"/>
          <w:szCs w:val="24"/>
        </w:rPr>
        <w:t>2</w:t>
      </w:r>
      <w:r>
        <w:rPr>
          <w:rFonts w:ascii="宋体" w:hAnsi="宋体" w:cs="宋体"/>
          <w:b/>
          <w:bCs/>
          <w:color w:val="444444"/>
          <w:kern w:val="0"/>
          <w:sz w:val="24"/>
          <w:szCs w:val="24"/>
        </w:rPr>
        <w:t>、乙方的违约责任</w:t>
      </w:r>
    </w:p>
    <w:p>
      <w:pPr>
        <w:widowControl/>
        <w:spacing w:line="460" w:lineRule="exact"/>
        <w:ind w:firstLineChars="200" w:firstLine="480"/>
        <w:jc w:val="left"/>
        <w:rPr>
          <w:rFonts w:ascii="宋体" w:hAnsi="宋体" w:cs="宋体"/>
          <w:color w:val="444444"/>
          <w:kern w:val="0"/>
          <w:sz w:val="20"/>
        </w:rPr>
      </w:pPr>
      <w:r>
        <w:rPr>
          <w:rFonts w:ascii="宋体" w:hAnsi="宋体" w:cs="宋体" w:hint="eastAsia"/>
          <w:color w:val="444444"/>
          <w:kern w:val="0"/>
          <w:sz w:val="24"/>
          <w:szCs w:val="24"/>
        </w:rPr>
        <w:t>（</w:t>
      </w:r>
      <w:r>
        <w:rPr>
          <w:rFonts w:ascii="宋体" w:hAnsi="宋体" w:cs="宋体" w:hint="eastAsia"/>
          <w:color w:val="444444"/>
          <w:kern w:val="0"/>
          <w:sz w:val="24"/>
          <w:szCs w:val="24"/>
        </w:rPr>
        <w:t>1</w:t>
      </w:r>
      <w:r>
        <w:rPr>
          <w:rFonts w:ascii="宋体" w:hAnsi="宋体" w:cs="宋体" w:hint="eastAsia"/>
          <w:color w:val="444444"/>
          <w:kern w:val="0"/>
          <w:sz w:val="24"/>
          <w:szCs w:val="24"/>
        </w:rPr>
        <w:t>）乙方的以下行为构成违约，应承担相应更换、重做、维修等义务外，直接影响甲方正常工作进展，或有其他严重违约情形的，甲方可单方解除合同，并不承担相应的赔付责任：</w:t>
      </w:r>
    </w:p>
    <w:p>
      <w:pPr>
        <w:widowControl/>
        <w:spacing w:line="460" w:lineRule="exact"/>
        <w:ind w:firstLineChars="200" w:firstLine="480"/>
        <w:jc w:val="left"/>
        <w:rPr>
          <w:rFonts w:ascii="宋体" w:hAnsi="宋体" w:cs="宋体"/>
          <w:color w:val="444444"/>
          <w:kern w:val="0"/>
          <w:sz w:val="20"/>
        </w:rPr>
      </w:pPr>
      <w:r>
        <w:rPr>
          <w:rFonts w:ascii="宋体" w:hAnsi="宋体" w:cs="宋体"/>
          <w:color w:val="444444"/>
          <w:kern w:val="0"/>
          <w:sz w:val="24"/>
          <w:szCs w:val="24"/>
        </w:rPr>
        <w:t>未按合同规定的期限交付</w:t>
      </w:r>
      <w:r>
        <w:rPr>
          <w:rFonts w:ascii="宋体" w:hAnsi="宋体" w:cs="宋体" w:hint="eastAsia"/>
          <w:color w:val="444444"/>
          <w:kern w:val="0"/>
          <w:sz w:val="24"/>
          <w:szCs w:val="24"/>
        </w:rPr>
        <w:t>系统及</w:t>
      </w:r>
      <w:r>
        <w:rPr>
          <w:rFonts w:ascii="宋体" w:hAnsi="宋体" w:cs="宋体" w:hint="eastAsia"/>
          <w:bCs/>
          <w:color w:val="444444"/>
          <w:kern w:val="0"/>
          <w:sz w:val="24"/>
          <w:szCs w:val="24"/>
        </w:rPr>
        <w:t>设备</w:t>
      </w:r>
      <w:r>
        <w:rPr>
          <w:rFonts w:ascii="宋体" w:hAnsi="宋体" w:cs="宋体" w:hint="eastAsia"/>
          <w:color w:val="444444"/>
          <w:kern w:val="0"/>
          <w:sz w:val="24"/>
          <w:szCs w:val="24"/>
        </w:rPr>
        <w:t>；</w:t>
      </w:r>
    </w:p>
    <w:p>
      <w:pPr>
        <w:widowControl/>
        <w:spacing w:line="460" w:lineRule="exact"/>
        <w:ind w:firstLineChars="200" w:firstLine="480"/>
        <w:jc w:val="left"/>
        <w:rPr>
          <w:rFonts w:ascii="宋体" w:hAnsi="宋体" w:cs="宋体"/>
          <w:color w:val="444444"/>
          <w:kern w:val="0"/>
          <w:sz w:val="20"/>
        </w:rPr>
      </w:pPr>
      <w:r>
        <w:rPr>
          <w:rFonts w:ascii="宋体" w:hAnsi="宋体" w:cs="宋体"/>
          <w:color w:val="444444"/>
          <w:kern w:val="0"/>
          <w:sz w:val="24"/>
          <w:szCs w:val="24"/>
        </w:rPr>
        <w:t>未按合同规定的质量技术要求交付</w:t>
      </w:r>
      <w:r>
        <w:rPr>
          <w:rFonts w:ascii="宋体" w:hAnsi="宋体" w:cs="宋体" w:hint="eastAsia"/>
          <w:color w:val="444444"/>
          <w:kern w:val="0"/>
          <w:sz w:val="24"/>
          <w:szCs w:val="24"/>
        </w:rPr>
        <w:t>系统及</w:t>
      </w:r>
      <w:r>
        <w:rPr>
          <w:rFonts w:ascii="宋体" w:hAnsi="宋体" w:cs="宋体" w:hint="eastAsia"/>
          <w:bCs/>
          <w:color w:val="444444"/>
          <w:kern w:val="0"/>
          <w:sz w:val="24"/>
          <w:szCs w:val="24"/>
        </w:rPr>
        <w:t>设备</w:t>
      </w:r>
      <w:r>
        <w:rPr>
          <w:rFonts w:ascii="宋体" w:hAnsi="宋体" w:cs="宋体"/>
          <w:color w:val="444444"/>
          <w:kern w:val="0"/>
          <w:sz w:val="24"/>
          <w:szCs w:val="24"/>
        </w:rPr>
        <w:t>。</w:t>
      </w:r>
    </w:p>
    <w:p>
      <w:pPr>
        <w:widowControl/>
        <w:spacing w:line="460" w:lineRule="exact"/>
        <w:ind w:firstLineChars="200" w:firstLine="480"/>
        <w:jc w:val="left"/>
        <w:rPr>
          <w:rFonts w:ascii="宋体" w:hAnsi="宋体" w:cs="宋体"/>
          <w:color w:val="444444"/>
          <w:kern w:val="0"/>
          <w:sz w:val="20"/>
        </w:rPr>
      </w:pPr>
      <w:r>
        <w:rPr>
          <w:rFonts w:ascii="宋体" w:hAnsi="宋体" w:cs="宋体"/>
          <w:color w:val="444444"/>
          <w:kern w:val="0"/>
          <w:sz w:val="24"/>
          <w:szCs w:val="24"/>
        </w:rPr>
        <w:t>（</w:t>
      </w:r>
      <w:r>
        <w:rPr>
          <w:rFonts w:ascii="宋体" w:hAnsi="宋体" w:cs="宋体" w:hint="eastAsia"/>
          <w:color w:val="444444"/>
          <w:kern w:val="0"/>
          <w:sz w:val="24"/>
          <w:szCs w:val="24"/>
        </w:rPr>
        <w:t>2</w:t>
      </w:r>
      <w:r>
        <w:rPr>
          <w:rFonts w:ascii="宋体" w:hAnsi="宋体" w:cs="宋体"/>
          <w:color w:val="444444"/>
          <w:kern w:val="0"/>
          <w:sz w:val="24"/>
          <w:szCs w:val="24"/>
        </w:rPr>
        <w:t>）</w:t>
      </w:r>
      <w:r>
        <w:rPr>
          <w:rFonts w:ascii="宋体" w:hAnsi="宋体" w:cs="宋体" w:hint="eastAsia"/>
          <w:color w:val="444444"/>
          <w:kern w:val="0"/>
          <w:sz w:val="24"/>
          <w:szCs w:val="24"/>
        </w:rPr>
        <w:t>乙方</w:t>
      </w:r>
      <w:r>
        <w:rPr>
          <w:rFonts w:ascii="宋体" w:hAnsi="宋体" w:cs="宋体"/>
          <w:color w:val="444444"/>
          <w:kern w:val="0"/>
          <w:sz w:val="24"/>
          <w:szCs w:val="24"/>
        </w:rPr>
        <w:t>未提供设备</w:t>
      </w:r>
      <w:r>
        <w:rPr>
          <w:rFonts w:ascii="宋体" w:hAnsi="宋体" w:cs="宋体" w:hint="eastAsia"/>
          <w:color w:val="444444"/>
          <w:kern w:val="0"/>
          <w:sz w:val="24"/>
          <w:szCs w:val="24"/>
        </w:rPr>
        <w:t>保质、</w:t>
      </w:r>
      <w:r>
        <w:rPr>
          <w:rFonts w:ascii="宋体" w:hAnsi="宋体" w:cs="宋体"/>
          <w:color w:val="444444"/>
          <w:kern w:val="0"/>
          <w:sz w:val="24"/>
          <w:szCs w:val="24"/>
        </w:rPr>
        <w:t>保修服务</w:t>
      </w:r>
      <w:r>
        <w:rPr>
          <w:rFonts w:ascii="宋体" w:hAnsi="宋体" w:cs="宋体" w:hint="eastAsia"/>
          <w:color w:val="444444"/>
          <w:kern w:val="0"/>
          <w:sz w:val="24"/>
          <w:szCs w:val="24"/>
        </w:rPr>
        <w:t>，或乙方提供的保质、保修服务未达到合同约定要求的，甲方除要求乙方继续承担相关义务外，可拒绝支付质保金。</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w:t>
      </w:r>
      <w:r>
        <w:rPr>
          <w:rFonts w:ascii="宋体" w:hAnsi="宋体" w:cs="宋体" w:hint="eastAsia"/>
          <w:color w:val="444444"/>
          <w:kern w:val="0"/>
          <w:sz w:val="24"/>
          <w:szCs w:val="24"/>
        </w:rPr>
        <w:t>3</w:t>
      </w:r>
      <w:r>
        <w:rPr>
          <w:rFonts w:ascii="宋体" w:hAnsi="宋体" w:cs="宋体"/>
          <w:color w:val="444444"/>
          <w:kern w:val="0"/>
          <w:sz w:val="24"/>
          <w:szCs w:val="24"/>
        </w:rPr>
        <w:t>）</w:t>
      </w:r>
      <w:r>
        <w:rPr>
          <w:rFonts w:ascii="宋体" w:hAnsi="宋体" w:cs="宋体" w:hint="eastAsia"/>
          <w:color w:val="444444"/>
          <w:kern w:val="0"/>
          <w:sz w:val="24"/>
          <w:szCs w:val="24"/>
        </w:rPr>
        <w:t>乙方未能按时完成项目的安装调试，影响甲方正常工作开展的，乙方按照项目合同每天</w:t>
      </w:r>
      <w:r>
        <w:rPr>
          <w:rFonts w:ascii="宋体" w:hAnsi="宋体" w:cs="宋体"/>
          <w:color w:val="444444"/>
          <w:kern w:val="0"/>
          <w:sz w:val="24"/>
          <w:szCs w:val="24"/>
        </w:rPr>
        <w:t>千分之</w:t>
      </w:r>
      <w:r>
        <w:rPr>
          <w:rFonts w:ascii="宋体" w:hAnsi="宋体" w:cs="宋体" w:hint="eastAsia"/>
          <w:color w:val="444444"/>
          <w:kern w:val="0"/>
          <w:sz w:val="24"/>
          <w:szCs w:val="24"/>
        </w:rPr>
        <w:t>一作为逾期滞纳金支付给甲方。</w:t>
      </w:r>
    </w:p>
    <w:p>
      <w:pPr>
        <w:widowControl/>
        <w:spacing w:line="460" w:lineRule="exact"/>
        <w:ind w:firstLineChars="200" w:firstLine="480"/>
        <w:jc w:val="left"/>
        <w:rPr>
          <w:rFonts w:ascii="宋体" w:hAnsi="宋体" w:cs="宋体"/>
          <w:bCs/>
          <w:color w:val="444444"/>
          <w:kern w:val="0"/>
          <w:sz w:val="24"/>
          <w:szCs w:val="24"/>
        </w:rPr>
      </w:pPr>
      <w:r>
        <w:rPr>
          <w:rFonts w:ascii="宋体" w:hAnsi="宋体" w:cs="宋体" w:hint="eastAsia"/>
          <w:bCs/>
          <w:color w:val="444444"/>
          <w:kern w:val="0"/>
          <w:sz w:val="24"/>
          <w:szCs w:val="24"/>
        </w:rPr>
        <w:t>（</w:t>
      </w:r>
      <w:r>
        <w:rPr>
          <w:rFonts w:ascii="宋体" w:hAnsi="宋体" w:cs="宋体" w:hint="eastAsia"/>
          <w:bCs/>
          <w:color w:val="444444"/>
          <w:kern w:val="0"/>
          <w:sz w:val="24"/>
          <w:szCs w:val="24"/>
        </w:rPr>
        <w:t>4</w:t>
      </w:r>
      <w:r>
        <w:rPr>
          <w:rFonts w:ascii="宋体" w:hAnsi="宋体" w:cs="宋体" w:hint="eastAsia"/>
          <w:bCs/>
          <w:color w:val="444444"/>
          <w:kern w:val="0"/>
          <w:sz w:val="24"/>
          <w:szCs w:val="24"/>
        </w:rPr>
        <w:t>）因乙方提供的设备及零配件质量问题或实施过程中的疏漏导致甲方损失，乙方应承担赔偿责任。</w:t>
      </w:r>
    </w:p>
    <w:p>
      <w:pPr>
        <w:widowControl/>
        <w:spacing w:line="460" w:lineRule="exact"/>
        <w:ind w:firstLineChars="200" w:firstLine="480"/>
        <w:jc w:val="left"/>
        <w:rPr>
          <w:rFonts w:ascii="宋体" w:hAnsi="宋体" w:cs="宋体"/>
          <w:color w:val="444444"/>
          <w:kern w:val="0"/>
          <w:sz w:val="24"/>
          <w:szCs w:val="24"/>
        </w:rPr>
      </w:pPr>
    </w:p>
    <w:p>
      <w:pPr>
        <w:widowControl/>
        <w:spacing w:line="460" w:lineRule="exact"/>
        <w:ind w:firstLineChars="200" w:firstLine="480"/>
        <w:jc w:val="left"/>
        <w:rPr>
          <w:rFonts w:ascii="宋体" w:hAnsi="宋体" w:cs="宋体"/>
          <w:color w:val="444444"/>
          <w:kern w:val="0"/>
          <w:sz w:val="20"/>
        </w:rPr>
      </w:pPr>
      <w:r>
        <w:rPr>
          <w:rFonts w:ascii="宋体" w:hAnsi="宋体" w:cs="宋体"/>
          <w:b/>
          <w:bCs/>
          <w:color w:val="444444"/>
          <w:kern w:val="0"/>
          <w:sz w:val="24"/>
          <w:szCs w:val="24"/>
        </w:rPr>
        <w:t>第</w:t>
      </w:r>
      <w:r>
        <w:rPr>
          <w:rFonts w:ascii="宋体" w:hAnsi="宋体" w:cs="宋体" w:hint="eastAsia"/>
          <w:b/>
          <w:bCs/>
          <w:color w:val="444444"/>
          <w:kern w:val="0"/>
          <w:sz w:val="24"/>
          <w:szCs w:val="24"/>
        </w:rPr>
        <w:t>十二</w:t>
      </w:r>
      <w:r>
        <w:rPr>
          <w:rFonts w:ascii="宋体" w:hAnsi="宋体" w:cs="宋体"/>
          <w:b/>
          <w:bCs/>
          <w:color w:val="444444"/>
          <w:kern w:val="0"/>
          <w:sz w:val="24"/>
          <w:szCs w:val="24"/>
        </w:rPr>
        <w:t>条</w:t>
      </w:r>
      <w:r>
        <w:rPr>
          <w:rFonts w:ascii="宋体" w:hAnsi="宋体" w:cs="宋体" w:hint="eastAsia"/>
          <w:b/>
          <w:bCs/>
          <w:color w:val="444444"/>
          <w:kern w:val="0"/>
          <w:sz w:val="24"/>
          <w:szCs w:val="24"/>
        </w:rPr>
        <w:t xml:space="preserve"> </w:t>
      </w:r>
      <w:r>
        <w:rPr>
          <w:rFonts w:ascii="宋体" w:hAnsi="宋体" w:cs="宋体"/>
          <w:b/>
          <w:bCs/>
          <w:color w:val="444444"/>
          <w:kern w:val="0"/>
          <w:sz w:val="24"/>
          <w:szCs w:val="24"/>
        </w:rPr>
        <w:t xml:space="preserve"> </w:t>
      </w:r>
      <w:r>
        <w:rPr>
          <w:rFonts w:ascii="宋体" w:hAnsi="宋体" w:cs="宋体"/>
          <w:b/>
          <w:bCs/>
          <w:color w:val="444444"/>
          <w:kern w:val="0"/>
          <w:sz w:val="24"/>
          <w:szCs w:val="24"/>
        </w:rPr>
        <w:t>责任免除</w:t>
      </w:r>
    </w:p>
    <w:p>
      <w:pPr>
        <w:widowControl/>
        <w:spacing w:line="460" w:lineRule="exact"/>
        <w:ind w:firstLineChars="200" w:firstLine="480"/>
        <w:jc w:val="left"/>
        <w:rPr>
          <w:rFonts w:ascii="宋体" w:hAnsi="宋体" w:cs="宋体"/>
          <w:color w:val="444444"/>
          <w:kern w:val="0"/>
          <w:sz w:val="20"/>
        </w:rPr>
      </w:pPr>
      <w:r>
        <w:rPr>
          <w:rFonts w:ascii="宋体" w:hAnsi="宋体" w:cs="宋体" w:hint="eastAsia"/>
          <w:bCs/>
          <w:color w:val="444444"/>
          <w:kern w:val="0"/>
          <w:sz w:val="24"/>
          <w:szCs w:val="24"/>
        </w:rPr>
        <w:t>1</w:t>
      </w:r>
      <w:r>
        <w:rPr>
          <w:rFonts w:ascii="宋体" w:hAnsi="宋体" w:cs="宋体" w:hint="eastAsia"/>
          <w:bCs/>
          <w:color w:val="444444"/>
          <w:kern w:val="0"/>
          <w:sz w:val="24"/>
          <w:szCs w:val="24"/>
        </w:rPr>
        <w:t>、</w:t>
      </w:r>
      <w:r>
        <w:rPr>
          <w:rFonts w:ascii="宋体" w:hAnsi="宋体" w:cs="宋体"/>
          <w:color w:val="444444"/>
          <w:kern w:val="0"/>
          <w:sz w:val="24"/>
          <w:szCs w:val="24"/>
        </w:rPr>
        <w:t>因</w:t>
      </w:r>
      <w:r>
        <w:rPr>
          <w:rFonts w:ascii="宋体" w:hAnsi="宋体" w:cs="宋体" w:hint="eastAsia"/>
          <w:color w:val="444444"/>
          <w:kern w:val="0"/>
          <w:sz w:val="24"/>
          <w:szCs w:val="24"/>
        </w:rPr>
        <w:t>甲方</w:t>
      </w:r>
      <w:r>
        <w:rPr>
          <w:rFonts w:ascii="宋体" w:hAnsi="宋体" w:cs="宋体"/>
          <w:color w:val="444444"/>
          <w:kern w:val="0"/>
          <w:sz w:val="24"/>
          <w:szCs w:val="24"/>
        </w:rPr>
        <w:t>不正确的保管、使用、操作等行为引起的产品乃至系统问题，应由</w:t>
      </w:r>
      <w:r>
        <w:rPr>
          <w:rFonts w:ascii="宋体" w:hAnsi="宋体" w:cs="宋体" w:hint="eastAsia"/>
          <w:color w:val="444444"/>
          <w:kern w:val="0"/>
          <w:sz w:val="24"/>
          <w:szCs w:val="24"/>
        </w:rPr>
        <w:t>甲</w:t>
      </w:r>
      <w:r>
        <w:rPr>
          <w:rFonts w:ascii="宋体" w:hAnsi="宋体" w:cs="宋体"/>
          <w:color w:val="444444"/>
          <w:kern w:val="0"/>
          <w:sz w:val="24"/>
          <w:szCs w:val="24"/>
        </w:rPr>
        <w:t>方承担责任。</w:t>
      </w:r>
    </w:p>
    <w:p>
      <w:pPr>
        <w:widowControl/>
        <w:spacing w:line="460" w:lineRule="exact"/>
        <w:ind w:firstLineChars="200" w:firstLine="480"/>
        <w:jc w:val="left"/>
        <w:rPr>
          <w:rFonts w:ascii="宋体" w:hAnsi="宋体" w:cs="宋体"/>
          <w:color w:val="444444"/>
          <w:kern w:val="0"/>
          <w:sz w:val="20"/>
        </w:rPr>
      </w:pPr>
      <w:r>
        <w:rPr>
          <w:rFonts w:ascii="宋体" w:hAnsi="宋体" w:cs="宋体"/>
          <w:bCs/>
          <w:color w:val="444444"/>
          <w:kern w:val="0"/>
          <w:sz w:val="24"/>
          <w:szCs w:val="24"/>
        </w:rPr>
        <w:t>2</w:t>
      </w:r>
      <w:r>
        <w:rPr>
          <w:rFonts w:ascii="宋体" w:hAnsi="宋体" w:cs="宋体"/>
          <w:bCs/>
          <w:color w:val="444444"/>
          <w:kern w:val="0"/>
          <w:sz w:val="24"/>
          <w:szCs w:val="24"/>
        </w:rPr>
        <w:t>、</w:t>
      </w:r>
      <w:r>
        <w:rPr>
          <w:rFonts w:ascii="宋体" w:hAnsi="宋体" w:cs="宋体"/>
          <w:color w:val="444444"/>
          <w:kern w:val="0"/>
          <w:sz w:val="24"/>
          <w:szCs w:val="24"/>
        </w:rPr>
        <w:t>发生不可抗</w:t>
      </w:r>
      <w:r>
        <w:rPr>
          <w:rFonts w:ascii="宋体" w:hAnsi="宋体" w:cs="宋体" w:hint="eastAsia"/>
          <w:color w:val="444444"/>
          <w:kern w:val="0"/>
          <w:sz w:val="24"/>
          <w:szCs w:val="24"/>
        </w:rPr>
        <w:t>力</w:t>
      </w:r>
      <w:r>
        <w:rPr>
          <w:rFonts w:ascii="宋体" w:hAnsi="宋体" w:cs="宋体"/>
          <w:color w:val="444444"/>
          <w:kern w:val="0"/>
          <w:sz w:val="24"/>
          <w:szCs w:val="24"/>
        </w:rPr>
        <w:t>造成一方或双方损失的，均应当免除对方责任。但应当采取积极措施尽量减少损失，损失扩大的，由该方承担责任。</w:t>
      </w:r>
    </w:p>
    <w:p>
      <w:pPr>
        <w:widowControl/>
        <w:spacing w:line="460" w:lineRule="exact"/>
        <w:ind w:firstLineChars="200" w:firstLine="480"/>
        <w:jc w:val="left"/>
        <w:rPr>
          <w:rFonts w:ascii="宋体" w:hAnsi="宋体" w:cs="宋体"/>
          <w:b/>
          <w:bCs/>
          <w:color w:val="444444"/>
          <w:kern w:val="0"/>
          <w:sz w:val="24"/>
          <w:szCs w:val="24"/>
        </w:rPr>
      </w:pPr>
    </w:p>
    <w:p>
      <w:pPr>
        <w:widowControl/>
        <w:spacing w:line="460" w:lineRule="exact"/>
        <w:ind w:firstLineChars="200" w:firstLine="480"/>
        <w:jc w:val="left"/>
        <w:rPr>
          <w:rFonts w:ascii="宋体" w:hAnsi="宋体" w:cs="宋体"/>
          <w:color w:val="444444"/>
          <w:kern w:val="0"/>
          <w:sz w:val="20"/>
        </w:rPr>
      </w:pPr>
      <w:r>
        <w:rPr>
          <w:rFonts w:ascii="宋体" w:hAnsi="宋体" w:cs="宋体"/>
          <w:b/>
          <w:bCs/>
          <w:color w:val="444444"/>
          <w:kern w:val="0"/>
          <w:sz w:val="24"/>
          <w:szCs w:val="24"/>
        </w:rPr>
        <w:t>第十</w:t>
      </w:r>
      <w:r>
        <w:rPr>
          <w:rFonts w:ascii="宋体" w:hAnsi="宋体" w:cs="宋体" w:hint="eastAsia"/>
          <w:b/>
          <w:bCs/>
          <w:color w:val="444444"/>
          <w:kern w:val="0"/>
          <w:sz w:val="24"/>
          <w:szCs w:val="24"/>
        </w:rPr>
        <w:t>三</w:t>
      </w:r>
      <w:r>
        <w:rPr>
          <w:rFonts w:ascii="宋体" w:hAnsi="宋体" w:cs="宋体"/>
          <w:b/>
          <w:bCs/>
          <w:color w:val="444444"/>
          <w:kern w:val="0"/>
          <w:sz w:val="24"/>
          <w:szCs w:val="24"/>
        </w:rPr>
        <w:t>条</w:t>
      </w:r>
      <w:r>
        <w:rPr>
          <w:rFonts w:ascii="宋体" w:hAnsi="宋体" w:cs="宋体"/>
          <w:b/>
          <w:bCs/>
          <w:color w:val="444444"/>
          <w:kern w:val="0"/>
          <w:sz w:val="24"/>
          <w:szCs w:val="24"/>
        </w:rPr>
        <w:t xml:space="preserve"> </w:t>
      </w:r>
      <w:r>
        <w:rPr>
          <w:rFonts w:ascii="宋体" w:hAnsi="宋体" w:cs="宋体" w:hint="eastAsia"/>
          <w:b/>
          <w:bCs/>
          <w:color w:val="444444"/>
          <w:kern w:val="0"/>
          <w:sz w:val="24"/>
          <w:szCs w:val="24"/>
        </w:rPr>
        <w:t xml:space="preserve"> </w:t>
      </w:r>
      <w:r>
        <w:rPr>
          <w:rFonts w:ascii="宋体" w:hAnsi="宋体" w:cs="宋体"/>
          <w:b/>
          <w:bCs/>
          <w:color w:val="444444"/>
          <w:kern w:val="0"/>
          <w:sz w:val="24"/>
          <w:szCs w:val="24"/>
        </w:rPr>
        <w:t>合同的变更和解除</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color w:val="444444"/>
          <w:kern w:val="0"/>
          <w:sz w:val="24"/>
          <w:szCs w:val="24"/>
        </w:rPr>
        <w:t>本合同执行期间，双方不得随意变更和解除合同，合同如有未尽事宜，应由双方共同协商，作出补充规定，补充规定与本合同具有同等效力。</w:t>
      </w:r>
    </w:p>
    <w:p>
      <w:pPr>
        <w:widowControl/>
        <w:spacing w:line="460" w:lineRule="exact"/>
        <w:ind w:firstLineChars="200" w:firstLine="480"/>
        <w:jc w:val="left"/>
        <w:rPr>
          <w:rFonts w:ascii="宋体" w:hAnsi="宋体" w:cs="宋体"/>
          <w:b/>
          <w:bCs/>
          <w:color w:val="444444"/>
          <w:kern w:val="0"/>
          <w:sz w:val="24"/>
          <w:szCs w:val="24"/>
        </w:rPr>
      </w:pPr>
    </w:p>
    <w:p>
      <w:pPr>
        <w:widowControl/>
        <w:spacing w:line="460" w:lineRule="exact"/>
        <w:ind w:firstLineChars="200" w:firstLine="480"/>
        <w:jc w:val="left"/>
        <w:rPr>
          <w:rFonts w:ascii="宋体" w:hAnsi="宋体" w:cs="宋体"/>
          <w:color w:val="444444"/>
          <w:kern w:val="0"/>
          <w:sz w:val="24"/>
          <w:szCs w:val="24"/>
        </w:rPr>
      </w:pPr>
      <w:r>
        <w:rPr>
          <w:rFonts w:ascii="宋体" w:hAnsi="宋体" w:cs="宋体"/>
          <w:b/>
          <w:bCs/>
          <w:color w:val="444444"/>
          <w:kern w:val="0"/>
          <w:sz w:val="24"/>
          <w:szCs w:val="24"/>
        </w:rPr>
        <w:t>第十</w:t>
      </w:r>
      <w:r>
        <w:rPr>
          <w:rFonts w:ascii="宋体" w:hAnsi="宋体" w:cs="宋体" w:hint="eastAsia"/>
          <w:b/>
          <w:bCs/>
          <w:color w:val="444444"/>
          <w:kern w:val="0"/>
          <w:sz w:val="24"/>
          <w:szCs w:val="24"/>
        </w:rPr>
        <w:t>四</w:t>
      </w:r>
      <w:r>
        <w:rPr>
          <w:rFonts w:ascii="宋体" w:hAnsi="宋体" w:cs="宋体"/>
          <w:b/>
          <w:bCs/>
          <w:color w:val="444444"/>
          <w:kern w:val="0"/>
          <w:sz w:val="24"/>
          <w:szCs w:val="24"/>
        </w:rPr>
        <w:t>条</w:t>
      </w:r>
      <w:r>
        <w:rPr>
          <w:rFonts w:ascii="宋体" w:hAnsi="宋体" w:cs="宋体"/>
          <w:b/>
          <w:bCs/>
          <w:color w:val="444444"/>
          <w:kern w:val="0"/>
          <w:sz w:val="24"/>
          <w:szCs w:val="24"/>
        </w:rPr>
        <w:t xml:space="preserve"> </w:t>
      </w:r>
      <w:r>
        <w:rPr>
          <w:rFonts w:ascii="宋体" w:hAnsi="宋体" w:cs="宋体" w:hint="eastAsia"/>
          <w:color w:val="444444"/>
          <w:kern w:val="0"/>
          <w:sz w:val="24"/>
          <w:szCs w:val="24"/>
        </w:rPr>
        <w:t>项目实施期间出现乙方员工工伤事故，由乙方自行负责。实施期间出现如乙方损坏甲方财产，由乙方照价赔偿。</w:t>
      </w:r>
    </w:p>
    <w:p>
      <w:pPr>
        <w:widowControl/>
        <w:spacing w:line="460" w:lineRule="exact"/>
        <w:ind w:firstLineChars="200" w:firstLine="480"/>
        <w:jc w:val="left"/>
        <w:rPr>
          <w:rFonts w:ascii="宋体" w:hAnsi="宋体" w:cs="宋体"/>
          <w:b/>
          <w:bCs/>
          <w:color w:val="444444"/>
          <w:kern w:val="0"/>
          <w:sz w:val="24"/>
          <w:szCs w:val="24"/>
        </w:rPr>
      </w:pPr>
    </w:p>
    <w:p>
      <w:pPr>
        <w:widowControl/>
        <w:spacing w:line="460" w:lineRule="exact"/>
        <w:ind w:firstLineChars="200" w:firstLine="480"/>
        <w:jc w:val="left"/>
        <w:rPr>
          <w:rFonts w:ascii="宋体" w:hAnsi="宋体" w:cs="宋体"/>
          <w:b/>
          <w:bCs/>
          <w:color w:val="444444"/>
          <w:kern w:val="0"/>
          <w:sz w:val="24"/>
          <w:szCs w:val="24"/>
        </w:rPr>
      </w:pPr>
      <w:r>
        <w:rPr>
          <w:rFonts w:ascii="宋体" w:hAnsi="宋体" w:cs="宋体"/>
          <w:b/>
          <w:bCs/>
          <w:color w:val="444444"/>
          <w:kern w:val="0"/>
          <w:sz w:val="24"/>
          <w:szCs w:val="24"/>
        </w:rPr>
        <w:t>第十</w:t>
      </w:r>
      <w:r>
        <w:rPr>
          <w:rFonts w:ascii="宋体" w:hAnsi="宋体" w:cs="宋体" w:hint="eastAsia"/>
          <w:b/>
          <w:bCs/>
          <w:color w:val="444444"/>
          <w:kern w:val="0"/>
          <w:sz w:val="24"/>
          <w:szCs w:val="24"/>
        </w:rPr>
        <w:t>五</w:t>
      </w:r>
      <w:r>
        <w:rPr>
          <w:rFonts w:ascii="宋体" w:hAnsi="宋体" w:cs="宋体"/>
          <w:b/>
          <w:bCs/>
          <w:color w:val="444444"/>
          <w:kern w:val="0"/>
          <w:sz w:val="24"/>
          <w:szCs w:val="24"/>
        </w:rPr>
        <w:t>条</w:t>
      </w:r>
      <w:r>
        <w:rPr>
          <w:rFonts w:ascii="宋体" w:hAnsi="宋体" w:cs="宋体" w:hint="eastAsia"/>
          <w:b/>
          <w:bCs/>
          <w:color w:val="444444"/>
          <w:kern w:val="0"/>
          <w:sz w:val="24"/>
          <w:szCs w:val="24"/>
        </w:rPr>
        <w:t xml:space="preserve"> </w:t>
      </w:r>
      <w:r>
        <w:rPr>
          <w:rFonts w:ascii="宋体" w:hAnsi="宋体" w:cs="宋体" w:hint="eastAsia"/>
          <w:b/>
          <w:bCs/>
          <w:color w:val="444444"/>
          <w:kern w:val="0"/>
          <w:sz w:val="24"/>
          <w:szCs w:val="24"/>
        </w:rPr>
        <w:t>运输方式，发货时间及收货信息</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1</w:t>
      </w:r>
      <w:r>
        <w:rPr>
          <w:rFonts w:ascii="宋体" w:hAnsi="宋体" w:cs="宋体"/>
          <w:color w:val="444444"/>
          <w:kern w:val="0"/>
          <w:sz w:val="24"/>
          <w:szCs w:val="24"/>
        </w:rPr>
        <w:t>、</w:t>
      </w:r>
      <w:r>
        <w:rPr>
          <w:rFonts w:ascii="宋体" w:hAnsi="宋体" w:cs="宋体" w:hint="eastAsia"/>
          <w:color w:val="444444"/>
          <w:kern w:val="0"/>
          <w:sz w:val="24"/>
          <w:szCs w:val="24"/>
        </w:rPr>
        <w:t>运输方式：快递</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2</w:t>
      </w:r>
      <w:r>
        <w:rPr>
          <w:rFonts w:ascii="宋体" w:hAnsi="宋体" w:cs="宋体"/>
          <w:color w:val="444444"/>
          <w:kern w:val="0"/>
          <w:sz w:val="24"/>
          <w:szCs w:val="24"/>
        </w:rPr>
        <w:t>、</w:t>
      </w:r>
      <w:r>
        <w:rPr>
          <w:rFonts w:ascii="宋体" w:hAnsi="宋体" w:cs="宋体" w:hint="eastAsia"/>
          <w:color w:val="444444"/>
          <w:kern w:val="0"/>
          <w:sz w:val="24"/>
          <w:szCs w:val="24"/>
        </w:rPr>
        <w:t>发货时间：合同签订后</w:t>
      </w:r>
      <w:r>
        <w:rPr>
          <w:rFonts w:ascii="宋体" w:hAnsi="宋体" w:cs="宋体" w:hint="eastAsia"/>
          <w:color w:val="444444"/>
          <w:kern w:val="0"/>
          <w:sz w:val="24"/>
          <w:szCs w:val="24"/>
        </w:rPr>
        <w:t>3</w:t>
      </w:r>
      <w:r>
        <w:rPr>
          <w:rFonts w:ascii="宋体" w:hAnsi="宋体" w:cs="宋体" w:hint="eastAsia"/>
          <w:color w:val="444444"/>
          <w:kern w:val="0"/>
          <w:sz w:val="24"/>
          <w:szCs w:val="24"/>
        </w:rPr>
        <w:t>天内发货。</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3</w:t>
      </w:r>
      <w:r>
        <w:rPr>
          <w:rFonts w:ascii="宋体" w:hAnsi="宋体" w:cs="宋体"/>
          <w:color w:val="444444"/>
          <w:kern w:val="0"/>
          <w:sz w:val="24"/>
          <w:szCs w:val="24"/>
        </w:rPr>
        <w:t>、</w:t>
      </w:r>
      <w:r>
        <w:rPr>
          <w:rFonts w:ascii="宋体" w:hAnsi="宋体" w:cs="宋体" w:hint="eastAsia"/>
          <w:color w:val="444444"/>
          <w:kern w:val="0"/>
          <w:sz w:val="24"/>
          <w:szCs w:val="24"/>
        </w:rPr>
        <w:t>甲方指定收货地点：深圳高速公路股份有限公司会议室以及各分公司会议室。</w:t>
      </w:r>
    </w:p>
    <w:p>
      <w:pPr>
        <w:widowControl/>
        <w:spacing w:line="460" w:lineRule="exact"/>
        <w:ind w:firstLineChars="200" w:firstLine="480"/>
        <w:jc w:val="left"/>
        <w:rPr>
          <w:rFonts w:ascii="宋体" w:hAnsi="宋体" w:cs="宋体"/>
          <w:color w:val="444444"/>
          <w:kern w:val="0"/>
          <w:sz w:val="20"/>
        </w:rPr>
      </w:pPr>
      <w:r>
        <w:rPr>
          <w:rFonts w:ascii="宋体" w:hAnsi="宋体" w:cs="宋体"/>
          <w:b/>
          <w:bCs/>
          <w:color w:val="444444"/>
          <w:kern w:val="0"/>
          <w:sz w:val="24"/>
          <w:szCs w:val="24"/>
        </w:rPr>
        <w:t>第十</w:t>
      </w:r>
      <w:r>
        <w:rPr>
          <w:rFonts w:ascii="宋体" w:hAnsi="宋体" w:cs="宋体" w:hint="eastAsia"/>
          <w:b/>
          <w:bCs/>
          <w:color w:val="444444"/>
          <w:kern w:val="0"/>
          <w:sz w:val="24"/>
          <w:szCs w:val="24"/>
        </w:rPr>
        <w:t>六</w:t>
      </w:r>
      <w:r>
        <w:rPr>
          <w:rFonts w:ascii="宋体" w:hAnsi="宋体" w:cs="宋体"/>
          <w:b/>
          <w:bCs/>
          <w:color w:val="444444"/>
          <w:kern w:val="0"/>
          <w:sz w:val="24"/>
          <w:szCs w:val="24"/>
        </w:rPr>
        <w:t>条</w:t>
      </w:r>
      <w:r>
        <w:rPr>
          <w:rFonts w:ascii="宋体" w:hAnsi="宋体" w:cs="宋体"/>
          <w:b/>
          <w:bCs/>
          <w:color w:val="444444"/>
          <w:kern w:val="0"/>
          <w:sz w:val="24"/>
          <w:szCs w:val="24"/>
        </w:rPr>
        <w:t xml:space="preserve"> </w:t>
      </w:r>
      <w:r>
        <w:rPr>
          <w:rFonts w:ascii="宋体" w:hAnsi="宋体" w:cs="宋体" w:hint="eastAsia"/>
          <w:b/>
          <w:bCs/>
          <w:color w:val="444444"/>
          <w:kern w:val="0"/>
          <w:sz w:val="24"/>
          <w:szCs w:val="24"/>
        </w:rPr>
        <w:t xml:space="preserve"> </w:t>
      </w:r>
      <w:r>
        <w:rPr>
          <w:rFonts w:ascii="宋体" w:hAnsi="宋体" w:cs="宋体"/>
          <w:b/>
          <w:bCs/>
          <w:color w:val="444444"/>
          <w:kern w:val="0"/>
          <w:sz w:val="24"/>
          <w:szCs w:val="24"/>
        </w:rPr>
        <w:t>合同生效与终止</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color w:val="444444"/>
          <w:kern w:val="0"/>
          <w:sz w:val="24"/>
          <w:szCs w:val="24"/>
        </w:rPr>
        <w:t>1</w:t>
      </w:r>
      <w:r>
        <w:rPr>
          <w:rFonts w:ascii="宋体" w:hAnsi="宋体" w:cs="宋体"/>
          <w:color w:val="444444"/>
          <w:kern w:val="0"/>
          <w:sz w:val="24"/>
          <w:szCs w:val="24"/>
        </w:rPr>
        <w:t>、本合同自甲乙双方盖章并由授权代表签字之日起生效。</w:t>
      </w:r>
    </w:p>
    <w:p>
      <w:pPr>
        <w:widowControl/>
        <w:spacing w:line="460" w:lineRule="exact"/>
        <w:ind w:firstLineChars="200" w:firstLine="480"/>
        <w:jc w:val="left"/>
        <w:rPr>
          <w:rFonts w:ascii="宋体" w:hAnsi="宋体" w:cs="宋体"/>
          <w:color w:val="444444"/>
          <w:kern w:val="0"/>
          <w:sz w:val="20"/>
        </w:rPr>
      </w:pPr>
      <w:r>
        <w:rPr>
          <w:rFonts w:ascii="宋体" w:hAnsi="宋体" w:cs="宋体"/>
          <w:color w:val="444444"/>
          <w:kern w:val="0"/>
          <w:sz w:val="24"/>
          <w:szCs w:val="24"/>
        </w:rPr>
        <w:t>2</w:t>
      </w:r>
      <w:r>
        <w:rPr>
          <w:rFonts w:ascii="宋体" w:hAnsi="宋体" w:cs="宋体"/>
          <w:color w:val="444444"/>
          <w:kern w:val="0"/>
          <w:sz w:val="24"/>
          <w:szCs w:val="24"/>
        </w:rPr>
        <w:t>、本合同在设备保修、维护期届满之日终止。</w:t>
      </w:r>
    </w:p>
    <w:p>
      <w:pPr>
        <w:widowControl/>
        <w:spacing w:line="460" w:lineRule="exact"/>
        <w:jc w:val="left"/>
        <w:rPr>
          <w:rFonts w:ascii="宋体" w:hAnsi="宋体" w:cs="宋体"/>
          <w:b/>
          <w:bCs/>
          <w:color w:val="444444"/>
          <w:kern w:val="0"/>
          <w:sz w:val="24"/>
          <w:szCs w:val="24"/>
        </w:rPr>
      </w:pPr>
    </w:p>
    <w:p>
      <w:pPr>
        <w:widowControl/>
        <w:spacing w:line="460" w:lineRule="exact"/>
        <w:ind w:firstLineChars="200" w:firstLine="480"/>
        <w:jc w:val="left"/>
        <w:rPr>
          <w:rFonts w:ascii="宋体" w:hAnsi="宋体" w:cs="宋体"/>
          <w:color w:val="444444"/>
          <w:kern w:val="0"/>
          <w:sz w:val="24"/>
          <w:szCs w:val="24"/>
        </w:rPr>
      </w:pPr>
      <w:r>
        <w:rPr>
          <w:rFonts w:ascii="宋体" w:hAnsi="宋体" w:cs="宋体"/>
          <w:b/>
          <w:bCs/>
          <w:color w:val="444444"/>
          <w:kern w:val="0"/>
          <w:sz w:val="24"/>
          <w:szCs w:val="24"/>
        </w:rPr>
        <w:t>第十</w:t>
      </w:r>
      <w:r>
        <w:rPr>
          <w:rFonts w:ascii="宋体" w:hAnsi="宋体" w:cs="宋体" w:hint="eastAsia"/>
          <w:b/>
          <w:bCs/>
          <w:color w:val="444444"/>
          <w:kern w:val="0"/>
          <w:sz w:val="24"/>
          <w:szCs w:val="24"/>
        </w:rPr>
        <w:t>七</w:t>
      </w:r>
      <w:r>
        <w:rPr>
          <w:rFonts w:ascii="宋体" w:hAnsi="宋体" w:cs="宋体"/>
          <w:b/>
          <w:bCs/>
          <w:color w:val="444444"/>
          <w:kern w:val="0"/>
          <w:sz w:val="24"/>
          <w:szCs w:val="24"/>
        </w:rPr>
        <w:t>条</w:t>
      </w:r>
      <w:r>
        <w:rPr>
          <w:rFonts w:ascii="宋体" w:hAnsi="宋体" w:cs="宋体" w:hint="eastAsia"/>
          <w:b/>
          <w:bCs/>
          <w:color w:val="444444"/>
          <w:kern w:val="0"/>
          <w:sz w:val="24"/>
          <w:szCs w:val="24"/>
        </w:rPr>
        <w:t xml:space="preserve"> </w:t>
      </w:r>
      <w:r>
        <w:rPr>
          <w:rFonts w:ascii="宋体" w:hAnsi="宋体" w:cs="宋体"/>
          <w:b/>
          <w:bCs/>
          <w:color w:val="444444"/>
          <w:kern w:val="0"/>
          <w:sz w:val="24"/>
          <w:szCs w:val="24"/>
        </w:rPr>
        <w:t xml:space="preserve"> </w:t>
      </w:r>
      <w:r>
        <w:rPr>
          <w:rFonts w:ascii="宋体" w:hAnsi="宋体" w:cs="宋体"/>
          <w:b/>
          <w:bCs/>
          <w:color w:val="444444"/>
          <w:kern w:val="0"/>
          <w:sz w:val="24"/>
          <w:szCs w:val="24"/>
        </w:rPr>
        <w:t>纠纷处理</w:t>
      </w:r>
      <w:r>
        <w:rPr>
          <w:rFonts w:ascii="宋体" w:hAnsi="宋体" w:cs="宋体" w:hint="eastAsia"/>
          <w:b/>
          <w:bCs/>
          <w:color w:val="444444"/>
          <w:kern w:val="0"/>
          <w:sz w:val="24"/>
          <w:szCs w:val="24"/>
        </w:rPr>
        <w:t>及其他</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1</w:t>
      </w:r>
      <w:r>
        <w:rPr>
          <w:rFonts w:ascii="宋体" w:hAnsi="宋体" w:cs="宋体" w:hint="eastAsia"/>
          <w:color w:val="444444"/>
          <w:kern w:val="0"/>
          <w:sz w:val="24"/>
          <w:szCs w:val="24"/>
        </w:rPr>
        <w:t>、</w:t>
      </w:r>
      <w:r>
        <w:rPr>
          <w:rFonts w:ascii="宋体" w:hAnsi="宋体" w:cs="宋体"/>
          <w:color w:val="444444"/>
          <w:kern w:val="0"/>
          <w:sz w:val="24"/>
          <w:szCs w:val="24"/>
        </w:rPr>
        <w:t>本合同发生纠纷时，当事人双方应协商解决；协商不成时，依法向</w:t>
      </w:r>
      <w:r>
        <w:rPr>
          <w:rFonts w:ascii="宋体" w:hAnsi="宋体" w:cs="宋体" w:hint="eastAsia"/>
          <w:color w:val="444444"/>
          <w:kern w:val="0"/>
          <w:sz w:val="24"/>
          <w:szCs w:val="24"/>
        </w:rPr>
        <w:t>合同签订地</w:t>
      </w:r>
      <w:r>
        <w:rPr>
          <w:rFonts w:ascii="宋体" w:hAnsi="宋体" w:cs="宋体"/>
          <w:color w:val="444444"/>
          <w:kern w:val="0"/>
          <w:sz w:val="24"/>
          <w:szCs w:val="24"/>
        </w:rPr>
        <w:t>人民法院起诉。</w:t>
      </w:r>
      <w:r>
        <w:rPr>
          <w:rFonts w:ascii="宋体" w:hAnsi="宋体" w:cs="宋体"/>
          <w:color w:val="444444"/>
          <w:kern w:val="0"/>
          <w:sz w:val="24"/>
          <w:szCs w:val="24"/>
        </w:rPr>
        <w:t> </w:t>
      </w:r>
    </w:p>
    <w:p>
      <w:pPr>
        <w:widowControl/>
        <w:spacing w:line="460" w:lineRule="exact"/>
        <w:ind w:firstLineChars="200" w:firstLine="480"/>
        <w:jc w:val="left"/>
        <w:rPr>
          <w:rFonts w:ascii="宋体" w:hAnsi="宋体" w:cs="宋体"/>
          <w:color w:val="444444"/>
          <w:kern w:val="0"/>
          <w:sz w:val="24"/>
          <w:szCs w:val="24"/>
        </w:rPr>
      </w:pPr>
      <w:r>
        <w:rPr>
          <w:rFonts w:ascii="宋体" w:hAnsi="宋体" w:cs="宋体" w:hint="eastAsia"/>
          <w:color w:val="444444"/>
          <w:kern w:val="0"/>
          <w:sz w:val="24"/>
          <w:szCs w:val="24"/>
        </w:rPr>
        <w:t>2</w:t>
      </w:r>
      <w:r>
        <w:rPr>
          <w:rFonts w:ascii="宋体" w:hAnsi="宋体" w:cs="宋体" w:hint="eastAsia"/>
          <w:color w:val="444444"/>
          <w:kern w:val="0"/>
          <w:sz w:val="24"/>
          <w:szCs w:val="24"/>
        </w:rPr>
        <w:t>、</w:t>
      </w:r>
      <w:r>
        <w:rPr>
          <w:rFonts w:ascii="宋体" w:hAnsi="宋体" w:cs="宋体"/>
          <w:color w:val="444444"/>
          <w:kern w:val="0"/>
          <w:sz w:val="24"/>
          <w:szCs w:val="24"/>
        </w:rPr>
        <w:t>本合同正本一式四份，甲方执三份，乙方执一份。</w:t>
      </w:r>
      <w:r>
        <w:rPr>
          <w:rFonts w:ascii="宋体" w:hAnsi="宋体" w:cs="宋体" w:hint="eastAsia"/>
          <w:color w:val="444444"/>
          <w:kern w:val="0"/>
          <w:sz w:val="24"/>
          <w:szCs w:val="24"/>
        </w:rPr>
        <w:t>附件与本合同具有同等效力。</w:t>
      </w:r>
    </w:p>
    <w:p>
      <w:pPr>
        <w:widowControl/>
        <w:spacing w:line="460" w:lineRule="exact"/>
        <w:ind w:firstLineChars="200" w:firstLine="480"/>
        <w:jc w:val="left"/>
        <w:rPr>
          <w:rFonts w:ascii="宋体" w:hAnsi="宋体" w:cs="宋体"/>
          <w:color w:val="444444"/>
          <w:kern w:val="0"/>
          <w:sz w:val="24"/>
          <w:szCs w:val="24"/>
        </w:rPr>
      </w:pPr>
    </w:p>
    <w:p>
      <w:pPr>
        <w:widowControl/>
        <w:spacing w:line="480" w:lineRule="auto"/>
        <w:ind w:firstLineChars="50" w:firstLine="120"/>
        <w:jc w:val="left"/>
        <w:rPr>
          <w:rFonts w:ascii="宋体" w:hAnsi="宋体" w:cs="宋体"/>
          <w:color w:val="444444"/>
          <w:kern w:val="0"/>
          <w:sz w:val="20"/>
        </w:rPr>
      </w:pPr>
      <w:r>
        <w:rPr>
          <w:rFonts w:ascii="宋体" w:hAnsi="宋体" w:cs="宋体"/>
          <w:color w:val="444444"/>
          <w:kern w:val="0"/>
          <w:sz w:val="24"/>
          <w:szCs w:val="24"/>
        </w:rPr>
        <w:t>甲方</w:t>
      </w:r>
      <w:r>
        <w:rPr>
          <w:rFonts w:ascii="宋体" w:hAnsi="宋体" w:cs="宋体" w:hint="eastAsia"/>
          <w:color w:val="444444"/>
          <w:kern w:val="0"/>
          <w:sz w:val="24"/>
          <w:szCs w:val="24"/>
        </w:rPr>
        <w:t>（盖章）</w:t>
      </w:r>
      <w:r>
        <w:rPr>
          <w:rFonts w:ascii="宋体" w:hAnsi="宋体" w:cs="宋体"/>
          <w:color w:val="444444"/>
          <w:kern w:val="0"/>
          <w:sz w:val="24"/>
          <w:szCs w:val="24"/>
        </w:rPr>
        <w:t>：</w:t>
      </w:r>
      <w:r>
        <w:rPr>
          <w:rFonts w:ascii="宋体" w:hAnsi="宋体" w:cs="宋体" w:hint="eastAsia"/>
          <w:color w:val="444444"/>
          <w:kern w:val="0"/>
          <w:sz w:val="24"/>
          <w:szCs w:val="24"/>
        </w:rPr>
        <w:t xml:space="preserve">____________________  </w:t>
      </w:r>
      <w:r>
        <w:rPr>
          <w:rFonts w:ascii="宋体" w:hAnsi="宋体" w:cs="宋体"/>
          <w:color w:val="444444"/>
          <w:kern w:val="0"/>
          <w:sz w:val="24"/>
          <w:szCs w:val="24"/>
        </w:rPr>
        <w:t>乙方</w:t>
      </w:r>
      <w:r>
        <w:rPr>
          <w:rFonts w:ascii="宋体" w:hAnsi="宋体" w:cs="宋体" w:hint="eastAsia"/>
          <w:color w:val="444444"/>
          <w:kern w:val="0"/>
          <w:sz w:val="24"/>
          <w:szCs w:val="24"/>
        </w:rPr>
        <w:t>（盖章）</w:t>
      </w:r>
      <w:r>
        <w:rPr>
          <w:rFonts w:ascii="宋体" w:hAnsi="宋体" w:cs="宋体"/>
          <w:color w:val="444444"/>
          <w:kern w:val="0"/>
          <w:sz w:val="24"/>
          <w:szCs w:val="24"/>
        </w:rPr>
        <w:t>：</w:t>
      </w:r>
      <w:r>
        <w:rPr>
          <w:rFonts w:ascii="宋体" w:hAnsi="宋体" w:cs="宋体" w:hint="eastAsia"/>
          <w:color w:val="444444"/>
          <w:kern w:val="0"/>
          <w:sz w:val="24"/>
          <w:szCs w:val="24"/>
        </w:rPr>
        <w:t>_____________________</w:t>
      </w:r>
      <w:r>
        <w:rPr>
          <w:rFonts w:ascii="宋体" w:hAnsi="宋体" w:cs="宋体"/>
          <w:color w:val="444444"/>
          <w:kern w:val="0"/>
          <w:sz w:val="20"/>
        </w:rPr>
        <w:t xml:space="preserve"> </w:t>
      </w:r>
    </w:p>
    <w:p>
      <w:pPr>
        <w:widowControl/>
        <w:spacing w:line="480" w:lineRule="auto"/>
        <w:ind w:firstLineChars="50" w:firstLine="120"/>
        <w:jc w:val="left"/>
        <w:rPr>
          <w:rFonts w:ascii="宋体" w:hAnsi="宋体" w:cs="宋体"/>
          <w:color w:val="444444"/>
          <w:kern w:val="0"/>
          <w:sz w:val="24"/>
          <w:szCs w:val="24"/>
        </w:rPr>
      </w:pPr>
    </w:p>
    <w:p>
      <w:pPr>
        <w:widowControl/>
        <w:spacing w:line="480" w:lineRule="auto"/>
        <w:ind w:firstLineChars="50" w:firstLine="120"/>
        <w:jc w:val="left"/>
        <w:rPr>
          <w:rFonts w:ascii="宋体" w:hAnsi="宋体" w:cs="宋体"/>
          <w:color w:val="444444"/>
          <w:kern w:val="0"/>
          <w:sz w:val="20"/>
          <w:u w:val="single"/>
        </w:rPr>
      </w:pPr>
      <w:r>
        <w:rPr>
          <w:rFonts w:ascii="宋体" w:hAnsi="宋体" w:cs="宋体"/>
          <w:color w:val="444444"/>
          <w:kern w:val="0"/>
          <w:sz w:val="24"/>
          <w:szCs w:val="24"/>
        </w:rPr>
        <w:t>代</w:t>
      </w:r>
      <w:r>
        <w:rPr>
          <w:rFonts w:ascii="宋体" w:hAnsi="宋体" w:cs="宋体" w:hint="eastAsia"/>
          <w:color w:val="444444"/>
          <w:kern w:val="0"/>
          <w:sz w:val="24"/>
          <w:szCs w:val="24"/>
        </w:rPr>
        <w:t xml:space="preserve"> </w:t>
      </w:r>
      <w:r>
        <w:rPr>
          <w:rFonts w:ascii="宋体" w:hAnsi="宋体" w:cs="宋体"/>
          <w:color w:val="444444"/>
          <w:kern w:val="0"/>
          <w:sz w:val="24"/>
          <w:szCs w:val="24"/>
        </w:rPr>
        <w:t>表</w:t>
      </w:r>
      <w:r>
        <w:rPr>
          <w:rFonts w:ascii="宋体" w:hAnsi="宋体" w:cs="宋体" w:hint="eastAsia"/>
          <w:color w:val="444444"/>
          <w:kern w:val="0"/>
          <w:sz w:val="24"/>
          <w:szCs w:val="24"/>
        </w:rPr>
        <w:t xml:space="preserve"> </w:t>
      </w:r>
      <w:r>
        <w:rPr>
          <w:rFonts w:ascii="宋体" w:hAnsi="宋体" w:cs="宋体"/>
          <w:color w:val="444444"/>
          <w:kern w:val="0"/>
          <w:sz w:val="24"/>
          <w:szCs w:val="24"/>
        </w:rPr>
        <w:t>签</w:t>
      </w:r>
      <w:r>
        <w:rPr>
          <w:rFonts w:ascii="宋体" w:hAnsi="宋体" w:cs="宋体" w:hint="eastAsia"/>
          <w:color w:val="444444"/>
          <w:kern w:val="0"/>
          <w:sz w:val="24"/>
          <w:szCs w:val="24"/>
        </w:rPr>
        <w:t xml:space="preserve"> </w:t>
      </w:r>
      <w:r>
        <w:rPr>
          <w:rFonts w:ascii="宋体" w:hAnsi="宋体" w:cs="宋体"/>
          <w:color w:val="444444"/>
          <w:kern w:val="0"/>
          <w:sz w:val="24"/>
          <w:szCs w:val="24"/>
        </w:rPr>
        <w:t>字：</w:t>
      </w:r>
      <w:r>
        <w:rPr>
          <w:rFonts w:ascii="宋体" w:hAnsi="宋体" w:cs="宋体" w:hint="eastAsia"/>
          <w:color w:val="444444"/>
          <w:kern w:val="0"/>
          <w:sz w:val="24"/>
          <w:szCs w:val="24"/>
        </w:rPr>
        <w:t xml:space="preserve">_____________________  </w:t>
      </w:r>
      <w:r>
        <w:rPr>
          <w:rFonts w:ascii="宋体" w:hAnsi="宋体" w:cs="宋体"/>
          <w:color w:val="444444"/>
          <w:kern w:val="0"/>
          <w:sz w:val="24"/>
          <w:szCs w:val="24"/>
        </w:rPr>
        <w:t>代</w:t>
      </w:r>
      <w:r>
        <w:rPr>
          <w:rFonts w:ascii="宋体" w:hAnsi="宋体" w:cs="宋体" w:hint="eastAsia"/>
          <w:color w:val="444444"/>
          <w:kern w:val="0"/>
          <w:sz w:val="24"/>
          <w:szCs w:val="24"/>
        </w:rPr>
        <w:t xml:space="preserve"> </w:t>
      </w:r>
      <w:r>
        <w:rPr>
          <w:rFonts w:ascii="宋体" w:hAnsi="宋体" w:cs="宋体"/>
          <w:color w:val="444444"/>
          <w:kern w:val="0"/>
          <w:sz w:val="24"/>
          <w:szCs w:val="24"/>
        </w:rPr>
        <w:t>表</w:t>
      </w:r>
      <w:r>
        <w:rPr>
          <w:rFonts w:ascii="宋体" w:hAnsi="宋体" w:cs="宋体" w:hint="eastAsia"/>
          <w:color w:val="444444"/>
          <w:kern w:val="0"/>
          <w:sz w:val="24"/>
          <w:szCs w:val="24"/>
        </w:rPr>
        <w:t xml:space="preserve"> </w:t>
      </w:r>
      <w:r>
        <w:rPr>
          <w:rFonts w:ascii="宋体" w:hAnsi="宋体" w:cs="宋体"/>
          <w:color w:val="444444"/>
          <w:kern w:val="0"/>
          <w:sz w:val="24"/>
          <w:szCs w:val="24"/>
        </w:rPr>
        <w:t>签</w:t>
      </w:r>
      <w:r>
        <w:rPr>
          <w:rFonts w:ascii="宋体" w:hAnsi="宋体" w:cs="宋体" w:hint="eastAsia"/>
          <w:color w:val="444444"/>
          <w:kern w:val="0"/>
          <w:sz w:val="24"/>
          <w:szCs w:val="24"/>
        </w:rPr>
        <w:t xml:space="preserve"> </w:t>
      </w:r>
      <w:r>
        <w:rPr>
          <w:rFonts w:ascii="宋体" w:hAnsi="宋体" w:cs="宋体"/>
          <w:color w:val="444444"/>
          <w:kern w:val="0"/>
          <w:sz w:val="24"/>
          <w:szCs w:val="24"/>
        </w:rPr>
        <w:t>字</w:t>
      </w:r>
      <w:r>
        <w:rPr>
          <w:rFonts w:ascii="宋体" w:hAnsi="宋体" w:cs="宋体" w:hint="eastAsia"/>
          <w:color w:val="444444"/>
          <w:kern w:val="0"/>
          <w:sz w:val="24"/>
          <w:szCs w:val="24"/>
        </w:rPr>
        <w:t>：</w:t>
      </w:r>
      <w:r>
        <w:rPr>
          <w:rFonts w:ascii="宋体" w:hAnsi="宋体" w:cs="宋体" w:hint="eastAsia"/>
          <w:color w:val="444444"/>
          <w:kern w:val="0"/>
          <w:sz w:val="24"/>
          <w:szCs w:val="24"/>
        </w:rPr>
        <w:t>_____________________</w:t>
      </w:r>
      <w:r>
        <w:rPr>
          <w:rFonts w:ascii="宋体" w:hAnsi="宋体" w:cs="宋体"/>
          <w:color w:val="444444"/>
          <w:kern w:val="0"/>
          <w:sz w:val="24"/>
          <w:szCs w:val="24"/>
        </w:rPr>
        <w:t xml:space="preserve"> </w:t>
      </w:r>
    </w:p>
    <w:p>
      <w:pPr>
        <w:spacing w:line="480" w:lineRule="auto"/>
        <w:rPr>
          <w:rFonts w:ascii="宋体" w:hAnsi="宋体" w:cs="宋体"/>
          <w:color w:val="444444"/>
          <w:kern w:val="0"/>
          <w:sz w:val="24"/>
          <w:szCs w:val="24"/>
        </w:rPr>
      </w:pPr>
    </w:p>
    <w:p>
      <w:pPr>
        <w:spacing w:line="480" w:lineRule="auto"/>
        <w:ind w:firstLineChars="950" w:firstLine="2280"/>
        <w:rPr>
          <w:rFonts w:ascii="宋体" w:hAnsi="宋体" w:cs="宋体"/>
          <w:color w:val="444444"/>
          <w:kern w:val="0"/>
          <w:sz w:val="24"/>
          <w:szCs w:val="24"/>
        </w:rPr>
      </w:pPr>
      <w:r>
        <w:rPr>
          <w:rFonts w:ascii="宋体" w:hAnsi="宋体" w:cs="宋体"/>
          <w:color w:val="444444"/>
          <w:kern w:val="0"/>
          <w:sz w:val="24"/>
          <w:szCs w:val="24"/>
        </w:rPr>
        <w:t>年</w:t>
      </w:r>
      <w:r>
        <w:rPr>
          <w:rFonts w:ascii="宋体" w:hAnsi="宋体" w:cs="宋体" w:hint="eastAsia"/>
          <w:color w:val="444444"/>
          <w:kern w:val="0"/>
          <w:sz w:val="24"/>
          <w:szCs w:val="24"/>
        </w:rPr>
        <w:t xml:space="preserve">    </w:t>
      </w:r>
      <w:r>
        <w:rPr>
          <w:rFonts w:ascii="宋体" w:hAnsi="宋体" w:cs="宋体"/>
          <w:color w:val="444444"/>
          <w:kern w:val="0"/>
          <w:sz w:val="24"/>
          <w:szCs w:val="24"/>
        </w:rPr>
        <w:t>月</w:t>
      </w:r>
      <w:r>
        <w:rPr>
          <w:rFonts w:ascii="宋体" w:hAnsi="宋体" w:cs="宋体" w:hint="eastAsia"/>
          <w:color w:val="444444"/>
          <w:kern w:val="0"/>
          <w:sz w:val="24"/>
          <w:szCs w:val="24"/>
        </w:rPr>
        <w:t xml:space="preserve">    </w:t>
      </w:r>
      <w:r>
        <w:rPr>
          <w:rFonts w:ascii="宋体" w:hAnsi="宋体" w:cs="宋体"/>
          <w:color w:val="444444"/>
          <w:kern w:val="0"/>
          <w:sz w:val="24"/>
          <w:szCs w:val="24"/>
        </w:rPr>
        <w:t>日</w:t>
      </w:r>
      <w:r>
        <w:rPr>
          <w:rFonts w:ascii="宋体" w:hAnsi="宋体" w:cs="宋体" w:hint="eastAsia"/>
          <w:color w:val="444444"/>
          <w:kern w:val="0"/>
          <w:sz w:val="24"/>
          <w:szCs w:val="24"/>
        </w:rPr>
        <w:t xml:space="preserve">                       </w:t>
      </w:r>
      <w:r>
        <w:rPr>
          <w:rFonts w:ascii="宋体" w:hAnsi="宋体" w:cs="宋体"/>
          <w:color w:val="444444"/>
          <w:kern w:val="0"/>
          <w:sz w:val="24"/>
          <w:szCs w:val="24"/>
        </w:rPr>
        <w:t>年</w:t>
      </w:r>
      <w:r>
        <w:rPr>
          <w:rFonts w:ascii="宋体" w:hAnsi="宋体" w:cs="宋体" w:hint="eastAsia"/>
          <w:color w:val="444444"/>
          <w:kern w:val="0"/>
          <w:sz w:val="24"/>
          <w:szCs w:val="24"/>
        </w:rPr>
        <w:t xml:space="preserve">    </w:t>
      </w:r>
      <w:r>
        <w:rPr>
          <w:rFonts w:ascii="宋体" w:hAnsi="宋体" w:cs="宋体"/>
          <w:color w:val="444444"/>
          <w:kern w:val="0"/>
          <w:sz w:val="24"/>
          <w:szCs w:val="24"/>
        </w:rPr>
        <w:t>月</w:t>
      </w:r>
      <w:r>
        <w:rPr>
          <w:rFonts w:ascii="宋体" w:hAnsi="宋体" w:cs="宋体" w:hint="eastAsia"/>
          <w:color w:val="444444"/>
          <w:kern w:val="0"/>
          <w:sz w:val="24"/>
          <w:szCs w:val="24"/>
        </w:rPr>
        <w:t xml:space="preserve">    </w:t>
      </w:r>
      <w:r>
        <w:rPr>
          <w:rFonts w:ascii="宋体" w:hAnsi="宋体" w:cs="宋体"/>
          <w:color w:val="444444"/>
          <w:kern w:val="0"/>
          <w:sz w:val="24"/>
          <w:szCs w:val="24"/>
        </w:rPr>
        <w:t>日</w:t>
      </w:r>
      <w:r>
        <w:rPr>
          <w:rFonts w:ascii="宋体" w:hAnsi="宋体" w:cs="宋体"/>
          <w:color w:val="444444"/>
          <w:kern w:val="0"/>
          <w:sz w:val="24"/>
          <w:szCs w:val="24"/>
        </w:rPr>
        <w:t xml:space="preserve"> </w:t>
      </w:r>
    </w:p>
    <w:p>
      <w:pPr>
        <w:spacing w:line="480" w:lineRule="auto"/>
        <w:rPr>
          <w:rFonts w:ascii="宋体" w:hAnsi="宋体"/>
          <w:b/>
          <w:sz w:val="48"/>
          <w:szCs w:val="48"/>
        </w:rPr>
      </w:pPr>
    </w:p>
    <w:p>
      <w:pPr>
        <w:spacing w:line="480" w:lineRule="auto"/>
        <w:rPr>
          <w:rFonts w:ascii="宋体" w:hAnsi="宋体"/>
          <w:b/>
          <w:sz w:val="48"/>
          <w:szCs w:val="48"/>
        </w:rPr>
      </w:pPr>
      <w:r>
        <w:rPr>
          <w:rFonts w:ascii="宋体" w:hAnsi="宋体"/>
          <w:b/>
          <w:sz w:val="48"/>
          <w:szCs w:val="48"/>
        </w:rPr>
        <w:br w:type="page"/>
      </w:r>
      <w:r>
        <w:rPr>
          <w:rFonts w:ascii="宋体" w:hAnsi="宋体" w:hint="eastAsia"/>
          <w:b/>
          <w:sz w:val="48"/>
          <w:szCs w:val="48"/>
        </w:rPr>
        <w:lastRenderedPageBreak/>
        <w:t>附件：</w:t>
      </w:r>
    </w:p>
    <w:p>
      <w:pPr>
        <w:spacing w:line="480" w:lineRule="auto"/>
        <w:rPr>
          <w:rFonts w:ascii="宋体" w:hAnsi="宋体"/>
          <w:b/>
          <w:sz w:val="28"/>
          <w:szCs w:val="28"/>
        </w:rPr>
      </w:pPr>
      <w:r>
        <w:rPr>
          <w:rFonts w:ascii="宋体" w:hAnsi="宋体" w:hint="eastAsia"/>
          <w:b/>
          <w:sz w:val="28"/>
          <w:szCs w:val="28"/>
        </w:rPr>
        <w:t>本项目设备清单</w:t>
      </w:r>
    </w:p>
    <w:p>
      <w:pPr>
        <w:spacing w:line="480" w:lineRule="auto"/>
        <w:rPr>
          <w:rFonts w:ascii="宋体" w:hAnsi="宋体"/>
          <w:szCs w:val="21"/>
        </w:rPr>
      </w:pPr>
    </w:p>
    <w:p>
      <w:pPr>
        <w:spacing w:line="360" w:lineRule="auto"/>
        <w:ind w:firstLineChars="200" w:firstLine="480"/>
        <w:rPr>
          <w:rFonts w:ascii="Times New Roman" w:eastAsia="宋体" w:hAnsi="Times New Roman" w:cs="Times New Roman"/>
          <w:color w:val="000000"/>
          <w:sz w:val="24"/>
        </w:rPr>
      </w:pPr>
    </w:p>
    <w:sectPr>
      <w:headerReference w:type="default" r:id="rId11"/>
      <w:footerReference w:type="default" r:id="rId12"/>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宋体常规">
    <w:altName w:val="宋体"/>
    <w:charset w:val="86"/>
    <w:family w:val="roman"/>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3885932"/>
      <w:docPartObj>
        <w:docPartGallery w:val="AutoText"/>
      </w:docPartObj>
    </w:sdtPr>
    <w:sdtEndPr>
      <w:rPr>
        <w:rFonts w:ascii="Times New Roman" w:hAnsi="Times New Roman" w:cs="Times New Roman"/>
        <w:sz w:val="21"/>
        <w:szCs w:val="21"/>
      </w:rPr>
    </w:sdtEndPr>
    <w:sdtContent>
      <w:p>
        <w:pPr>
          <w:pStyle w:val="af8"/>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Pr>
            <w:rFonts w:ascii="Times New Roman" w:hAnsi="Times New Roman" w:cs="Times New Roman"/>
            <w:noProof/>
            <w:sz w:val="21"/>
            <w:szCs w:val="21"/>
            <w:lang w:val="zh-CN"/>
          </w:rPr>
          <w:t>-</w:t>
        </w:r>
        <w:r>
          <w:rPr>
            <w:rFonts w:ascii="Times New Roman" w:hAnsi="Times New Roman" w:cs="Times New Roman"/>
            <w:noProof/>
            <w:sz w:val="21"/>
            <w:szCs w:val="21"/>
          </w:rPr>
          <w:t xml:space="preserve"> 5 -</w:t>
        </w:r>
        <w:r>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Bdr>
        <w:bottom w:val="thinThickSmallGap" w:sz="12" w:space="1" w:color="auto"/>
      </w:pBdr>
      <w:tabs>
        <w:tab w:val="center" w:pos="4153"/>
        <w:tab w:val="right" w:pos="8306"/>
      </w:tabs>
      <w:snapToGrid w:val="0"/>
      <w:ind w:firstLineChars="350" w:firstLine="630"/>
      <w:rPr>
        <w:rFonts w:ascii="Times New Roman" w:eastAsia="宋体" w:hAnsi="Times New Roman" w:cs="Times New Roman"/>
        <w:sz w:val="18"/>
        <w:szCs w:val="18"/>
      </w:rPr>
    </w:pPr>
    <w:r>
      <w:rPr>
        <w:rFonts w:ascii="Times New Roman" w:eastAsia="宋体" w:hAnsi="Times New Roman" w:cs="Times New Roman"/>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5pt;margin-top:-2.5pt;width:27pt;height:16.3pt;z-index:251659264;mso-width-relative:page;mso-height-relative:page">
          <v:imagedata r:id="rId1" o:title=""/>
        </v:shape>
        <o:OLEObject Type="Embed" ProgID="CorelDRAW.Graphic.9" ShapeID="_x0000_s2050" DrawAspect="Content" ObjectID="_1650260563" r:id="rId2"/>
      </w:object>
    </w:r>
    <w:r>
      <w:rPr>
        <w:rFonts w:ascii="Times New Roman" w:eastAsia="宋体" w:hAnsi="Times New Roman" w:cs="Times New Roman" w:hint="eastAsia"/>
        <w:szCs w:val="21"/>
      </w:rPr>
      <w:t>深高速</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深高速视频会议系统三期建设项目招标文件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76A4"/>
    <w:multiLevelType w:val="singleLevel"/>
    <w:tmpl w:val="025076A4"/>
    <w:lvl w:ilvl="0">
      <w:start w:val="1"/>
      <w:numFmt w:val="bullet"/>
      <w:lvlText w:val=""/>
      <w:lvlJc w:val="left"/>
      <w:pPr>
        <w:ind w:left="420" w:hanging="420"/>
      </w:pPr>
      <w:rPr>
        <w:rFonts w:ascii="Wingdings" w:hAnsi="Wingdings" w:hint="default"/>
      </w:rPr>
    </w:lvl>
  </w:abstractNum>
  <w:abstractNum w:abstractNumId="1" w15:restartNumberingAfterBreak="0">
    <w:nsid w:val="070A34E8"/>
    <w:multiLevelType w:val="multilevel"/>
    <w:tmpl w:val="070A34E8"/>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15:restartNumberingAfterBreak="0">
    <w:nsid w:val="12242754"/>
    <w:multiLevelType w:val="hybridMultilevel"/>
    <w:tmpl w:val="0C72D19A"/>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 w15:restartNumberingAfterBreak="0">
    <w:nsid w:val="16889259"/>
    <w:multiLevelType w:val="singleLevel"/>
    <w:tmpl w:val="16889259"/>
    <w:lvl w:ilvl="0">
      <w:start w:val="1"/>
      <w:numFmt w:val="decimal"/>
      <w:suff w:val="nothing"/>
      <w:lvlText w:val="%1）"/>
      <w:lvlJc w:val="left"/>
    </w:lvl>
  </w:abstractNum>
  <w:abstractNum w:abstractNumId="4" w15:restartNumberingAfterBreak="0">
    <w:nsid w:val="22AA0A24"/>
    <w:multiLevelType w:val="multilevel"/>
    <w:tmpl w:val="22AA0A2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047412E"/>
    <w:multiLevelType w:val="multilevel"/>
    <w:tmpl w:val="3047412E"/>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12F3471"/>
    <w:multiLevelType w:val="multilevel"/>
    <w:tmpl w:val="512F3471"/>
    <w:lvl w:ilvl="0">
      <w:start w:val="1"/>
      <w:numFmt w:val="decimal"/>
      <w:pStyle w:val="a"/>
      <w:lvlText w:val="%1."/>
      <w:lvlJc w:val="left"/>
      <w:pPr>
        <w:tabs>
          <w:tab w:val="left" w:pos="850"/>
        </w:tabs>
        <w:ind w:left="850" w:hanging="425"/>
      </w:pPr>
      <w:rPr>
        <w:rFonts w:hint="default"/>
        <w:sz w:val="28"/>
      </w:rPr>
    </w:lvl>
    <w:lvl w:ilvl="1">
      <w:start w:val="1"/>
      <w:numFmt w:val="decimal"/>
      <w:lvlText w:val="%1.%2"/>
      <w:lvlJc w:val="left"/>
      <w:pPr>
        <w:tabs>
          <w:tab w:val="left" w:pos="1472"/>
        </w:tabs>
        <w:ind w:left="1472" w:hanging="567"/>
      </w:pPr>
      <w:rPr>
        <w:rFonts w:hint="eastAsia"/>
      </w:rPr>
    </w:lvl>
    <w:lvl w:ilvl="2">
      <w:start w:val="1"/>
      <w:numFmt w:val="decimal"/>
      <w:lvlText w:val="%1.%2.%3"/>
      <w:lvlJc w:val="left"/>
      <w:pPr>
        <w:tabs>
          <w:tab w:val="left" w:pos="1134"/>
        </w:tabs>
        <w:ind w:left="1134" w:hanging="709"/>
      </w:pPr>
      <w:rPr>
        <w:rFonts w:hint="eastAsia"/>
      </w:rPr>
    </w:lvl>
    <w:lvl w:ilvl="3">
      <w:start w:val="1"/>
      <w:numFmt w:val="decimal"/>
      <w:lvlText w:val="%1.%2.%3.%4."/>
      <w:lvlJc w:val="left"/>
      <w:pPr>
        <w:tabs>
          <w:tab w:val="left" w:pos="1276"/>
        </w:tabs>
        <w:ind w:left="1276" w:hanging="851"/>
      </w:pPr>
      <w:rPr>
        <w:rFonts w:hint="eastAsia"/>
      </w:rPr>
    </w:lvl>
    <w:lvl w:ilvl="4">
      <w:start w:val="1"/>
      <w:numFmt w:val="decimal"/>
      <w:lvlText w:val="%1.%2.%3.%4.%5."/>
      <w:lvlJc w:val="left"/>
      <w:pPr>
        <w:tabs>
          <w:tab w:val="left" w:pos="1417"/>
        </w:tabs>
        <w:ind w:left="1417" w:hanging="992"/>
      </w:pPr>
      <w:rPr>
        <w:rFonts w:hint="eastAsia"/>
      </w:rPr>
    </w:lvl>
    <w:lvl w:ilvl="5">
      <w:start w:val="1"/>
      <w:numFmt w:val="decimal"/>
      <w:lvlText w:val="%1.%2.%3.%4.%5.%6."/>
      <w:lvlJc w:val="left"/>
      <w:pPr>
        <w:tabs>
          <w:tab w:val="left" w:pos="1559"/>
        </w:tabs>
        <w:ind w:left="1559" w:hanging="1134"/>
      </w:pPr>
      <w:rPr>
        <w:rFonts w:hint="eastAsia"/>
      </w:rPr>
    </w:lvl>
    <w:lvl w:ilvl="6">
      <w:start w:val="1"/>
      <w:numFmt w:val="decimal"/>
      <w:lvlText w:val="%1.%2.%3.%4.%5.%6.%7."/>
      <w:lvlJc w:val="left"/>
      <w:pPr>
        <w:tabs>
          <w:tab w:val="left" w:pos="1701"/>
        </w:tabs>
        <w:ind w:left="1701" w:hanging="1276"/>
      </w:pPr>
      <w:rPr>
        <w:rFonts w:hint="eastAsia"/>
      </w:rPr>
    </w:lvl>
    <w:lvl w:ilvl="7">
      <w:start w:val="1"/>
      <w:numFmt w:val="decimal"/>
      <w:lvlText w:val="%1.%2.%3.%4.%5.%6.%7.%8."/>
      <w:lvlJc w:val="left"/>
      <w:pPr>
        <w:tabs>
          <w:tab w:val="left" w:pos="1843"/>
        </w:tabs>
        <w:ind w:left="1843" w:hanging="1418"/>
      </w:pPr>
      <w:rPr>
        <w:rFonts w:hint="eastAsia"/>
      </w:rPr>
    </w:lvl>
    <w:lvl w:ilvl="8">
      <w:start w:val="1"/>
      <w:numFmt w:val="decimal"/>
      <w:lvlText w:val="%1.%2.%3.%4.%5.%6.%7.%8.%9."/>
      <w:lvlJc w:val="left"/>
      <w:pPr>
        <w:tabs>
          <w:tab w:val="left" w:pos="1984"/>
        </w:tabs>
        <w:ind w:left="1984" w:hanging="1559"/>
      </w:pPr>
      <w:rPr>
        <w:rFonts w:hint="eastAsia"/>
      </w:rPr>
    </w:lvl>
  </w:abstractNum>
  <w:abstractNum w:abstractNumId="7" w15:restartNumberingAfterBreak="0">
    <w:nsid w:val="5A0949CF"/>
    <w:multiLevelType w:val="multilevel"/>
    <w:tmpl w:val="5A0949CF"/>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C724E44"/>
    <w:multiLevelType w:val="multilevel"/>
    <w:tmpl w:val="5C724E44"/>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9" w15:restartNumberingAfterBreak="0">
    <w:nsid w:val="65721FF4"/>
    <w:multiLevelType w:val="multilevel"/>
    <w:tmpl w:val="65721FF4"/>
    <w:lvl w:ilvl="0">
      <w:start w:val="1"/>
      <w:numFmt w:val="decimal"/>
      <w:lvlText w:val="（%1）"/>
      <w:lvlJc w:val="left"/>
      <w:pPr>
        <w:ind w:left="1200" w:hanging="720"/>
      </w:pPr>
      <w:rPr>
        <w:rFonts w:cs="Times New Roman" w:hint="default"/>
        <w:color w:val="auto"/>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15:restartNumberingAfterBreak="0">
    <w:nsid w:val="6B695CAF"/>
    <w:multiLevelType w:val="multilevel"/>
    <w:tmpl w:val="6B695CAF"/>
    <w:lvl w:ilvl="0">
      <w:start w:val="1"/>
      <w:numFmt w:val="bullet"/>
      <w:pStyle w:val="a0"/>
      <w:lvlText w:val=""/>
      <w:lvlJc w:val="left"/>
      <w:pPr>
        <w:tabs>
          <w:tab w:val="left" w:pos="620"/>
        </w:tabs>
        <w:ind w:left="620" w:hanging="420"/>
      </w:pPr>
      <w:rPr>
        <w:rFonts w:ascii="Wingdings" w:hAnsi="Wingdings" w:hint="default"/>
      </w:rPr>
    </w:lvl>
    <w:lvl w:ilvl="1">
      <w:start w:val="1"/>
      <w:numFmt w:val="decimal"/>
      <w:lvlText w:val="%2."/>
      <w:lvlJc w:val="left"/>
      <w:pPr>
        <w:tabs>
          <w:tab w:val="left" w:pos="1040"/>
        </w:tabs>
        <w:ind w:left="1040" w:hanging="420"/>
      </w:pPr>
      <w:rPr>
        <w:rFonts w:hint="default"/>
      </w:rPr>
    </w:lvl>
    <w:lvl w:ilvl="2">
      <w:start w:val="1"/>
      <w:numFmt w:val="bullet"/>
      <w:lvlText w:val=""/>
      <w:lvlJc w:val="left"/>
      <w:pPr>
        <w:tabs>
          <w:tab w:val="left" w:pos="1460"/>
        </w:tabs>
        <w:ind w:left="1460" w:hanging="420"/>
      </w:pPr>
      <w:rPr>
        <w:rFonts w:ascii="Wingdings" w:hAnsi="Wingdings" w:hint="default"/>
      </w:rPr>
    </w:lvl>
    <w:lvl w:ilvl="3">
      <w:start w:val="1"/>
      <w:numFmt w:val="bullet"/>
      <w:lvlText w:val=""/>
      <w:lvlJc w:val="left"/>
      <w:pPr>
        <w:tabs>
          <w:tab w:val="left" w:pos="1880"/>
        </w:tabs>
        <w:ind w:left="1880" w:hanging="420"/>
      </w:pPr>
      <w:rPr>
        <w:rFonts w:ascii="Wingdings" w:hAnsi="Wingdings" w:hint="default"/>
      </w:rPr>
    </w:lvl>
    <w:lvl w:ilvl="4">
      <w:start w:val="1"/>
      <w:numFmt w:val="bullet"/>
      <w:lvlText w:val=""/>
      <w:lvlJc w:val="left"/>
      <w:pPr>
        <w:tabs>
          <w:tab w:val="left" w:pos="2300"/>
        </w:tabs>
        <w:ind w:left="2300" w:hanging="420"/>
      </w:pPr>
      <w:rPr>
        <w:rFonts w:ascii="Wingdings" w:hAnsi="Wingdings" w:hint="default"/>
      </w:rPr>
    </w:lvl>
    <w:lvl w:ilvl="5">
      <w:start w:val="1"/>
      <w:numFmt w:val="bullet"/>
      <w:lvlText w:val=""/>
      <w:lvlJc w:val="left"/>
      <w:pPr>
        <w:tabs>
          <w:tab w:val="left" w:pos="2720"/>
        </w:tabs>
        <w:ind w:left="2720" w:hanging="420"/>
      </w:pPr>
      <w:rPr>
        <w:rFonts w:ascii="Wingdings" w:hAnsi="Wingdings" w:hint="default"/>
      </w:rPr>
    </w:lvl>
    <w:lvl w:ilvl="6">
      <w:start w:val="1"/>
      <w:numFmt w:val="bullet"/>
      <w:lvlText w:val=""/>
      <w:lvlJc w:val="left"/>
      <w:pPr>
        <w:tabs>
          <w:tab w:val="left" w:pos="3140"/>
        </w:tabs>
        <w:ind w:left="3140" w:hanging="420"/>
      </w:pPr>
      <w:rPr>
        <w:rFonts w:ascii="Wingdings" w:hAnsi="Wingdings" w:hint="default"/>
      </w:rPr>
    </w:lvl>
    <w:lvl w:ilvl="7">
      <w:start w:val="1"/>
      <w:numFmt w:val="bullet"/>
      <w:lvlText w:val=""/>
      <w:lvlJc w:val="left"/>
      <w:pPr>
        <w:tabs>
          <w:tab w:val="left" w:pos="3560"/>
        </w:tabs>
        <w:ind w:left="3560" w:hanging="420"/>
      </w:pPr>
      <w:rPr>
        <w:rFonts w:ascii="Wingdings" w:hAnsi="Wingdings" w:hint="default"/>
      </w:rPr>
    </w:lvl>
    <w:lvl w:ilvl="8">
      <w:start w:val="1"/>
      <w:numFmt w:val="bullet"/>
      <w:lvlText w:val=""/>
      <w:lvlJc w:val="left"/>
      <w:pPr>
        <w:tabs>
          <w:tab w:val="left" w:pos="3980"/>
        </w:tabs>
        <w:ind w:left="3980" w:hanging="420"/>
      </w:pPr>
      <w:rPr>
        <w:rFonts w:ascii="Wingdings" w:hAnsi="Wingdings" w:hint="default"/>
      </w:rPr>
    </w:lvl>
  </w:abstractNum>
  <w:abstractNum w:abstractNumId="11" w15:restartNumberingAfterBreak="0">
    <w:nsid w:val="736E0F9C"/>
    <w:multiLevelType w:val="hybridMultilevel"/>
    <w:tmpl w:val="E7FA0FA4"/>
    <w:lvl w:ilvl="0" w:tplc="5276F036">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7D1556E7"/>
    <w:multiLevelType w:val="hybridMultilevel"/>
    <w:tmpl w:val="E070D036"/>
    <w:lvl w:ilvl="0" w:tplc="DE4C862C">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6"/>
  </w:num>
  <w:num w:numId="2">
    <w:abstractNumId w:val="10"/>
  </w:num>
  <w:num w:numId="3">
    <w:abstractNumId w:val="1"/>
  </w:num>
  <w:num w:numId="4">
    <w:abstractNumId w:val="4"/>
  </w:num>
  <w:num w:numId="5">
    <w:abstractNumId w:val="7"/>
  </w:num>
  <w:num w:numId="6">
    <w:abstractNumId w:val="5"/>
  </w:num>
  <w:num w:numId="7">
    <w:abstractNumId w:val="9"/>
  </w:num>
  <w:num w:numId="8">
    <w:abstractNumId w:val="0"/>
  </w:num>
  <w:num w:numId="9">
    <w:abstractNumId w:val="3"/>
  </w:num>
  <w:num w:numId="10">
    <w:abstractNumId w:val="8"/>
  </w:num>
  <w:num w:numId="11">
    <w:abstractNumId w:val="12"/>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3EB1BAD-0DE6-4DDF-8B16-D3E270C5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1"/>
    <w:next w:val="a1"/>
    <w:link w:val="10"/>
    <w:uiPriority w:val="9"/>
    <w:qFormat/>
    <w:pPr>
      <w:keepNext/>
      <w:keepLines/>
      <w:spacing w:before="340" w:after="330" w:line="578" w:lineRule="auto"/>
      <w:outlineLvl w:val="0"/>
    </w:pPr>
    <w:rPr>
      <w:b/>
      <w:bCs/>
      <w:kern w:val="44"/>
      <w:sz w:val="44"/>
      <w:szCs w:val="44"/>
    </w:rPr>
  </w:style>
  <w:style w:type="paragraph" w:styleId="2">
    <w:name w:val="heading 2"/>
    <w:basedOn w:val="a1"/>
    <w:next w:val="a1"/>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1"/>
    <w:next w:val="a1"/>
    <w:link w:val="30"/>
    <w:uiPriority w:val="9"/>
    <w:unhideWhenUsed/>
    <w:qFormat/>
    <w:pPr>
      <w:keepNext/>
      <w:keepLines/>
      <w:spacing w:before="260" w:after="260" w:line="416" w:lineRule="auto"/>
      <w:outlineLvl w:val="2"/>
    </w:pPr>
    <w:rPr>
      <w:b/>
      <w:bCs/>
      <w:sz w:val="32"/>
      <w:szCs w:val="32"/>
    </w:rPr>
  </w:style>
  <w:style w:type="paragraph" w:styleId="4">
    <w:name w:val="heading 4"/>
    <w:basedOn w:val="a1"/>
    <w:next w:val="a1"/>
    <w:link w:val="40"/>
    <w:uiPriority w:val="9"/>
    <w:unhideWhenUsed/>
    <w:qFormat/>
    <w:pPr>
      <w:keepNext/>
      <w:keepLines/>
      <w:spacing w:before="280" w:after="290" w:line="376" w:lineRule="auto"/>
      <w:outlineLvl w:val="3"/>
    </w:pPr>
    <w:rPr>
      <w:rFonts w:asciiTheme="majorHAnsi" w:eastAsiaTheme="majorEastAsia" w:hAnsiTheme="majorHAnsi" w:cstheme="majorBidi"/>
      <w:b/>
      <w:bCs/>
      <w:kern w:val="0"/>
      <w:sz w:val="28"/>
      <w:szCs w:val="28"/>
    </w:rPr>
  </w:style>
  <w:style w:type="paragraph" w:styleId="5">
    <w:name w:val="heading 5"/>
    <w:basedOn w:val="a1"/>
    <w:next w:val="a1"/>
    <w:link w:val="50"/>
    <w:uiPriority w:val="9"/>
    <w:unhideWhenUsed/>
    <w:qFormat/>
    <w:pPr>
      <w:keepNext/>
      <w:keepLines/>
      <w:spacing w:before="280" w:after="290" w:line="376" w:lineRule="auto"/>
      <w:outlineLvl w:val="4"/>
    </w:pPr>
    <w:rPr>
      <w:rFonts w:ascii="Times New Roman" w:eastAsia="宋体" w:hAnsi="Times New Roman" w:cs="Times New Roman"/>
      <w:b/>
      <w:bCs/>
      <w:kern w:val="0"/>
      <w:sz w:val="28"/>
      <w:szCs w:val="28"/>
    </w:rPr>
  </w:style>
  <w:style w:type="paragraph" w:styleId="6">
    <w:name w:val="heading 6"/>
    <w:basedOn w:val="a1"/>
    <w:next w:val="a1"/>
    <w:link w:val="60"/>
    <w:uiPriority w:val="9"/>
    <w:unhideWhenUsed/>
    <w:qFormat/>
    <w:pPr>
      <w:keepNext/>
      <w:keepLines/>
      <w:spacing w:before="240" w:after="64" w:line="320" w:lineRule="auto"/>
      <w:outlineLvl w:val="5"/>
    </w:pPr>
    <w:rPr>
      <w:rFonts w:asciiTheme="majorHAnsi" w:eastAsiaTheme="majorEastAsia" w:hAnsiTheme="majorHAnsi" w:cstheme="majorBidi"/>
      <w:b/>
      <w:bCs/>
      <w:kern w:val="0"/>
      <w:sz w:val="24"/>
      <w:szCs w:val="24"/>
    </w:rPr>
  </w:style>
  <w:style w:type="paragraph" w:styleId="7">
    <w:name w:val="heading 7"/>
    <w:basedOn w:val="a1"/>
    <w:next w:val="a1"/>
    <w:link w:val="70"/>
    <w:uiPriority w:val="9"/>
    <w:unhideWhenUsed/>
    <w:qFormat/>
    <w:pPr>
      <w:keepNext/>
      <w:keepLines/>
      <w:spacing w:before="240" w:after="64" w:line="320" w:lineRule="auto"/>
      <w:outlineLvl w:val="6"/>
    </w:pPr>
    <w:rPr>
      <w:rFonts w:ascii="Times New Roman" w:eastAsia="宋体" w:hAnsi="Times New Roman" w:cs="Times New Roman"/>
      <w:b/>
      <w:bCs/>
      <w:kern w:val="0"/>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a7"/>
    <w:uiPriority w:val="99"/>
    <w:semiHidden/>
    <w:unhideWhenUsed/>
    <w:rPr>
      <w:b/>
      <w:bCs/>
    </w:rPr>
  </w:style>
  <w:style w:type="paragraph" w:styleId="a6">
    <w:name w:val="annotation text"/>
    <w:basedOn w:val="a1"/>
    <w:link w:val="a8"/>
    <w:uiPriority w:val="99"/>
    <w:semiHidden/>
    <w:unhideWhenUsed/>
    <w:pPr>
      <w:jc w:val="left"/>
    </w:pPr>
  </w:style>
  <w:style w:type="paragraph" w:styleId="a9">
    <w:name w:val="Normal Indent"/>
    <w:basedOn w:val="a1"/>
    <w:link w:val="aa"/>
    <w:unhideWhenUsed/>
    <w:qFormat/>
    <w:pPr>
      <w:ind w:firstLineChars="200" w:firstLine="420"/>
    </w:pPr>
  </w:style>
  <w:style w:type="paragraph" w:styleId="ab">
    <w:name w:val="caption"/>
    <w:basedOn w:val="a1"/>
    <w:next w:val="a1"/>
    <w:qFormat/>
    <w:pPr>
      <w:snapToGrid w:val="0"/>
      <w:spacing w:line="400" w:lineRule="atLeast"/>
      <w:ind w:firstLine="425"/>
    </w:pPr>
    <w:rPr>
      <w:rFonts w:ascii="宋体" w:eastAsia="宋体" w:hAnsi="Times New Roman" w:cs="Times New Roman"/>
      <w:b/>
      <w:sz w:val="24"/>
      <w:szCs w:val="20"/>
    </w:rPr>
  </w:style>
  <w:style w:type="paragraph" w:styleId="ac">
    <w:name w:val="Document Map"/>
    <w:basedOn w:val="a1"/>
    <w:link w:val="ad"/>
    <w:uiPriority w:val="99"/>
    <w:semiHidden/>
    <w:unhideWhenUsed/>
    <w:rPr>
      <w:rFonts w:ascii="宋体" w:eastAsia="宋体"/>
      <w:sz w:val="18"/>
      <w:szCs w:val="18"/>
    </w:rPr>
  </w:style>
  <w:style w:type="paragraph" w:styleId="ae">
    <w:name w:val="Body Text"/>
    <w:basedOn w:val="a1"/>
    <w:link w:val="af"/>
    <w:uiPriority w:val="99"/>
    <w:semiHidden/>
    <w:unhideWhenUsed/>
    <w:pPr>
      <w:spacing w:after="120"/>
    </w:pPr>
  </w:style>
  <w:style w:type="paragraph" w:styleId="af0">
    <w:name w:val="Body Text Indent"/>
    <w:basedOn w:val="a1"/>
    <w:link w:val="af1"/>
    <w:pPr>
      <w:spacing w:line="360" w:lineRule="auto"/>
      <w:ind w:firstLine="435"/>
    </w:pPr>
    <w:rPr>
      <w:rFonts w:ascii="Times New Roman" w:eastAsia="宋体" w:hAnsi="Times New Roman" w:cs="Times New Roman"/>
      <w:szCs w:val="24"/>
    </w:rPr>
  </w:style>
  <w:style w:type="paragraph" w:styleId="TOC5">
    <w:name w:val="toc 5"/>
    <w:basedOn w:val="a1"/>
    <w:next w:val="a1"/>
    <w:uiPriority w:val="39"/>
    <w:unhideWhenUsed/>
    <w:pPr>
      <w:ind w:leftChars="800" w:left="1680"/>
    </w:pPr>
    <w:rPr>
      <w:rFonts w:ascii="Times New Roman" w:eastAsia="宋体" w:hAnsi="Times New Roman" w:cs="Times New Roman"/>
      <w:kern w:val="0"/>
      <w:sz w:val="24"/>
      <w:szCs w:val="20"/>
    </w:rPr>
  </w:style>
  <w:style w:type="paragraph" w:styleId="TOC3">
    <w:name w:val="toc 3"/>
    <w:basedOn w:val="a1"/>
    <w:next w:val="a1"/>
    <w:uiPriority w:val="39"/>
    <w:unhideWhenUsed/>
    <w:pPr>
      <w:ind w:leftChars="400" w:left="840"/>
    </w:pPr>
    <w:rPr>
      <w:rFonts w:ascii="Times New Roman" w:eastAsia="宋体" w:hAnsi="Times New Roman" w:cs="Times New Roman"/>
      <w:kern w:val="0"/>
      <w:sz w:val="24"/>
      <w:szCs w:val="20"/>
    </w:rPr>
  </w:style>
  <w:style w:type="paragraph" w:styleId="af2">
    <w:name w:val="Plain Text"/>
    <w:basedOn w:val="a1"/>
    <w:link w:val="af3"/>
    <w:qFormat/>
    <w:rPr>
      <w:rFonts w:ascii="宋体" w:eastAsia="宋体" w:hAnsi="Courier New" w:cs="Times New Roman" w:hint="eastAsia"/>
      <w:szCs w:val="20"/>
    </w:rPr>
  </w:style>
  <w:style w:type="paragraph" w:styleId="af4">
    <w:name w:val="Date"/>
    <w:basedOn w:val="a1"/>
    <w:next w:val="a1"/>
    <w:link w:val="af5"/>
    <w:unhideWhenUsed/>
    <w:qFormat/>
    <w:pPr>
      <w:ind w:leftChars="2500" w:left="100"/>
    </w:pPr>
  </w:style>
  <w:style w:type="paragraph" w:styleId="af6">
    <w:name w:val="Balloon Text"/>
    <w:basedOn w:val="a1"/>
    <w:link w:val="af7"/>
    <w:uiPriority w:val="99"/>
    <w:semiHidden/>
    <w:unhideWhenUsed/>
    <w:rPr>
      <w:sz w:val="18"/>
      <w:szCs w:val="18"/>
    </w:rPr>
  </w:style>
  <w:style w:type="paragraph" w:styleId="af8">
    <w:name w:val="footer"/>
    <w:basedOn w:val="a1"/>
    <w:link w:val="af9"/>
    <w:uiPriority w:val="99"/>
    <w:unhideWhenUsed/>
    <w:pPr>
      <w:tabs>
        <w:tab w:val="center" w:pos="4153"/>
        <w:tab w:val="right" w:pos="8306"/>
      </w:tabs>
      <w:snapToGrid w:val="0"/>
      <w:jc w:val="left"/>
    </w:pPr>
    <w:rPr>
      <w:sz w:val="18"/>
      <w:szCs w:val="18"/>
    </w:rPr>
  </w:style>
  <w:style w:type="paragraph" w:styleId="afa">
    <w:name w:val="header"/>
    <w:basedOn w:val="a1"/>
    <w:link w:val="afb"/>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1"/>
    <w:next w:val="a1"/>
    <w:uiPriority w:val="39"/>
    <w:unhideWhenUsed/>
    <w:pPr>
      <w:tabs>
        <w:tab w:val="right" w:leader="dot" w:pos="8296"/>
      </w:tabs>
      <w:spacing w:line="360" w:lineRule="auto"/>
    </w:pPr>
    <w:rPr>
      <w:rFonts w:ascii="Times New Roman" w:eastAsia="宋体" w:hAnsi="Times New Roman" w:cs="Times New Roman"/>
      <w:b/>
      <w:kern w:val="0"/>
      <w:sz w:val="28"/>
      <w:szCs w:val="28"/>
    </w:rPr>
  </w:style>
  <w:style w:type="paragraph" w:styleId="TOC4">
    <w:name w:val="toc 4"/>
    <w:basedOn w:val="a1"/>
    <w:next w:val="a1"/>
    <w:uiPriority w:val="39"/>
    <w:unhideWhenUsed/>
    <w:pPr>
      <w:ind w:leftChars="600" w:left="1260"/>
    </w:pPr>
    <w:rPr>
      <w:rFonts w:ascii="Times New Roman" w:eastAsia="宋体" w:hAnsi="Times New Roman" w:cs="Times New Roman"/>
      <w:kern w:val="0"/>
      <w:sz w:val="24"/>
      <w:szCs w:val="20"/>
    </w:rPr>
  </w:style>
  <w:style w:type="paragraph" w:styleId="TOC2">
    <w:name w:val="toc 2"/>
    <w:basedOn w:val="a1"/>
    <w:next w:val="a1"/>
    <w:uiPriority w:val="39"/>
    <w:unhideWhenUsed/>
    <w:pPr>
      <w:ind w:leftChars="200" w:left="420"/>
    </w:pPr>
    <w:rPr>
      <w:rFonts w:ascii="Times New Roman" w:eastAsia="宋体" w:hAnsi="Times New Roman" w:cs="Times New Roman"/>
      <w:kern w:val="0"/>
      <w:sz w:val="24"/>
      <w:szCs w:val="20"/>
    </w:rPr>
  </w:style>
  <w:style w:type="paragraph" w:styleId="afc">
    <w:name w:val="Normal (Web)"/>
    <w:basedOn w:val="a1"/>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fd">
    <w:name w:val="Title"/>
    <w:basedOn w:val="a1"/>
    <w:next w:val="a1"/>
    <w:link w:val="afe"/>
    <w:qFormat/>
    <w:pPr>
      <w:spacing w:before="240" w:after="60"/>
      <w:jc w:val="center"/>
      <w:outlineLvl w:val="0"/>
    </w:pPr>
    <w:rPr>
      <w:rFonts w:asciiTheme="majorHAnsi" w:eastAsia="宋体" w:hAnsiTheme="majorHAnsi" w:cstheme="majorBidi"/>
      <w:b/>
      <w:bCs/>
      <w:sz w:val="32"/>
      <w:szCs w:val="32"/>
    </w:rPr>
  </w:style>
  <w:style w:type="character" w:styleId="aff">
    <w:name w:val="Hyperlink"/>
    <w:basedOn w:val="a2"/>
    <w:uiPriority w:val="99"/>
    <w:unhideWhenUsed/>
    <w:rPr>
      <w:color w:val="0563C1" w:themeColor="hyperlink"/>
      <w:u w:val="single"/>
    </w:rPr>
  </w:style>
  <w:style w:type="character" w:styleId="aff0">
    <w:name w:val="annotation reference"/>
    <w:basedOn w:val="a2"/>
    <w:uiPriority w:val="99"/>
    <w:semiHidden/>
    <w:unhideWhenUsed/>
    <w:rPr>
      <w:sz w:val="21"/>
      <w:szCs w:val="21"/>
    </w:rPr>
  </w:style>
  <w:style w:type="table" w:styleId="aff1">
    <w:name w:val="Table Grid"/>
    <w:basedOn w:val="a3"/>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页眉 字符"/>
    <w:basedOn w:val="a2"/>
    <w:link w:val="afa"/>
    <w:qFormat/>
    <w:rPr>
      <w:sz w:val="18"/>
      <w:szCs w:val="18"/>
    </w:rPr>
  </w:style>
  <w:style w:type="character" w:customStyle="1" w:styleId="af9">
    <w:name w:val="页脚 字符"/>
    <w:basedOn w:val="a2"/>
    <w:link w:val="af8"/>
    <w:uiPriority w:val="99"/>
    <w:qFormat/>
    <w:rPr>
      <w:sz w:val="18"/>
      <w:szCs w:val="18"/>
    </w:rPr>
  </w:style>
  <w:style w:type="character" w:customStyle="1" w:styleId="af5">
    <w:name w:val="日期 字符"/>
    <w:basedOn w:val="a2"/>
    <w:link w:val="af4"/>
    <w:uiPriority w:val="99"/>
    <w:semiHidden/>
    <w:qFormat/>
  </w:style>
  <w:style w:type="paragraph" w:styleId="aff2">
    <w:name w:val="No Spacing"/>
    <w:basedOn w:val="a1"/>
    <w:link w:val="aff3"/>
    <w:qFormat/>
    <w:rPr>
      <w:rFonts w:ascii="Times New Roman" w:eastAsia="宋体" w:hAnsi="Times New Roman" w:cs="Times New Roman"/>
      <w:szCs w:val="24"/>
    </w:rPr>
  </w:style>
  <w:style w:type="character" w:customStyle="1" w:styleId="aff3">
    <w:name w:val="无间隔 字符"/>
    <w:link w:val="aff2"/>
    <w:qFormat/>
    <w:rPr>
      <w:rFonts w:ascii="Times New Roman" w:eastAsia="宋体" w:hAnsi="Times New Roman" w:cs="Times New Roman"/>
      <w:szCs w:val="24"/>
    </w:rPr>
  </w:style>
  <w:style w:type="character" w:customStyle="1" w:styleId="afe">
    <w:name w:val="标题 字符"/>
    <w:basedOn w:val="a2"/>
    <w:link w:val="afd"/>
    <w:qFormat/>
    <w:rPr>
      <w:rFonts w:asciiTheme="majorHAnsi" w:eastAsia="宋体" w:hAnsiTheme="majorHAnsi" w:cstheme="majorBidi"/>
      <w:b/>
      <w:bCs/>
      <w:sz w:val="32"/>
      <w:szCs w:val="32"/>
    </w:rPr>
  </w:style>
  <w:style w:type="character" w:customStyle="1" w:styleId="10">
    <w:name w:val="标题 1 字符"/>
    <w:basedOn w:val="a2"/>
    <w:link w:val="1"/>
    <w:uiPriority w:val="9"/>
    <w:qFormat/>
    <w:rPr>
      <w:b/>
      <w:bCs/>
      <w:kern w:val="44"/>
      <w:sz w:val="44"/>
      <w:szCs w:val="44"/>
    </w:rPr>
  </w:style>
  <w:style w:type="character" w:customStyle="1" w:styleId="20">
    <w:name w:val="标题 2 字符"/>
    <w:basedOn w:val="a2"/>
    <w:link w:val="2"/>
    <w:uiPriority w:val="9"/>
    <w:qFormat/>
    <w:rPr>
      <w:rFonts w:asciiTheme="majorHAnsi" w:eastAsiaTheme="majorEastAsia" w:hAnsiTheme="majorHAnsi" w:cstheme="majorBidi"/>
      <w:b/>
      <w:bCs/>
      <w:sz w:val="32"/>
      <w:szCs w:val="32"/>
    </w:rPr>
  </w:style>
  <w:style w:type="character" w:customStyle="1" w:styleId="30">
    <w:name w:val="标题 3 字符"/>
    <w:basedOn w:val="a2"/>
    <w:link w:val="3"/>
    <w:uiPriority w:val="9"/>
    <w:qFormat/>
    <w:rPr>
      <w:b/>
      <w:bCs/>
      <w:sz w:val="32"/>
      <w:szCs w:val="32"/>
    </w:rPr>
  </w:style>
  <w:style w:type="paragraph" w:customStyle="1" w:styleId="CNParagraph">
    <w:name w:val="CN Paragraph"/>
    <w:qFormat/>
    <w:pPr>
      <w:spacing w:before="28" w:after="28"/>
      <w:jc w:val="both"/>
    </w:pPr>
    <w:rPr>
      <w:rFonts w:ascii="宋体常规" w:hAnsi="宋体常规"/>
      <w:lang w:eastAsia="en-US"/>
    </w:rPr>
  </w:style>
  <w:style w:type="paragraph" w:customStyle="1" w:styleId="11">
    <w:name w:val="列出段落1"/>
    <w:basedOn w:val="a1"/>
    <w:link w:val="Char"/>
    <w:qFormat/>
    <w:pPr>
      <w:ind w:firstLineChars="200" w:firstLine="420"/>
    </w:pPr>
    <w:rPr>
      <w:rFonts w:ascii="Times New Roman" w:eastAsia="宋体" w:hAnsi="Times New Roman" w:cs="Times New Roman"/>
      <w:szCs w:val="24"/>
    </w:rPr>
  </w:style>
  <w:style w:type="character" w:customStyle="1" w:styleId="af3">
    <w:name w:val="纯文本 字符"/>
    <w:basedOn w:val="a2"/>
    <w:link w:val="af2"/>
    <w:rPr>
      <w:rFonts w:ascii="宋体" w:eastAsia="宋体" w:hAnsi="Courier New" w:cs="Times New Roman"/>
      <w:szCs w:val="20"/>
    </w:rPr>
  </w:style>
  <w:style w:type="character" w:customStyle="1" w:styleId="Char0">
    <w:name w:val="日期 Char"/>
    <w:rPr>
      <w:kern w:val="2"/>
      <w:sz w:val="21"/>
      <w:szCs w:val="24"/>
    </w:rPr>
  </w:style>
  <w:style w:type="character" w:customStyle="1" w:styleId="af1">
    <w:name w:val="正文文本缩进 字符"/>
    <w:basedOn w:val="a2"/>
    <w:link w:val="af0"/>
    <w:rPr>
      <w:rFonts w:ascii="Times New Roman" w:eastAsia="宋体" w:hAnsi="Times New Roman" w:cs="Times New Roman"/>
      <w:szCs w:val="24"/>
    </w:rPr>
  </w:style>
  <w:style w:type="paragraph" w:styleId="aff4">
    <w:name w:val="List Paragraph"/>
    <w:basedOn w:val="a1"/>
    <w:link w:val="aff5"/>
    <w:uiPriority w:val="34"/>
    <w:qFormat/>
    <w:pPr>
      <w:ind w:firstLineChars="200" w:firstLine="420"/>
    </w:pPr>
  </w:style>
  <w:style w:type="character" w:customStyle="1" w:styleId="ad">
    <w:name w:val="文档结构图 字符"/>
    <w:basedOn w:val="a2"/>
    <w:link w:val="ac"/>
    <w:uiPriority w:val="99"/>
    <w:semiHidden/>
    <w:rPr>
      <w:rFonts w:ascii="宋体" w:eastAsia="宋体"/>
      <w:sz w:val="18"/>
      <w:szCs w:val="18"/>
    </w:rPr>
  </w:style>
  <w:style w:type="character" w:customStyle="1" w:styleId="a8">
    <w:name w:val="批注文字 字符"/>
    <w:basedOn w:val="a2"/>
    <w:link w:val="a6"/>
    <w:uiPriority w:val="99"/>
    <w:semiHidden/>
  </w:style>
  <w:style w:type="character" w:customStyle="1" w:styleId="a7">
    <w:name w:val="批注主题 字符"/>
    <w:basedOn w:val="a8"/>
    <w:link w:val="a5"/>
    <w:uiPriority w:val="99"/>
    <w:semiHidden/>
    <w:rPr>
      <w:b/>
      <w:bCs/>
    </w:rPr>
  </w:style>
  <w:style w:type="character" w:customStyle="1" w:styleId="af7">
    <w:name w:val="批注框文本 字符"/>
    <w:basedOn w:val="a2"/>
    <w:link w:val="af6"/>
    <w:uiPriority w:val="99"/>
    <w:semiHidden/>
    <w:rPr>
      <w:sz w:val="18"/>
      <w:szCs w:val="18"/>
    </w:rPr>
  </w:style>
  <w:style w:type="paragraph" w:customStyle="1" w:styleId="074">
    <w:name w:val="正文首行缩进:  0.74 厘米"/>
    <w:basedOn w:val="a1"/>
    <w:pPr>
      <w:spacing w:line="360" w:lineRule="auto"/>
      <w:ind w:firstLine="420"/>
    </w:pPr>
    <w:rPr>
      <w:rFonts w:ascii="Times New Roman" w:eastAsia="宋体" w:hAnsi="Times New Roman" w:cs="宋体"/>
      <w:sz w:val="24"/>
      <w:szCs w:val="20"/>
    </w:rPr>
  </w:style>
  <w:style w:type="character" w:customStyle="1" w:styleId="40">
    <w:name w:val="标题 4 字符"/>
    <w:basedOn w:val="a2"/>
    <w:link w:val="4"/>
    <w:uiPriority w:val="9"/>
    <w:rPr>
      <w:rFonts w:asciiTheme="majorHAnsi" w:eastAsiaTheme="majorEastAsia" w:hAnsiTheme="majorHAnsi" w:cstheme="majorBidi"/>
      <w:b/>
      <w:bCs/>
      <w:kern w:val="0"/>
      <w:sz w:val="28"/>
      <w:szCs w:val="28"/>
    </w:rPr>
  </w:style>
  <w:style w:type="character" w:customStyle="1" w:styleId="50">
    <w:name w:val="标题 5 字符"/>
    <w:basedOn w:val="a2"/>
    <w:link w:val="5"/>
    <w:uiPriority w:val="9"/>
    <w:rPr>
      <w:rFonts w:ascii="Times New Roman" w:eastAsia="宋体" w:hAnsi="Times New Roman" w:cs="Times New Roman"/>
      <w:b/>
      <w:bCs/>
      <w:kern w:val="0"/>
      <w:sz w:val="28"/>
      <w:szCs w:val="28"/>
    </w:rPr>
  </w:style>
  <w:style w:type="character" w:customStyle="1" w:styleId="60">
    <w:name w:val="标题 6 字符"/>
    <w:basedOn w:val="a2"/>
    <w:link w:val="6"/>
    <w:uiPriority w:val="9"/>
    <w:rPr>
      <w:rFonts w:asciiTheme="majorHAnsi" w:eastAsiaTheme="majorEastAsia" w:hAnsiTheme="majorHAnsi" w:cstheme="majorBidi"/>
      <w:b/>
      <w:bCs/>
      <w:kern w:val="0"/>
      <w:sz w:val="24"/>
      <w:szCs w:val="24"/>
    </w:rPr>
  </w:style>
  <w:style w:type="character" w:customStyle="1" w:styleId="70">
    <w:name w:val="标题 7 字符"/>
    <w:basedOn w:val="a2"/>
    <w:link w:val="7"/>
    <w:uiPriority w:val="9"/>
    <w:rPr>
      <w:rFonts w:ascii="Times New Roman" w:eastAsia="宋体" w:hAnsi="Times New Roman" w:cs="Times New Roman"/>
      <w:b/>
      <w:bCs/>
      <w:kern w:val="0"/>
      <w:sz w:val="24"/>
      <w:szCs w:val="24"/>
    </w:rPr>
  </w:style>
  <w:style w:type="paragraph" w:customStyle="1" w:styleId="225">
    <w:name w:val="样式 首行缩进:  2.25 字符"/>
    <w:basedOn w:val="a1"/>
    <w:pPr>
      <w:spacing w:line="360" w:lineRule="auto"/>
      <w:ind w:firstLineChars="225" w:firstLine="225"/>
    </w:pPr>
    <w:rPr>
      <w:rFonts w:ascii="Times New Roman" w:eastAsia="宋体" w:hAnsi="Times New Roman" w:cs="宋体"/>
      <w:sz w:val="24"/>
      <w:szCs w:val="20"/>
    </w:rPr>
  </w:style>
  <w:style w:type="character" w:customStyle="1" w:styleId="apple-converted-space">
    <w:name w:val="apple-converted-space"/>
    <w:basedOn w:val="a2"/>
  </w:style>
  <w:style w:type="character" w:customStyle="1" w:styleId="af">
    <w:name w:val="正文文本 字符"/>
    <w:basedOn w:val="a2"/>
    <w:link w:val="ae"/>
    <w:uiPriority w:val="99"/>
    <w:semiHidden/>
  </w:style>
  <w:style w:type="paragraph" w:customStyle="1" w:styleId="aff6">
    <w:name w:val="文档正文"/>
    <w:basedOn w:val="a1"/>
    <w:link w:val="Char1"/>
    <w:pPr>
      <w:spacing w:before="120" w:after="120" w:line="360" w:lineRule="auto"/>
      <w:ind w:firstLineChars="200" w:firstLine="480"/>
      <w:jc w:val="left"/>
    </w:pPr>
    <w:rPr>
      <w:rFonts w:ascii="Times New Roman" w:eastAsia="仿宋_GB2312" w:hAnsi="Times New Roman" w:cs="Times New Roman"/>
      <w:kern w:val="0"/>
      <w:sz w:val="20"/>
      <w:szCs w:val="20"/>
      <w:lang w:val="zh-CN"/>
    </w:rPr>
  </w:style>
  <w:style w:type="character" w:customStyle="1" w:styleId="Char1">
    <w:name w:val="文档正文 Char"/>
    <w:link w:val="aff6"/>
    <w:rPr>
      <w:rFonts w:ascii="Times New Roman" w:eastAsia="仿宋_GB2312" w:hAnsi="Times New Roman" w:cs="Times New Roman"/>
      <w:kern w:val="0"/>
      <w:sz w:val="20"/>
      <w:szCs w:val="20"/>
      <w:lang w:val="zh-CN" w:eastAsia="zh-CN"/>
    </w:rPr>
  </w:style>
  <w:style w:type="paragraph" w:customStyle="1" w:styleId="aff7">
    <w:name w:val="表中文字"/>
    <w:basedOn w:val="a9"/>
    <w:pPr>
      <w:adjustRightInd w:val="0"/>
      <w:snapToGrid w:val="0"/>
      <w:spacing w:line="360" w:lineRule="auto"/>
      <w:ind w:left="210" w:firstLineChars="0" w:firstLine="0"/>
      <w:jc w:val="center"/>
    </w:pPr>
    <w:rPr>
      <w:rFonts w:ascii="黑体" w:eastAsia="黑体" w:hAnsi="Times New Roman" w:cs="Times New Roman"/>
      <w:szCs w:val="20"/>
      <w:lang w:val="zh-CN"/>
    </w:rPr>
  </w:style>
  <w:style w:type="character" w:customStyle="1" w:styleId="Char10">
    <w:name w:val="纯文本 Char1"/>
    <w:rPr>
      <w:rFonts w:ascii="宋体" w:hAnsi="Courier New" w:cs="宋体"/>
      <w:szCs w:val="21"/>
    </w:rPr>
  </w:style>
  <w:style w:type="character" w:customStyle="1" w:styleId="Char">
    <w:name w:val="列出段落 Char"/>
    <w:link w:val="11"/>
    <w:uiPriority w:val="34"/>
    <w:qFormat/>
    <w:locked/>
    <w:rPr>
      <w:rFonts w:ascii="Times New Roman" w:eastAsia="宋体" w:hAnsi="Times New Roman" w:cs="Times New Roman"/>
      <w:szCs w:val="24"/>
    </w:rPr>
  </w:style>
  <w:style w:type="paragraph" w:customStyle="1" w:styleId="aff8">
    <w:name w:val="内文"/>
    <w:basedOn w:val="a1"/>
    <w:qFormat/>
    <w:pPr>
      <w:spacing w:afterLines="50" w:line="0" w:lineRule="atLeast"/>
      <w:ind w:firstLineChars="200" w:firstLine="200"/>
      <w:jc w:val="left"/>
    </w:pPr>
    <w:rPr>
      <w:rFonts w:ascii="Times New Roman" w:eastAsia="仿宋_GB2312" w:hAnsi="Times New Roman" w:cs="Times New Roman"/>
      <w:sz w:val="24"/>
      <w:szCs w:val="24"/>
    </w:rPr>
  </w:style>
  <w:style w:type="character" w:customStyle="1" w:styleId="st1">
    <w:name w:val="st1"/>
    <w:basedOn w:val="a2"/>
  </w:style>
  <w:style w:type="paragraph" w:customStyle="1" w:styleId="aff9">
    <w:name w:val="！表格内容"/>
    <w:basedOn w:val="a1"/>
    <w:qFormat/>
    <w:pPr>
      <w:spacing w:line="320" w:lineRule="atLeast"/>
    </w:pPr>
    <w:rPr>
      <w:rFonts w:ascii="Times New Roman" w:eastAsia="宋体" w:hAnsi="Times New Roman" w:cs="Times New Roman"/>
      <w:szCs w:val="24"/>
    </w:rPr>
  </w:style>
  <w:style w:type="paragraph" w:customStyle="1" w:styleId="21">
    <w:name w:val="正文2"/>
    <w:basedOn w:val="a1"/>
    <w:pPr>
      <w:spacing w:before="156" w:line="360" w:lineRule="auto"/>
      <w:ind w:firstLineChars="200" w:firstLine="510"/>
    </w:pPr>
    <w:rPr>
      <w:rFonts w:ascii="Times New Roman" w:eastAsia="宋体" w:hAnsi="Times New Roman" w:cs="Times New Roman"/>
      <w:sz w:val="24"/>
      <w:szCs w:val="20"/>
    </w:rPr>
  </w:style>
  <w:style w:type="character" w:customStyle="1" w:styleId="aff5">
    <w:name w:val="列表段落 字符"/>
    <w:link w:val="aff4"/>
    <w:uiPriority w:val="34"/>
    <w:qFormat/>
  </w:style>
  <w:style w:type="paragraph" w:customStyle="1" w:styleId="TOC10">
    <w:name w:val="TOC 标题1"/>
    <w:basedOn w:val="1"/>
    <w:next w:val="a1"/>
    <w:uiPriority w:val="39"/>
    <w:unhideWhenUsed/>
    <w:qFormat/>
    <w:pPr>
      <w:widowControl/>
      <w:spacing w:before="240" w:after="0" w:line="259" w:lineRule="auto"/>
      <w:jc w:val="left"/>
      <w:outlineLvl w:val="9"/>
    </w:pPr>
    <w:rPr>
      <w:rFonts w:ascii="等线 Light" w:eastAsia="等线 Light" w:hAnsi="等线 Light" w:cs="Times New Roman"/>
      <w:b w:val="0"/>
      <w:bCs w:val="0"/>
      <w:color w:val="2F5496"/>
      <w:kern w:val="0"/>
      <w:sz w:val="32"/>
      <w:szCs w:val="32"/>
    </w:rPr>
  </w:style>
  <w:style w:type="paragraph" w:customStyle="1" w:styleId="15">
    <w:name w:val="样式 五号 行距: 1.5 倍行距"/>
    <w:basedOn w:val="a1"/>
    <w:link w:val="15Char"/>
    <w:pPr>
      <w:widowControl/>
      <w:spacing w:line="360" w:lineRule="auto"/>
      <w:ind w:firstLineChars="200" w:firstLine="420"/>
    </w:pPr>
    <w:rPr>
      <w:rFonts w:ascii="Arial" w:eastAsia="宋体" w:hAnsi="Arial" w:cs="Times New Roman"/>
      <w:kern w:val="0"/>
      <w:szCs w:val="20"/>
    </w:rPr>
  </w:style>
  <w:style w:type="character" w:customStyle="1" w:styleId="15Char">
    <w:name w:val="样式 五号 行距: 1.5 倍行距 Char"/>
    <w:link w:val="15"/>
    <w:rPr>
      <w:rFonts w:ascii="Arial" w:eastAsia="宋体" w:hAnsi="Arial" w:cs="Times New Roman"/>
      <w:kern w:val="0"/>
      <w:szCs w:val="20"/>
    </w:rPr>
  </w:style>
  <w:style w:type="paragraph" w:customStyle="1" w:styleId="paragraph1">
    <w:name w:val="paragraph1"/>
    <w:basedOn w:val="a1"/>
    <w:link w:val="paragraph1Char"/>
    <w:pPr>
      <w:spacing w:afterLines="30" w:after="93" w:line="360" w:lineRule="auto"/>
      <w:ind w:firstLineChars="200" w:firstLine="480"/>
    </w:pPr>
    <w:rPr>
      <w:rFonts w:ascii="Times New Roman" w:eastAsia="宋体" w:hAnsi="Times New Roman" w:cs="Times New Roman"/>
      <w:sz w:val="24"/>
      <w:szCs w:val="24"/>
    </w:rPr>
  </w:style>
  <w:style w:type="character" w:customStyle="1" w:styleId="paragraph1Char">
    <w:name w:val="paragraph1 Char"/>
    <w:link w:val="paragraph1"/>
    <w:rPr>
      <w:rFonts w:ascii="Times New Roman" w:eastAsia="宋体" w:hAnsi="Times New Roman" w:cs="Times New Roman"/>
      <w:sz w:val="24"/>
      <w:szCs w:val="24"/>
    </w:rPr>
  </w:style>
  <w:style w:type="paragraph" w:customStyle="1" w:styleId="a">
    <w:name w:val="符号标题二级"/>
    <w:basedOn w:val="a1"/>
    <w:pPr>
      <w:numPr>
        <w:numId w:val="1"/>
      </w:numPr>
      <w:spacing w:line="360" w:lineRule="auto"/>
      <w:jc w:val="left"/>
    </w:pPr>
    <w:rPr>
      <w:rFonts w:ascii="Times New Roman" w:eastAsia="黑体" w:hAnsi="Times New Roman" w:cs="Times New Roman"/>
      <w:sz w:val="24"/>
      <w:szCs w:val="24"/>
    </w:rPr>
  </w:style>
  <w:style w:type="paragraph" w:customStyle="1" w:styleId="a0">
    <w:name w:val="符号标题一级"/>
    <w:basedOn w:val="a1"/>
    <w:pPr>
      <w:numPr>
        <w:numId w:val="2"/>
      </w:numPr>
      <w:spacing w:line="360" w:lineRule="auto"/>
      <w:jc w:val="left"/>
    </w:pPr>
    <w:rPr>
      <w:rFonts w:ascii="Times New Roman" w:eastAsia="黑体" w:hAnsi="Times New Roman" w:cs="Times New Roman"/>
      <w:sz w:val="24"/>
      <w:szCs w:val="24"/>
    </w:rPr>
  </w:style>
  <w:style w:type="character" w:customStyle="1" w:styleId="aa">
    <w:name w:val="正文缩进 字符"/>
    <w:link w:val="a9"/>
    <w:qFormat/>
  </w:style>
  <w:style w:type="table" w:customStyle="1" w:styleId="12">
    <w:name w:val="网格型1"/>
    <w:basedOn w:val="a3"/>
    <w:uiPriority w:val="39"/>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91">
    <w:name w:val="font91"/>
    <w:rPr>
      <w:rFonts w:ascii="宋体" w:eastAsia="宋体" w:hAnsi="宋体" w:cs="宋体" w:hint="eastAsia"/>
      <w:color w:val="000000"/>
      <w:sz w:val="20"/>
      <w:szCs w:val="20"/>
      <w:u w:val="none"/>
    </w:rPr>
  </w:style>
  <w:style w:type="character" w:customStyle="1" w:styleId="font51">
    <w:name w:val="font51"/>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489586">
      <w:bodyDiv w:val="1"/>
      <w:marLeft w:val="0"/>
      <w:marRight w:val="0"/>
      <w:marTop w:val="0"/>
      <w:marBottom w:val="0"/>
      <w:divBdr>
        <w:top w:val="none" w:sz="0" w:space="0" w:color="auto"/>
        <w:left w:val="none" w:sz="0" w:space="0" w:color="auto"/>
        <w:bottom w:val="none" w:sz="0" w:space="0" w:color="auto"/>
        <w:right w:val="none" w:sz="0" w:space="0" w:color="auto"/>
      </w:divBdr>
    </w:div>
    <w:div w:id="391849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sz-expresswa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514E05-844F-4E27-BDED-5E48F530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39</Pages>
  <Words>2666</Words>
  <Characters>15200</Characters>
  <Application>Microsoft Office Word</Application>
  <DocSecurity>0</DocSecurity>
  <Lines>126</Lines>
  <Paragraphs>35</Paragraphs>
  <ScaleCrop>false</ScaleCrop>
  <Company>Sky123.Org</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肖本佳</dc:creator>
  <cp:lastModifiedBy>hu jun</cp:lastModifiedBy>
  <cp:revision>376</cp:revision>
  <cp:lastPrinted>2018-09-28T00:07:00Z</cp:lastPrinted>
  <dcterms:created xsi:type="dcterms:W3CDTF">2019-01-15T01:25:00Z</dcterms:created>
  <dcterms:modified xsi:type="dcterms:W3CDTF">2020-05-06T00:56:00Z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